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7D197C" w:rsidRPr="00925FF8" w:rsidRDefault="007D197C" w:rsidP="007D197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925FF8">
        <w:rPr>
          <w:rFonts w:eastAsia="方正小标宋_GBK" w:hint="eastAsia"/>
          <w:sz w:val="44"/>
          <w:szCs w:val="44"/>
        </w:rPr>
        <w:t>重庆市财政局</w:t>
      </w:r>
      <w:r w:rsidRPr="00925FF8">
        <w:rPr>
          <w:rFonts w:eastAsia="方正小标宋_GBK" w:hint="eastAsia"/>
          <w:sz w:val="44"/>
          <w:szCs w:val="44"/>
        </w:rPr>
        <w:t xml:space="preserve"> </w:t>
      </w:r>
      <w:r w:rsidRPr="00925FF8">
        <w:rPr>
          <w:rFonts w:eastAsia="方正小标宋_GBK" w:hint="eastAsia"/>
          <w:sz w:val="44"/>
          <w:szCs w:val="44"/>
        </w:rPr>
        <w:t>重庆市农业农村委员会</w:t>
      </w:r>
    </w:p>
    <w:p w:rsidR="007D197C" w:rsidRPr="00925FF8" w:rsidRDefault="007D197C" w:rsidP="007D197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925FF8">
        <w:rPr>
          <w:rFonts w:eastAsia="方正小标宋_GBK" w:hint="eastAsia"/>
          <w:sz w:val="44"/>
          <w:szCs w:val="44"/>
        </w:rPr>
        <w:t>关于转发《财政部</w:t>
      </w:r>
      <w:r w:rsidRPr="00925FF8">
        <w:rPr>
          <w:rFonts w:eastAsia="方正小标宋_GBK" w:hint="eastAsia"/>
          <w:sz w:val="44"/>
          <w:szCs w:val="44"/>
        </w:rPr>
        <w:t xml:space="preserve"> </w:t>
      </w:r>
      <w:r w:rsidRPr="00925FF8">
        <w:rPr>
          <w:rFonts w:eastAsia="方正小标宋_GBK" w:hint="eastAsia"/>
          <w:sz w:val="44"/>
          <w:szCs w:val="44"/>
        </w:rPr>
        <w:t>农业农村部关于加强和规范村级会计委托代理服务工作的意见》的通知</w:t>
      </w:r>
    </w:p>
    <w:p w:rsidR="007D197C" w:rsidRPr="00925FF8" w:rsidRDefault="007D197C" w:rsidP="007D197C">
      <w:pPr>
        <w:spacing w:line="578" w:lineRule="exact"/>
        <w:jc w:val="center"/>
        <w:rPr>
          <w:rFonts w:hint="eastAsia"/>
        </w:rPr>
      </w:pPr>
      <w:bookmarkStart w:id="1" w:name="_GoBack"/>
      <w:r w:rsidRPr="00925FF8">
        <w:rPr>
          <w:rFonts w:hint="eastAsia"/>
        </w:rPr>
        <w:t>渝财会〔</w:t>
      </w:r>
      <w:r w:rsidRPr="00925FF8">
        <w:rPr>
          <w:rFonts w:hint="eastAsia"/>
        </w:rPr>
        <w:t>2025</w:t>
      </w:r>
      <w:r w:rsidRPr="00925FF8">
        <w:rPr>
          <w:rFonts w:hint="eastAsia"/>
        </w:rPr>
        <w:t>〕</w:t>
      </w:r>
      <w:r w:rsidRPr="00925FF8">
        <w:rPr>
          <w:rFonts w:hint="eastAsia"/>
        </w:rPr>
        <w:t>31</w:t>
      </w:r>
      <w:r w:rsidRPr="00925FF8">
        <w:rPr>
          <w:rFonts w:hint="eastAsia"/>
        </w:rPr>
        <w:t>号</w:t>
      </w:r>
    </w:p>
    <w:bookmarkEnd w:id="1"/>
    <w:p w:rsidR="007D197C" w:rsidRPr="00925FF8" w:rsidRDefault="007D197C" w:rsidP="007D197C">
      <w:pPr>
        <w:spacing w:line="578" w:lineRule="exact"/>
      </w:pPr>
    </w:p>
    <w:p w:rsidR="007D197C" w:rsidRPr="00925FF8" w:rsidRDefault="007D197C" w:rsidP="007D197C">
      <w:pPr>
        <w:spacing w:line="578" w:lineRule="exact"/>
      </w:pPr>
      <w:r w:rsidRPr="00925FF8">
        <w:rPr>
          <w:rFonts w:hint="eastAsia"/>
        </w:rPr>
        <w:t>各区县（自治县）财政局、农业农村委，西部科学城重庆高新区财政局、改革发展局，万盛经开区财政局、农业农村局：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为</w:t>
      </w:r>
      <w:r w:rsidRPr="00925FF8">
        <w:t>进一步做好</w:t>
      </w:r>
      <w:r w:rsidRPr="00925FF8">
        <w:rPr>
          <w:rFonts w:hint="eastAsia"/>
        </w:rPr>
        <w:t>村级会计委托代理服务工作</w:t>
      </w:r>
      <w:r w:rsidRPr="00925FF8">
        <w:t>，</w:t>
      </w:r>
      <w:r w:rsidRPr="00925FF8">
        <w:rPr>
          <w:rFonts w:hint="eastAsia"/>
        </w:rPr>
        <w:t>现将《财政部</w:t>
      </w:r>
      <w:r w:rsidRPr="00925FF8">
        <w:rPr>
          <w:rFonts w:hint="eastAsia"/>
        </w:rPr>
        <w:t xml:space="preserve"> </w:t>
      </w:r>
      <w:r w:rsidRPr="00925FF8">
        <w:rPr>
          <w:rFonts w:hint="eastAsia"/>
        </w:rPr>
        <w:t>农业农村部关于加强和规范村级会计委托代理服务工作的意见》（财会〔</w:t>
      </w:r>
      <w:r w:rsidRPr="00925FF8">
        <w:rPr>
          <w:rFonts w:hint="eastAsia"/>
        </w:rPr>
        <w:t>2024</w:t>
      </w:r>
      <w:r w:rsidRPr="00925FF8">
        <w:rPr>
          <w:rFonts w:hint="eastAsia"/>
        </w:rPr>
        <w:t>〕</w:t>
      </w:r>
      <w:r w:rsidRPr="00925FF8">
        <w:rPr>
          <w:rFonts w:hint="eastAsia"/>
        </w:rPr>
        <w:t>28</w:t>
      </w:r>
      <w:r w:rsidRPr="00925FF8">
        <w:rPr>
          <w:rFonts w:hint="eastAsia"/>
        </w:rPr>
        <w:t>号）转发给你们</w:t>
      </w:r>
      <w:r w:rsidRPr="00925FF8">
        <w:t>，并提出以下贯彻意见，请一并遵照执行。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一是加强</w:t>
      </w:r>
      <w:r w:rsidRPr="00925FF8">
        <w:t>指导监督</w:t>
      </w:r>
      <w:r w:rsidRPr="00925FF8">
        <w:rPr>
          <w:rFonts w:hint="eastAsia"/>
        </w:rPr>
        <w:t>。区县财政、农业农村部门</w:t>
      </w:r>
      <w:r w:rsidRPr="00925FF8">
        <w:t>和乡镇政府</w:t>
      </w:r>
      <w:r w:rsidRPr="00925FF8">
        <w:rPr>
          <w:rFonts w:hint="eastAsia"/>
        </w:rPr>
        <w:t>等应当明确职责分工，</w:t>
      </w:r>
      <w:r w:rsidRPr="00925FF8">
        <w:t>多跨协同</w:t>
      </w:r>
      <w:r w:rsidRPr="00925FF8">
        <w:rPr>
          <w:rFonts w:hint="eastAsia"/>
        </w:rPr>
        <w:t>，切实加强对村级会计委托代理服务工作的指导和监督，不断提高村级</w:t>
      </w:r>
      <w:r w:rsidRPr="00925FF8">
        <w:t>组织</w:t>
      </w:r>
      <w:r w:rsidRPr="00925FF8">
        <w:rPr>
          <w:rFonts w:hint="eastAsia"/>
        </w:rPr>
        <w:t>会计信息质量</w:t>
      </w:r>
      <w:r w:rsidRPr="00925FF8">
        <w:t>和</w:t>
      </w:r>
      <w:r w:rsidRPr="00925FF8">
        <w:rPr>
          <w:rFonts w:hint="eastAsia"/>
        </w:rPr>
        <w:t>财务管理水平。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二是加大宣传力度。</w:t>
      </w:r>
      <w:r w:rsidRPr="00925FF8">
        <w:t>采取多种方式</w:t>
      </w:r>
      <w:r w:rsidRPr="00925FF8">
        <w:rPr>
          <w:rFonts w:hint="eastAsia"/>
        </w:rPr>
        <w:t>加大政策宣传，让村民能够广泛了解村级组织开展会计工作的方式、村级会计委托代理服务的内容和要求，</w:t>
      </w:r>
      <w:r w:rsidRPr="00925FF8">
        <w:t>使</w:t>
      </w:r>
      <w:r w:rsidRPr="00925FF8">
        <w:rPr>
          <w:rFonts w:hint="eastAsia"/>
        </w:rPr>
        <w:t>村级财务</w:t>
      </w:r>
      <w:r w:rsidRPr="00925FF8">
        <w:t>更好接受村民监督</w:t>
      </w:r>
      <w:r w:rsidRPr="00925FF8">
        <w:rPr>
          <w:rFonts w:hint="eastAsia"/>
        </w:rPr>
        <w:t>。</w:t>
      </w:r>
      <w:r w:rsidRPr="00925FF8">
        <w:rPr>
          <w:rFonts w:hint="eastAsia"/>
        </w:rPr>
        <w:t xml:space="preserve"> 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三是</w:t>
      </w:r>
      <w:r w:rsidRPr="00925FF8">
        <w:t>做好</w:t>
      </w:r>
      <w:r w:rsidRPr="00925FF8">
        <w:rPr>
          <w:rFonts w:hint="eastAsia"/>
        </w:rPr>
        <w:t>制度衔接。各区县要</w:t>
      </w:r>
      <w:r w:rsidRPr="00925FF8">
        <w:t>按照文件要求，指导村级</w:t>
      </w:r>
      <w:r w:rsidRPr="00925FF8">
        <w:t xml:space="preserve"> </w:t>
      </w:r>
      <w:r w:rsidRPr="00925FF8">
        <w:t>组织</w:t>
      </w:r>
      <w:r w:rsidRPr="00925FF8">
        <w:rPr>
          <w:rFonts w:hint="eastAsia"/>
        </w:rPr>
        <w:t>进一步优化和完善制度安排，</w:t>
      </w:r>
      <w:r w:rsidRPr="00925FF8">
        <w:t>规范</w:t>
      </w:r>
      <w:r w:rsidRPr="00925FF8">
        <w:rPr>
          <w:rFonts w:hint="eastAsia"/>
        </w:rPr>
        <w:t>会计基础工作，加强农村财</w:t>
      </w:r>
      <w:r w:rsidRPr="00925FF8">
        <w:rPr>
          <w:rFonts w:hint="eastAsia"/>
        </w:rPr>
        <w:lastRenderedPageBreak/>
        <w:t>会队伍建设</w:t>
      </w:r>
      <w:r w:rsidRPr="00925FF8">
        <w:t>；</w:t>
      </w:r>
      <w:r w:rsidRPr="00925FF8">
        <w:rPr>
          <w:rFonts w:hint="eastAsia"/>
        </w:rPr>
        <w:t>《重庆市财政局关于印发〈重庆市村民委员会会计委托代理服务指导意见〉的通知</w:t>
      </w:r>
      <w:bookmarkStart w:id="2" w:name="字"/>
      <w:bookmarkStart w:id="3" w:name="局文号"/>
      <w:r w:rsidRPr="00925FF8">
        <w:rPr>
          <w:rFonts w:hint="eastAsia"/>
        </w:rPr>
        <w:t>》（渝财基</w:t>
      </w:r>
      <w:bookmarkEnd w:id="2"/>
      <w:r w:rsidRPr="00925FF8">
        <w:rPr>
          <w:rFonts w:hint="eastAsia"/>
        </w:rPr>
        <w:t>〔</w:t>
      </w:r>
      <w:bookmarkStart w:id="4" w:name="年"/>
      <w:r w:rsidRPr="00925FF8">
        <w:rPr>
          <w:rFonts w:hint="eastAsia"/>
        </w:rPr>
        <w:t>2018</w:t>
      </w:r>
      <w:bookmarkEnd w:id="4"/>
      <w:r w:rsidRPr="00925FF8">
        <w:rPr>
          <w:rFonts w:hint="eastAsia"/>
        </w:rPr>
        <w:t>〕</w:t>
      </w:r>
      <w:bookmarkStart w:id="5" w:name="号"/>
      <w:r w:rsidRPr="00925FF8">
        <w:rPr>
          <w:rFonts w:hint="eastAsia"/>
        </w:rPr>
        <w:t>3</w:t>
      </w:r>
      <w:bookmarkEnd w:id="5"/>
      <w:r w:rsidRPr="00925FF8">
        <w:rPr>
          <w:rFonts w:hint="eastAsia"/>
        </w:rPr>
        <w:t>号）、《重庆市财政局关于印发〈重庆市全面推行村财委托乡代理的实施意见（试行）〉的通知》（渝财规〔</w:t>
      </w:r>
      <w:r w:rsidRPr="00925FF8">
        <w:rPr>
          <w:rFonts w:hint="eastAsia"/>
        </w:rPr>
        <w:t>2019</w:t>
      </w:r>
      <w:r w:rsidRPr="00925FF8">
        <w:rPr>
          <w:rFonts w:hint="eastAsia"/>
        </w:rPr>
        <w:t>〕</w:t>
      </w:r>
      <w:r w:rsidRPr="00925FF8">
        <w:rPr>
          <w:rFonts w:hint="eastAsia"/>
        </w:rPr>
        <w:t>8</w:t>
      </w:r>
      <w:r w:rsidRPr="00925FF8">
        <w:rPr>
          <w:rFonts w:hint="eastAsia"/>
        </w:rPr>
        <w:t>号）同时废止。</w:t>
      </w:r>
      <w:bookmarkEnd w:id="3"/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联系</w:t>
      </w:r>
      <w:r w:rsidRPr="00925FF8">
        <w:t>人：</w:t>
      </w:r>
      <w:r w:rsidRPr="00925FF8">
        <w:rPr>
          <w:rFonts w:hint="eastAsia"/>
        </w:rPr>
        <w:t>市财政</w:t>
      </w:r>
      <w:r w:rsidRPr="00925FF8">
        <w:t>局</w:t>
      </w:r>
      <w:r w:rsidRPr="00925FF8">
        <w:rPr>
          <w:rFonts w:hint="eastAsia"/>
        </w:rPr>
        <w:t>会计</w:t>
      </w:r>
      <w:r w:rsidRPr="00925FF8">
        <w:t>处</w:t>
      </w:r>
      <w:r w:rsidRPr="00925FF8">
        <w:rPr>
          <w:rFonts w:hint="eastAsia"/>
        </w:rPr>
        <w:t xml:space="preserve">  </w:t>
      </w:r>
      <w:r w:rsidRPr="00925FF8">
        <w:rPr>
          <w:rFonts w:hint="eastAsia"/>
        </w:rPr>
        <w:t>胡可</w:t>
      </w:r>
      <w:r w:rsidRPr="00925FF8">
        <w:rPr>
          <w:rFonts w:hint="eastAsia"/>
        </w:rPr>
        <w:t xml:space="preserve">  </w:t>
      </w:r>
      <w:r w:rsidRPr="00925FF8">
        <w:t xml:space="preserve"> </w:t>
      </w:r>
      <w:r w:rsidRPr="00925FF8">
        <w:rPr>
          <w:rFonts w:hint="eastAsia"/>
        </w:rPr>
        <w:t>023-67575</w:t>
      </w:r>
      <w:r w:rsidRPr="00925FF8">
        <w:t>549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市财政</w:t>
      </w:r>
      <w:r w:rsidRPr="00925FF8">
        <w:t>局基</w:t>
      </w:r>
      <w:r w:rsidRPr="00925FF8">
        <w:rPr>
          <w:rFonts w:hint="eastAsia"/>
        </w:rPr>
        <w:t>层</w:t>
      </w:r>
      <w:r w:rsidRPr="00925FF8">
        <w:t>财</w:t>
      </w:r>
      <w:r w:rsidRPr="00925FF8">
        <w:rPr>
          <w:rFonts w:hint="eastAsia"/>
        </w:rPr>
        <w:t>政</w:t>
      </w:r>
      <w:r w:rsidRPr="00925FF8">
        <w:t>处</w:t>
      </w:r>
      <w:r w:rsidRPr="00925FF8">
        <w:rPr>
          <w:rFonts w:hint="eastAsia"/>
        </w:rPr>
        <w:t xml:space="preserve">  </w:t>
      </w:r>
      <w:r w:rsidRPr="00925FF8">
        <w:rPr>
          <w:rFonts w:hint="eastAsia"/>
        </w:rPr>
        <w:t>杜</w:t>
      </w:r>
      <w:r w:rsidRPr="00925FF8">
        <w:t>世风</w:t>
      </w:r>
      <w:r w:rsidRPr="00925FF8">
        <w:rPr>
          <w:rFonts w:hint="eastAsia"/>
        </w:rPr>
        <w:t xml:space="preserve">  </w:t>
      </w:r>
      <w:r w:rsidRPr="00925FF8">
        <w:t xml:space="preserve"> </w:t>
      </w:r>
      <w:r w:rsidRPr="00925FF8">
        <w:rPr>
          <w:rFonts w:hint="eastAsia"/>
        </w:rPr>
        <w:t>023-67575178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市</w:t>
      </w:r>
      <w:r w:rsidRPr="00925FF8">
        <w:t>农业农村委</w:t>
      </w:r>
      <w:r w:rsidRPr="00925FF8">
        <w:rPr>
          <w:rFonts w:hint="eastAsia"/>
        </w:rPr>
        <w:t>员会政策与改革处</w:t>
      </w:r>
      <w:r w:rsidRPr="00925FF8">
        <w:rPr>
          <w:rFonts w:hint="eastAsia"/>
        </w:rPr>
        <w:t xml:space="preserve"> </w:t>
      </w:r>
      <w:r w:rsidRPr="00925FF8">
        <w:rPr>
          <w:rFonts w:hint="eastAsia"/>
        </w:rPr>
        <w:t>杨海林</w:t>
      </w:r>
      <w:r w:rsidRPr="00925FF8">
        <w:rPr>
          <w:rFonts w:hint="eastAsia"/>
        </w:rPr>
        <w:t xml:space="preserve">  023-89133</w:t>
      </w:r>
      <w:r w:rsidRPr="00925FF8">
        <w:t>285</w:t>
      </w:r>
      <w:r w:rsidRPr="00925FF8">
        <w:rPr>
          <w:rFonts w:hint="eastAsia"/>
        </w:rPr>
        <w:t xml:space="preserve"> </w:t>
      </w:r>
    </w:p>
    <w:p w:rsidR="007D197C" w:rsidRPr="00925FF8" w:rsidRDefault="007D197C" w:rsidP="007D197C">
      <w:pPr>
        <w:spacing w:line="578" w:lineRule="exact"/>
        <w:ind w:firstLineChars="200" w:firstLine="640"/>
      </w:pP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附件：</w:t>
      </w:r>
      <w:r w:rsidRPr="00925FF8">
        <w:t>《</w:t>
      </w:r>
      <w:r w:rsidRPr="00925FF8">
        <w:rPr>
          <w:rFonts w:hint="eastAsia"/>
        </w:rPr>
        <w:t>财政部</w:t>
      </w:r>
      <w:r w:rsidRPr="00925FF8">
        <w:rPr>
          <w:rFonts w:hint="eastAsia"/>
        </w:rPr>
        <w:t xml:space="preserve"> </w:t>
      </w:r>
      <w:r w:rsidRPr="00925FF8">
        <w:rPr>
          <w:rFonts w:hint="eastAsia"/>
        </w:rPr>
        <w:t>农业农村部关于加强和规范村级会计委托代理服务工作的意见</w:t>
      </w:r>
      <w:r w:rsidRPr="00925FF8">
        <w:t>》</w:t>
      </w:r>
      <w:r w:rsidRPr="00925FF8">
        <w:rPr>
          <w:rFonts w:hint="eastAsia"/>
        </w:rPr>
        <w:t>（财会〔</w:t>
      </w:r>
      <w:r w:rsidRPr="00925FF8">
        <w:rPr>
          <w:rFonts w:hint="eastAsia"/>
        </w:rPr>
        <w:t>2024</w:t>
      </w:r>
      <w:r w:rsidRPr="00925FF8">
        <w:rPr>
          <w:rFonts w:hint="eastAsia"/>
        </w:rPr>
        <w:t>〕</w:t>
      </w:r>
      <w:r w:rsidRPr="00925FF8">
        <w:rPr>
          <w:rFonts w:hint="eastAsia"/>
        </w:rPr>
        <w:t>28</w:t>
      </w:r>
      <w:r w:rsidRPr="00925FF8">
        <w:rPr>
          <w:rFonts w:hint="eastAsia"/>
        </w:rPr>
        <w:t>号）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 xml:space="preserve">                </w:t>
      </w:r>
    </w:p>
    <w:p w:rsidR="007D197C" w:rsidRPr="00925FF8" w:rsidRDefault="007D197C" w:rsidP="007D197C">
      <w:pPr>
        <w:spacing w:line="578" w:lineRule="exact"/>
        <w:jc w:val="center"/>
      </w:pPr>
      <w:r w:rsidRPr="00925FF8">
        <w:rPr>
          <w:rFonts w:hint="eastAsia"/>
        </w:rPr>
        <w:t>重庆市财政局</w:t>
      </w:r>
      <w:r w:rsidRPr="00925FF8">
        <w:rPr>
          <w:rFonts w:hint="eastAsia"/>
        </w:rPr>
        <w:t xml:space="preserve"> </w:t>
      </w:r>
      <w:r w:rsidRPr="00925FF8">
        <w:t xml:space="preserve">          </w:t>
      </w:r>
      <w:r w:rsidRPr="00925FF8">
        <w:rPr>
          <w:rFonts w:hint="eastAsia"/>
        </w:rPr>
        <w:t xml:space="preserve">  </w:t>
      </w:r>
      <w:r w:rsidRPr="00925FF8">
        <w:rPr>
          <w:rFonts w:hint="eastAsia"/>
        </w:rPr>
        <w:t>重庆市</w:t>
      </w:r>
      <w:r w:rsidRPr="00925FF8">
        <w:t>农业农村委员会</w:t>
      </w:r>
    </w:p>
    <w:p w:rsidR="007D197C" w:rsidRPr="00925FF8" w:rsidRDefault="007D197C" w:rsidP="007D197C">
      <w:pPr>
        <w:spacing w:line="578" w:lineRule="exact"/>
        <w:ind w:firstLineChars="1658" w:firstLine="5306"/>
      </w:pPr>
      <w:r w:rsidRPr="00925FF8">
        <w:rPr>
          <w:rFonts w:hint="eastAsia"/>
        </w:rPr>
        <w:t>20</w:t>
      </w:r>
      <w:r w:rsidRPr="00925FF8">
        <w:t>25</w:t>
      </w:r>
      <w:r w:rsidRPr="00925FF8">
        <w:rPr>
          <w:rFonts w:hint="eastAsia"/>
        </w:rPr>
        <w:t>年</w:t>
      </w:r>
      <w:r w:rsidRPr="00925FF8">
        <w:t>9</w:t>
      </w:r>
      <w:r w:rsidRPr="00925FF8">
        <w:rPr>
          <w:rFonts w:hint="eastAsia"/>
        </w:rPr>
        <w:t>月</w:t>
      </w:r>
      <w:r w:rsidRPr="00925FF8">
        <w:t>8</w:t>
      </w:r>
      <w:r w:rsidRPr="00925FF8">
        <w:rPr>
          <w:rFonts w:hint="eastAsia"/>
        </w:rPr>
        <w:t>日</w:t>
      </w:r>
    </w:p>
    <w:p w:rsidR="007D197C" w:rsidRPr="00925FF8" w:rsidRDefault="007D197C" w:rsidP="007D197C">
      <w:pPr>
        <w:spacing w:line="578" w:lineRule="exact"/>
        <w:ind w:firstLineChars="200" w:firstLine="640"/>
      </w:pPr>
      <w:r w:rsidRPr="00925FF8">
        <w:rPr>
          <w:rFonts w:hint="eastAsia"/>
        </w:rPr>
        <w:t>（此件主动公开</w:t>
      </w:r>
      <w:r w:rsidRPr="00925FF8">
        <w:t>）</w:t>
      </w:r>
    </w:p>
    <w:p w:rsidR="00545552" w:rsidRPr="007D197C" w:rsidRDefault="00545552" w:rsidP="007D197C">
      <w:pPr>
        <w:spacing w:line="578" w:lineRule="exact"/>
      </w:pPr>
    </w:p>
    <w:sectPr w:rsidR="00545552" w:rsidRPr="007D197C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CB" w:rsidRDefault="001724CB">
      <w:pPr>
        <w:spacing w:line="240" w:lineRule="auto"/>
      </w:pPr>
      <w:r>
        <w:separator/>
      </w:r>
    </w:p>
  </w:endnote>
  <w:endnote w:type="continuationSeparator" w:id="0">
    <w:p w:rsidR="001724CB" w:rsidRDefault="00172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D981BCC-FA58-4062-959C-BA3DB903C52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3FA8C55-C092-4589-A359-391567F40C2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197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197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CB" w:rsidRDefault="001724CB">
      <w:pPr>
        <w:spacing w:line="240" w:lineRule="auto"/>
      </w:pPr>
      <w:r>
        <w:separator/>
      </w:r>
    </w:p>
  </w:footnote>
  <w:footnote w:type="continuationSeparator" w:id="0">
    <w:p w:rsidR="001724CB" w:rsidRDefault="00172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4CB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197C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D197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F5CC9-45E8-4BC3-87BA-1D81F42C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2025-09-18T10:07:00Z</dcterms:created>
  <dcterms:modified xsi:type="dcterms:W3CDTF">2025-09-18T10:07:00Z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