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43" w:rsidRDefault="00100343" w:rsidP="00FE6A06"/>
    <w:p w:rsidR="00FE6A06" w:rsidRPr="000C36AA" w:rsidRDefault="00FE6A06" w:rsidP="00FE6A06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0C36AA">
        <w:rPr>
          <w:rFonts w:eastAsia="方正小标宋_GBK" w:hint="eastAsia"/>
          <w:sz w:val="44"/>
          <w:szCs w:val="44"/>
        </w:rPr>
        <w:t>重庆市财政局关于下达</w:t>
      </w:r>
    </w:p>
    <w:p w:rsidR="00FE6A06" w:rsidRPr="000C36AA" w:rsidRDefault="00FE6A06" w:rsidP="00FE6A06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0C36AA">
        <w:rPr>
          <w:rFonts w:eastAsia="方正小标宋_GBK" w:hint="eastAsia"/>
          <w:sz w:val="44"/>
          <w:szCs w:val="44"/>
        </w:rPr>
        <w:t>2024</w:t>
      </w:r>
      <w:r w:rsidRPr="000C36AA">
        <w:rPr>
          <w:rFonts w:eastAsia="方正小标宋_GBK" w:hint="eastAsia"/>
          <w:sz w:val="44"/>
          <w:szCs w:val="44"/>
        </w:rPr>
        <w:t>年残疾人事业发展资金市级补助</w:t>
      </w:r>
    </w:p>
    <w:p w:rsidR="00FE6A06" w:rsidRDefault="00FE6A06" w:rsidP="00FE6A06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0C36AA">
        <w:rPr>
          <w:rFonts w:eastAsia="方正小标宋_GBK" w:hint="eastAsia"/>
          <w:sz w:val="44"/>
          <w:szCs w:val="44"/>
        </w:rPr>
        <w:t>预算指标的通知</w:t>
      </w:r>
    </w:p>
    <w:p w:rsidR="00FE6A06" w:rsidRPr="00FE6A06" w:rsidRDefault="00FE6A06" w:rsidP="00FE6A06">
      <w:pPr>
        <w:spacing w:line="578" w:lineRule="exact"/>
        <w:jc w:val="center"/>
        <w:rPr>
          <w:rFonts w:ascii="楷体" w:eastAsia="楷体" w:hAnsi="楷体" w:hint="eastAsia"/>
        </w:rPr>
      </w:pPr>
      <w:proofErr w:type="gramStart"/>
      <w:r w:rsidRPr="00FE6A06">
        <w:rPr>
          <w:rFonts w:ascii="楷体" w:eastAsia="楷体" w:hAnsi="楷体" w:hint="eastAsia"/>
        </w:rPr>
        <w:t>渝财社</w:t>
      </w:r>
      <w:proofErr w:type="gramEnd"/>
      <w:r w:rsidRPr="00FE6A06">
        <w:rPr>
          <w:rFonts w:ascii="楷体" w:eastAsia="楷体" w:hAnsi="楷体" w:hint="eastAsia"/>
        </w:rPr>
        <w:t>〔2024〕41号</w:t>
      </w:r>
    </w:p>
    <w:p w:rsidR="00FE6A06" w:rsidRPr="000C36AA" w:rsidRDefault="00FE6A06" w:rsidP="00FE6A06">
      <w:pPr>
        <w:spacing w:line="578" w:lineRule="exact"/>
      </w:pPr>
    </w:p>
    <w:p w:rsidR="00FE6A06" w:rsidRPr="000C36AA" w:rsidRDefault="00FE6A06" w:rsidP="00FE6A06">
      <w:pPr>
        <w:spacing w:line="578" w:lineRule="exact"/>
      </w:pPr>
      <w:r w:rsidRPr="000C36AA">
        <w:rPr>
          <w:rFonts w:hint="eastAsia"/>
        </w:rPr>
        <w:t>各区县（自治县）财政局：</w:t>
      </w:r>
    </w:p>
    <w:p w:rsidR="00FE6A06" w:rsidRPr="000C36AA" w:rsidRDefault="00FE6A06" w:rsidP="00FE6A06">
      <w:pPr>
        <w:spacing w:line="578" w:lineRule="exact"/>
        <w:ind w:firstLineChars="200" w:firstLine="640"/>
      </w:pPr>
      <w:r w:rsidRPr="000C36AA">
        <w:rPr>
          <w:rFonts w:hint="eastAsia"/>
        </w:rPr>
        <w:t>为进一步做好残疾人事业工作，根据《重庆市残疾人事业发展财政补助资金管理办法》（</w:t>
      </w:r>
      <w:proofErr w:type="gramStart"/>
      <w:r w:rsidRPr="000C36AA">
        <w:rPr>
          <w:rFonts w:hint="eastAsia"/>
        </w:rPr>
        <w:t>渝财社</w:t>
      </w:r>
      <w:proofErr w:type="gramEnd"/>
      <w:r w:rsidRPr="000C36AA">
        <w:rPr>
          <w:rFonts w:hint="eastAsia"/>
        </w:rPr>
        <w:t>〔</w:t>
      </w:r>
      <w:r w:rsidRPr="000C36AA">
        <w:rPr>
          <w:rFonts w:hint="eastAsia"/>
        </w:rPr>
        <w:t>2016</w:t>
      </w:r>
      <w:r w:rsidRPr="000C36AA">
        <w:rPr>
          <w:rFonts w:hint="eastAsia"/>
        </w:rPr>
        <w:t>〕</w:t>
      </w:r>
      <w:r w:rsidRPr="000C36AA">
        <w:rPr>
          <w:rFonts w:hint="eastAsia"/>
        </w:rPr>
        <w:t>429</w:t>
      </w:r>
      <w:r w:rsidRPr="000C36AA">
        <w:rPr>
          <w:rFonts w:hint="eastAsia"/>
        </w:rPr>
        <w:t>号，以下</w:t>
      </w:r>
      <w:r w:rsidRPr="000C36AA">
        <w:t>简称资金管理办法</w:t>
      </w:r>
      <w:r w:rsidRPr="000C36AA">
        <w:rPr>
          <w:rFonts w:hint="eastAsia"/>
        </w:rPr>
        <w:t>），结合年初预算，</w:t>
      </w:r>
      <w:proofErr w:type="gramStart"/>
      <w:r w:rsidRPr="000C36AA">
        <w:rPr>
          <w:rFonts w:hint="eastAsia"/>
        </w:rPr>
        <w:t>现下达</w:t>
      </w:r>
      <w:proofErr w:type="gramEnd"/>
      <w:r w:rsidRPr="000C36AA">
        <w:rPr>
          <w:rFonts w:hint="eastAsia"/>
        </w:rPr>
        <w:t>你区县</w:t>
      </w:r>
      <w:r w:rsidRPr="000C36AA">
        <w:t>（</w:t>
      </w:r>
      <w:r w:rsidRPr="000C36AA">
        <w:rPr>
          <w:rFonts w:hint="eastAsia"/>
        </w:rPr>
        <w:t>自治县</w:t>
      </w:r>
      <w:r w:rsidRPr="000C36AA">
        <w:t>）</w:t>
      </w:r>
      <w:r w:rsidRPr="000C36AA">
        <w:rPr>
          <w:rFonts w:hint="eastAsia"/>
        </w:rPr>
        <w:t>2024</w:t>
      </w:r>
      <w:r w:rsidRPr="000C36AA">
        <w:rPr>
          <w:rFonts w:hint="eastAsia"/>
        </w:rPr>
        <w:t>年残疾人事业发展资金市级</w:t>
      </w:r>
      <w:r w:rsidRPr="000C36AA">
        <w:t>补助</w:t>
      </w:r>
      <w:r w:rsidRPr="000C36AA">
        <w:rPr>
          <w:rFonts w:hint="eastAsia"/>
        </w:rPr>
        <w:t>预算指标，具体金额及科目</w:t>
      </w:r>
      <w:proofErr w:type="gramStart"/>
      <w:r w:rsidRPr="000C36AA">
        <w:rPr>
          <w:rFonts w:hint="eastAsia"/>
        </w:rPr>
        <w:t>列报见附表</w:t>
      </w:r>
      <w:proofErr w:type="gramEnd"/>
      <w:r w:rsidRPr="000C36AA">
        <w:rPr>
          <w:rFonts w:hint="eastAsia"/>
        </w:rPr>
        <w:t>。</w:t>
      </w:r>
    </w:p>
    <w:p w:rsidR="00FE6A06" w:rsidRPr="000C36AA" w:rsidRDefault="00FE6A06" w:rsidP="00FE6A06">
      <w:pPr>
        <w:spacing w:line="578" w:lineRule="exact"/>
        <w:ind w:firstLineChars="200" w:firstLine="640"/>
      </w:pPr>
      <w:proofErr w:type="gramStart"/>
      <w:r w:rsidRPr="000C36AA">
        <w:rPr>
          <w:rFonts w:hint="eastAsia"/>
        </w:rPr>
        <w:t>请严格</w:t>
      </w:r>
      <w:proofErr w:type="gramEnd"/>
      <w:r w:rsidRPr="000C36AA">
        <w:rPr>
          <w:rFonts w:hint="eastAsia"/>
        </w:rPr>
        <w:t>按照资金管理</w:t>
      </w:r>
      <w:r w:rsidRPr="000C36AA">
        <w:t>办法</w:t>
      </w:r>
      <w:r w:rsidRPr="000C36AA">
        <w:rPr>
          <w:rFonts w:hint="eastAsia"/>
        </w:rPr>
        <w:t>及预算管理相关规定，加快预算执行进度，做好资金监督管理，提高资金使用绩效。</w:t>
      </w:r>
    </w:p>
    <w:p w:rsidR="00FE6A06" w:rsidRPr="000C36AA" w:rsidRDefault="00FE6A06" w:rsidP="00FE6A06">
      <w:pPr>
        <w:spacing w:line="578" w:lineRule="exact"/>
        <w:ind w:firstLineChars="200" w:firstLine="640"/>
        <w:rPr>
          <w:spacing w:val="-10"/>
        </w:rPr>
      </w:pPr>
      <w:r w:rsidRPr="000C36AA">
        <w:rPr>
          <w:rFonts w:hint="eastAsia"/>
        </w:rPr>
        <w:t>附件：</w:t>
      </w:r>
      <w:r w:rsidRPr="000C36AA">
        <w:rPr>
          <w:rFonts w:hint="eastAsia"/>
        </w:rPr>
        <w:t>1</w:t>
      </w:r>
      <w:r w:rsidRPr="000C36AA">
        <w:t>.</w:t>
      </w:r>
      <w:r w:rsidRPr="000C36AA">
        <w:rPr>
          <w:rFonts w:hint="eastAsia"/>
          <w:spacing w:val="-10"/>
        </w:rPr>
        <w:t>2024</w:t>
      </w:r>
      <w:r w:rsidRPr="000C36AA">
        <w:rPr>
          <w:rFonts w:hint="eastAsia"/>
          <w:spacing w:val="-10"/>
        </w:rPr>
        <w:t>年残疾人事业发展市级</w:t>
      </w:r>
      <w:r w:rsidRPr="000C36AA">
        <w:rPr>
          <w:spacing w:val="-10"/>
        </w:rPr>
        <w:t>补助</w:t>
      </w:r>
      <w:r w:rsidRPr="000C36AA">
        <w:rPr>
          <w:rFonts w:hint="eastAsia"/>
          <w:spacing w:val="-10"/>
        </w:rPr>
        <w:t>资金预算指标分配表</w:t>
      </w:r>
    </w:p>
    <w:p w:rsidR="00FE6A06" w:rsidRPr="000C36AA" w:rsidRDefault="00FE6A06" w:rsidP="00FE6A06">
      <w:pPr>
        <w:spacing w:line="578" w:lineRule="exact"/>
        <w:ind w:firstLineChars="500" w:firstLine="1600"/>
      </w:pPr>
      <w:r w:rsidRPr="000C36AA">
        <w:t>2.2024</w:t>
      </w:r>
      <w:r w:rsidRPr="000C36AA">
        <w:t>年残疾人事业发展市级补助</w:t>
      </w:r>
      <w:r w:rsidRPr="000C36AA">
        <w:rPr>
          <w:rFonts w:hint="eastAsia"/>
        </w:rPr>
        <w:t>资金</w:t>
      </w:r>
      <w:r w:rsidRPr="000C36AA">
        <w:t>年度绩效目</w:t>
      </w:r>
    </w:p>
    <w:p w:rsidR="00FE6A06" w:rsidRPr="000C36AA" w:rsidRDefault="00FE6A06" w:rsidP="00FE6A06">
      <w:pPr>
        <w:spacing w:line="578" w:lineRule="exact"/>
        <w:ind w:firstLineChars="577" w:firstLine="1846"/>
      </w:pPr>
      <w:r w:rsidRPr="000C36AA">
        <w:t>标表</w:t>
      </w:r>
    </w:p>
    <w:p w:rsidR="00FE6A06" w:rsidRPr="000C36AA" w:rsidRDefault="00FE6A06" w:rsidP="00FE6A06">
      <w:pPr>
        <w:spacing w:line="578" w:lineRule="exact"/>
        <w:rPr>
          <w:rFonts w:hint="eastAsia"/>
        </w:rPr>
      </w:pPr>
    </w:p>
    <w:p w:rsidR="00FE6A06" w:rsidRPr="000C36AA" w:rsidRDefault="00FE6A06" w:rsidP="00FE6A06">
      <w:pPr>
        <w:spacing w:line="578" w:lineRule="exact"/>
      </w:pPr>
    </w:p>
    <w:p w:rsidR="00FE6A06" w:rsidRPr="000C36AA" w:rsidRDefault="00FE6A06" w:rsidP="00FE6A06">
      <w:pPr>
        <w:spacing w:line="578" w:lineRule="exact"/>
        <w:ind w:firstLineChars="1736" w:firstLine="5555"/>
      </w:pPr>
      <w:r w:rsidRPr="000C36AA">
        <w:rPr>
          <w:rFonts w:hint="eastAsia"/>
        </w:rPr>
        <w:t>重庆市财政局</w:t>
      </w:r>
    </w:p>
    <w:p w:rsidR="00FE6A06" w:rsidRPr="000C36AA" w:rsidRDefault="00FE6A06" w:rsidP="00FE6A06">
      <w:pPr>
        <w:spacing w:line="578" w:lineRule="exact"/>
        <w:ind w:firstLineChars="1675" w:firstLine="5360"/>
      </w:pPr>
      <w:r w:rsidRPr="000C36AA">
        <w:rPr>
          <w:rFonts w:hint="eastAsia"/>
        </w:rPr>
        <w:t>20</w:t>
      </w:r>
      <w:r w:rsidRPr="000C36AA">
        <w:t>24</w:t>
      </w:r>
      <w:r w:rsidRPr="000C36AA">
        <w:rPr>
          <w:rFonts w:hint="eastAsia"/>
        </w:rPr>
        <w:t>年</w:t>
      </w:r>
      <w:r w:rsidRPr="000C36AA">
        <w:t>6</w:t>
      </w:r>
      <w:r w:rsidRPr="000C36AA">
        <w:rPr>
          <w:rFonts w:hint="eastAsia"/>
        </w:rPr>
        <w:t>月</w:t>
      </w:r>
      <w:r w:rsidRPr="000C36AA">
        <w:t>21</w:t>
      </w:r>
      <w:r w:rsidRPr="000C36AA">
        <w:rPr>
          <w:rFonts w:hint="eastAsia"/>
        </w:rPr>
        <w:t>日</w:t>
      </w:r>
    </w:p>
    <w:p w:rsidR="00FE6A06" w:rsidRPr="00FE6A06" w:rsidRDefault="00FE6A06" w:rsidP="00FE6A06">
      <w:pPr>
        <w:spacing w:line="578" w:lineRule="exact"/>
        <w:ind w:firstLineChars="200" w:firstLine="640"/>
        <w:rPr>
          <w:rFonts w:hint="eastAsia"/>
        </w:rPr>
      </w:pPr>
      <w:r w:rsidRPr="000C36AA">
        <w:rPr>
          <w:rFonts w:hint="eastAsia"/>
        </w:rPr>
        <w:t>（此件主动公开</w:t>
      </w:r>
      <w:r w:rsidRPr="000C36AA">
        <w:t>）</w:t>
      </w:r>
      <w:bookmarkStart w:id="0" w:name="_GoBack"/>
      <w:bookmarkEnd w:id="0"/>
    </w:p>
    <w:sectPr w:rsidR="00FE6A06" w:rsidRPr="00FE6A06" w:rsidSect="00EF44DC">
      <w:headerReference w:type="default" r:id="rId7"/>
      <w:footerReference w:type="default" r:id="rId8"/>
      <w:pgSz w:w="11906" w:h="16838"/>
      <w:pgMar w:top="1962" w:right="1474" w:bottom="1848" w:left="1587" w:header="567" w:footer="283" w:gutter="0"/>
      <w:pgNumType w:fmt="numberInDash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5EC" w:rsidRDefault="008305EC">
      <w:pPr>
        <w:spacing w:line="240" w:lineRule="auto"/>
      </w:pPr>
      <w:r>
        <w:separator/>
      </w:r>
    </w:p>
  </w:endnote>
  <w:endnote w:type="continuationSeparator" w:id="0">
    <w:p w:rsidR="008305EC" w:rsidRDefault="008305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charset w:val="86"/>
    <w:family w:val="auto"/>
    <w:pitch w:val="variable"/>
    <w:sig w:usb0="A00002BF" w:usb1="38CF7CFA" w:usb2="00082016" w:usb3="00000000" w:csb0="00040001" w:csb1="00000000"/>
    <w:embedRegular r:id="rId1" w:subsetted="1" w:fontKey="{748908CA-6452-4CD9-BD24-12E76239B3FD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方正小标宋_GBK">
    <w:charset w:val="86"/>
    <w:family w:val="auto"/>
    <w:pitch w:val="variable"/>
    <w:sig w:usb0="A00002BF" w:usb1="38CF7CFA" w:usb2="00080016" w:usb3="00000000" w:csb0="00040001" w:csb1="00000000"/>
    <w:embedRegular r:id="rId2" w:subsetted="1" w:fontKey="{09CE9725-953F-49D3-B5D7-D268C8DFB806}"/>
  </w:font>
  <w:font w:name="楷体">
    <w:charset w:val="86"/>
    <w:family w:val="modern"/>
    <w:pitch w:val="fixed"/>
    <w:sig w:usb0="800002BF" w:usb1="38CF7CFA" w:usb2="00000016" w:usb3="00000000" w:csb0="00040001" w:csb1="00000000"/>
    <w:embedRegular r:id="rId3" w:subsetted="1" w:fontKey="{76826B51-F44D-465B-94F5-487FF779635B}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9F" w:rsidRDefault="001B3E84">
    <w:pPr>
      <w:pStyle w:val="a8"/>
      <w:ind w:leftChars="2280" w:left="7296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289F" w:rsidRDefault="001B3E84">
                          <w:pPr>
                            <w:pStyle w:val="a7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E6A06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laJbr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26289F" w:rsidRDefault="001B3E84">
                    <w:pPr>
                      <w:pStyle w:val="a7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FE6A06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26289F" w:rsidRDefault="001B3E84">
    <w:pPr>
      <w:pStyle w:val="a8"/>
      <w:tabs>
        <w:tab w:val="clear" w:pos="4153"/>
        <w:tab w:val="center" w:pos="1480"/>
      </w:tabs>
      <w:wordWrap w:val="0"/>
      <w:ind w:leftChars="897" w:left="2870" w:firstLineChars="2905" w:firstLine="8134"/>
      <w:rPr>
        <w:rFonts w:ascii="宋体" w:eastAsia="宋体" w:hAnsi="宋体" w:cs="宋体"/>
        <w:b/>
        <w:bCs/>
        <w:color w:val="005192"/>
        <w:szCs w:val="44"/>
      </w:rPr>
    </w:pPr>
    <w:r>
      <w:rPr>
        <w:noProof/>
        <w:color w:val="FAFAFA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17F13E9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" strokecolor="#005192" strokeweight="1.75pt">
              <v:stroke joinstyle="miter"/>
            </v:line>
          </w:pict>
        </mc:Fallback>
      </mc:AlternateContent>
    </w:r>
    <w:r>
      <w:rPr>
        <w:rFonts w:hint="eastAsia"/>
        <w:color w:val="FAFAFA"/>
        <w:szCs w:val="28"/>
      </w:rPr>
      <w:t xml:space="preserve"> </w:t>
    </w:r>
    <w:r>
      <w:rPr>
        <w:rFonts w:ascii="宋体" w:eastAsia="宋体" w:hAnsi="宋体" w:cs="宋体" w:hint="eastAsia"/>
        <w:b/>
        <w:bCs/>
        <w:color w:val="005192"/>
        <w:szCs w:val="44"/>
      </w:rPr>
      <w:t xml:space="preserve">重庆市财政局发布     </w:t>
    </w:r>
  </w:p>
  <w:p w:rsidR="0026289F" w:rsidRDefault="0026289F">
    <w:pPr>
      <w:pStyle w:val="a8"/>
      <w:ind w:leftChars="1803" w:left="5770" w:firstLineChars="2312" w:firstLine="6499"/>
      <w:jc w:val="left"/>
      <w:rPr>
        <w:rFonts w:ascii="宋体" w:eastAsia="宋体" w:hAnsi="宋体" w:cs="宋体"/>
        <w:b/>
        <w:bCs/>
        <w:color w:val="005192"/>
        <w:szCs w:val="28"/>
      </w:rPr>
    </w:pPr>
  </w:p>
  <w:p w:rsidR="0026289F" w:rsidRDefault="0026289F">
    <w:pPr>
      <w:pStyle w:val="a8"/>
      <w:wordWrap w:val="0"/>
      <w:ind w:leftChars="2280" w:left="7296" w:firstLineChars="2000" w:firstLine="5622"/>
      <w:rPr>
        <w:rFonts w:ascii="宋体" w:eastAsia="宋体" w:hAnsi="宋体" w:cs="宋体"/>
        <w:b/>
        <w:bCs/>
        <w:color w:val="005192"/>
        <w:szCs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5EC" w:rsidRDefault="008305EC">
      <w:pPr>
        <w:spacing w:line="240" w:lineRule="auto"/>
      </w:pPr>
      <w:r>
        <w:separator/>
      </w:r>
    </w:p>
  </w:footnote>
  <w:footnote w:type="continuationSeparator" w:id="0">
    <w:p w:rsidR="008305EC" w:rsidRDefault="008305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9F" w:rsidRDefault="001B3E84">
    <w:pPr>
      <w:pStyle w:val="a8"/>
      <w:adjustRightInd/>
      <w:textAlignment w:val="center"/>
      <w:rPr>
        <w:rFonts w:ascii="方正仿宋_GBK" w:hAnsi="方正仿宋_GBK" w:cs="方正仿宋_GBK"/>
        <w:b/>
        <w:bCs/>
        <w:color w:val="000000"/>
        <w:sz w:val="32"/>
      </w:rPr>
    </w:pPr>
    <w:r>
      <w:rPr>
        <w:rFonts w:ascii="方正仿宋_GBK" w:hAnsi="方正仿宋_GBK" w:cs="方正仿宋_GBK" w:hint="eastAsia"/>
        <w:b/>
        <w:bCs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EEB269D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4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" strokecolor="#0070c0" strokeweight="1.75pt">
              <v:stroke joinstyle="miter"/>
            </v:line>
          </w:pict>
        </mc:Fallback>
      </mc:AlternateContent>
    </w:r>
  </w:p>
  <w:p w:rsidR="0026289F" w:rsidRDefault="001B3E84">
    <w:pPr>
      <w:pStyle w:val="a8"/>
      <w:adjustRightInd/>
      <w:jc w:val="left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2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</w:t>
    </w:r>
    <w:r>
      <w:rPr>
        <w:rFonts w:ascii="宋体" w:eastAsia="宋体" w:hAnsi="宋体" w:cs="宋体" w:hint="eastAsia"/>
        <w:b/>
        <w:bCs/>
        <w:color w:val="005192"/>
        <w:sz w:val="32"/>
      </w:rPr>
      <w:t>财政局</w:t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4MjdmYzZiMDhiNDZlOTU5NWQ4YWI5ODhjYmFjZjAifQ=="/>
  </w:docVars>
  <w:rsids>
    <w:rsidRoot w:val="00172A27"/>
    <w:rsid w:val="92DD1CEF"/>
    <w:rsid w:val="F05B4F69"/>
    <w:rsid w:val="F97D9566"/>
    <w:rsid w:val="FDFF411C"/>
    <w:rsid w:val="00017DEF"/>
    <w:rsid w:val="00082E38"/>
    <w:rsid w:val="000C2C04"/>
    <w:rsid w:val="00100343"/>
    <w:rsid w:val="001017F0"/>
    <w:rsid w:val="0011379E"/>
    <w:rsid w:val="001272E5"/>
    <w:rsid w:val="00172A27"/>
    <w:rsid w:val="001924CF"/>
    <w:rsid w:val="001A38B7"/>
    <w:rsid w:val="001B3E84"/>
    <w:rsid w:val="001D7C26"/>
    <w:rsid w:val="001E1D4F"/>
    <w:rsid w:val="00204E52"/>
    <w:rsid w:val="002423F8"/>
    <w:rsid w:val="00256DDF"/>
    <w:rsid w:val="0026289F"/>
    <w:rsid w:val="002A389B"/>
    <w:rsid w:val="002A6CF6"/>
    <w:rsid w:val="002B17E3"/>
    <w:rsid w:val="002B7553"/>
    <w:rsid w:val="002E7DF5"/>
    <w:rsid w:val="00351D0B"/>
    <w:rsid w:val="00357AAF"/>
    <w:rsid w:val="00383443"/>
    <w:rsid w:val="003E4E1E"/>
    <w:rsid w:val="003F3555"/>
    <w:rsid w:val="003F49A8"/>
    <w:rsid w:val="004B49C5"/>
    <w:rsid w:val="004B7FAA"/>
    <w:rsid w:val="00541F41"/>
    <w:rsid w:val="00597E69"/>
    <w:rsid w:val="005A6704"/>
    <w:rsid w:val="005E2BCD"/>
    <w:rsid w:val="00610F2D"/>
    <w:rsid w:val="006509F5"/>
    <w:rsid w:val="006512E1"/>
    <w:rsid w:val="006C4FC3"/>
    <w:rsid w:val="006D3F8F"/>
    <w:rsid w:val="007057D0"/>
    <w:rsid w:val="00710C4C"/>
    <w:rsid w:val="00716960"/>
    <w:rsid w:val="00757A08"/>
    <w:rsid w:val="00796AED"/>
    <w:rsid w:val="007D7601"/>
    <w:rsid w:val="007E186E"/>
    <w:rsid w:val="007F6458"/>
    <w:rsid w:val="008240CA"/>
    <w:rsid w:val="008305EC"/>
    <w:rsid w:val="00844EE4"/>
    <w:rsid w:val="00850C21"/>
    <w:rsid w:val="0087698F"/>
    <w:rsid w:val="00894C52"/>
    <w:rsid w:val="00894FC8"/>
    <w:rsid w:val="008A488B"/>
    <w:rsid w:val="008C58E3"/>
    <w:rsid w:val="008F119F"/>
    <w:rsid w:val="009457AD"/>
    <w:rsid w:val="00953900"/>
    <w:rsid w:val="009650E8"/>
    <w:rsid w:val="009B2B40"/>
    <w:rsid w:val="009B6DE3"/>
    <w:rsid w:val="009D7357"/>
    <w:rsid w:val="00A0470C"/>
    <w:rsid w:val="00A34887"/>
    <w:rsid w:val="00A43229"/>
    <w:rsid w:val="00A446D2"/>
    <w:rsid w:val="00A860D2"/>
    <w:rsid w:val="00AA0CAE"/>
    <w:rsid w:val="00B4705A"/>
    <w:rsid w:val="00BB2E5D"/>
    <w:rsid w:val="00BD0828"/>
    <w:rsid w:val="00BD2826"/>
    <w:rsid w:val="00BE3FE8"/>
    <w:rsid w:val="00BF4124"/>
    <w:rsid w:val="00C6064E"/>
    <w:rsid w:val="00C71514"/>
    <w:rsid w:val="00C84BE2"/>
    <w:rsid w:val="00CB2CCF"/>
    <w:rsid w:val="00CC4066"/>
    <w:rsid w:val="00D075B5"/>
    <w:rsid w:val="00D172B6"/>
    <w:rsid w:val="00DA5409"/>
    <w:rsid w:val="00DB2465"/>
    <w:rsid w:val="00DC5A29"/>
    <w:rsid w:val="00DC753A"/>
    <w:rsid w:val="00DE3B57"/>
    <w:rsid w:val="00DE5B1C"/>
    <w:rsid w:val="00E54327"/>
    <w:rsid w:val="00E67507"/>
    <w:rsid w:val="00E8116B"/>
    <w:rsid w:val="00EA6DB7"/>
    <w:rsid w:val="00EF44DC"/>
    <w:rsid w:val="00F0546A"/>
    <w:rsid w:val="00F36C4B"/>
    <w:rsid w:val="00FA1057"/>
    <w:rsid w:val="00FA4C38"/>
    <w:rsid w:val="00FC72B3"/>
    <w:rsid w:val="00FD3727"/>
    <w:rsid w:val="00FE6A06"/>
    <w:rsid w:val="00FE7C77"/>
    <w:rsid w:val="019E71BD"/>
    <w:rsid w:val="041C42DA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C425FB0"/>
    <w:rsid w:val="0E025194"/>
    <w:rsid w:val="0F303700"/>
    <w:rsid w:val="152D2DCA"/>
    <w:rsid w:val="15D5325E"/>
    <w:rsid w:val="187168EA"/>
    <w:rsid w:val="196673CA"/>
    <w:rsid w:val="1B2F4AEE"/>
    <w:rsid w:val="1C3B5737"/>
    <w:rsid w:val="1CF734C9"/>
    <w:rsid w:val="1D5561CE"/>
    <w:rsid w:val="1D9F26E5"/>
    <w:rsid w:val="1DEC284C"/>
    <w:rsid w:val="1E4142AB"/>
    <w:rsid w:val="1E6523AC"/>
    <w:rsid w:val="22440422"/>
    <w:rsid w:val="22BB4BBB"/>
    <w:rsid w:val="254A5A20"/>
    <w:rsid w:val="25DE7970"/>
    <w:rsid w:val="29590EED"/>
    <w:rsid w:val="2AEB3417"/>
    <w:rsid w:val="2D502E74"/>
    <w:rsid w:val="31A15F24"/>
    <w:rsid w:val="324A1681"/>
    <w:rsid w:val="36FB1DF0"/>
    <w:rsid w:val="395347B5"/>
    <w:rsid w:val="39A232A0"/>
    <w:rsid w:val="39E745AA"/>
    <w:rsid w:val="3B2C087E"/>
    <w:rsid w:val="3B5A6BBB"/>
    <w:rsid w:val="3E2E249C"/>
    <w:rsid w:val="3ED70B09"/>
    <w:rsid w:val="3EDA13A6"/>
    <w:rsid w:val="4018096F"/>
    <w:rsid w:val="417B75E9"/>
    <w:rsid w:val="42F058B7"/>
    <w:rsid w:val="42F334A6"/>
    <w:rsid w:val="436109F6"/>
    <w:rsid w:val="441A38D4"/>
    <w:rsid w:val="4504239D"/>
    <w:rsid w:val="450B05EB"/>
    <w:rsid w:val="49BA174B"/>
    <w:rsid w:val="4BC77339"/>
    <w:rsid w:val="4C9236C5"/>
    <w:rsid w:val="4E250A85"/>
    <w:rsid w:val="4FFD4925"/>
    <w:rsid w:val="505C172E"/>
    <w:rsid w:val="506405EA"/>
    <w:rsid w:val="50827473"/>
    <w:rsid w:val="52443849"/>
    <w:rsid w:val="52511493"/>
    <w:rsid w:val="52F46F0B"/>
    <w:rsid w:val="532B6A10"/>
    <w:rsid w:val="53354C19"/>
    <w:rsid w:val="537768AC"/>
    <w:rsid w:val="53D8014D"/>
    <w:rsid w:val="55003B4B"/>
    <w:rsid w:val="55E064E0"/>
    <w:rsid w:val="572C6D10"/>
    <w:rsid w:val="5DC34279"/>
    <w:rsid w:val="5F05475E"/>
    <w:rsid w:val="5FCD688E"/>
    <w:rsid w:val="5FF9BDAA"/>
    <w:rsid w:val="5FFE5333"/>
    <w:rsid w:val="603161C9"/>
    <w:rsid w:val="608816D1"/>
    <w:rsid w:val="60EF4E7F"/>
    <w:rsid w:val="648B0A32"/>
    <w:rsid w:val="665233C1"/>
    <w:rsid w:val="69AC0D42"/>
    <w:rsid w:val="6AD9688B"/>
    <w:rsid w:val="6D0E3F22"/>
    <w:rsid w:val="6D504A40"/>
    <w:rsid w:val="70746040"/>
    <w:rsid w:val="744E4660"/>
    <w:rsid w:val="753355A2"/>
    <w:rsid w:val="759F1C61"/>
    <w:rsid w:val="769F2DE8"/>
    <w:rsid w:val="76FDEB7C"/>
    <w:rsid w:val="79C65162"/>
    <w:rsid w:val="7A7910B7"/>
    <w:rsid w:val="7C41577F"/>
    <w:rsid w:val="7C9011D9"/>
    <w:rsid w:val="7DC651C5"/>
    <w:rsid w:val="7DF350ED"/>
    <w:rsid w:val="7EF87D63"/>
    <w:rsid w:val="7F407923"/>
    <w:rsid w:val="7F9DA0E8"/>
    <w:rsid w:val="7FCC2834"/>
    <w:rsid w:val="7FF6A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5D519B"/>
  <w15:docId w15:val="{ED637333-2200-4058-B779-684CCF14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F44DC"/>
    <w:pPr>
      <w:widowControl w:val="0"/>
      <w:adjustRightInd w:val="0"/>
      <w:spacing w:line="312" w:lineRule="atLeast"/>
      <w:jc w:val="both"/>
      <w:textAlignment w:val="baseline"/>
    </w:pPr>
    <w:rPr>
      <w:rFonts w:eastAsia="方正仿宋_GBK"/>
      <w:sz w:val="32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qFormat/>
  </w:style>
  <w:style w:type="paragraph" w:styleId="a4">
    <w:name w:val="Body Text First Indent"/>
    <w:basedOn w:val="a0"/>
    <w:qFormat/>
    <w:pPr>
      <w:spacing w:after="160"/>
      <w:ind w:firstLineChars="100" w:firstLine="420"/>
    </w:pPr>
  </w:style>
  <w:style w:type="paragraph" w:styleId="a6">
    <w:name w:val="annotation text"/>
    <w:basedOn w:val="a"/>
    <w:qFormat/>
    <w:pPr>
      <w:jc w:val="left"/>
    </w:p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next w:val="a7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right"/>
    </w:pPr>
    <w:rPr>
      <w:sz w:val="28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qFormat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aa">
    <w:name w:val="Strong"/>
    <w:basedOn w:val="a1"/>
    <w:qFormat/>
    <w:rPr>
      <w:b/>
      <w:bCs/>
    </w:rPr>
  </w:style>
  <w:style w:type="character" w:styleId="ab">
    <w:name w:val="page number"/>
    <w:basedOn w:val="a1"/>
    <w:qFormat/>
  </w:style>
  <w:style w:type="paragraph" w:customStyle="1" w:styleId="1">
    <w:name w:val="普通(网站)1"/>
    <w:basedOn w:val="a"/>
    <w:qFormat/>
    <w:pPr>
      <w:jc w:val="left"/>
    </w:pPr>
    <w:rPr>
      <w:rFonts w:ascii="Calibri" w:hAnsi="Calibri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</w:rPr>
  </w:style>
  <w:style w:type="paragraph" w:styleId="ac">
    <w:name w:val="Date"/>
    <w:basedOn w:val="a"/>
    <w:next w:val="a"/>
    <w:link w:val="ad"/>
    <w:rsid w:val="00082E38"/>
    <w:pPr>
      <w:adjustRightInd/>
      <w:spacing w:line="240" w:lineRule="auto"/>
      <w:ind w:leftChars="2500" w:left="100"/>
      <w:textAlignment w:val="auto"/>
    </w:pPr>
    <w:rPr>
      <w:kern w:val="2"/>
      <w:szCs w:val="20"/>
    </w:rPr>
  </w:style>
  <w:style w:type="character" w:customStyle="1" w:styleId="ad">
    <w:name w:val="日期 字符"/>
    <w:basedOn w:val="a1"/>
    <w:link w:val="ac"/>
    <w:rsid w:val="00082E38"/>
    <w:rPr>
      <w:rFonts w:eastAsia="方正仿宋_GBK"/>
      <w:kern w:val="2"/>
      <w:sz w:val="32"/>
    </w:rPr>
  </w:style>
  <w:style w:type="character" w:styleId="ae">
    <w:name w:val="Hyperlink"/>
    <w:rsid w:val="00DE5B1C"/>
    <w:rPr>
      <w:color w:val="0563C1"/>
      <w:u w:val="single"/>
    </w:rPr>
  </w:style>
  <w:style w:type="character" w:customStyle="1" w:styleId="a5">
    <w:name w:val="正文文本 字符"/>
    <w:basedOn w:val="a1"/>
    <w:link w:val="a0"/>
    <w:uiPriority w:val="99"/>
    <w:rsid w:val="0011379E"/>
    <w:rPr>
      <w:rFonts w:eastAsia="方正仿宋_GBK"/>
      <w:sz w:val="32"/>
      <w:szCs w:val="32"/>
    </w:rPr>
  </w:style>
  <w:style w:type="paragraph" w:styleId="af">
    <w:name w:val="Balloon Text"/>
    <w:basedOn w:val="a"/>
    <w:link w:val="af0"/>
    <w:rsid w:val="00894FC8"/>
    <w:pPr>
      <w:spacing w:line="240" w:lineRule="auto"/>
    </w:pPr>
    <w:rPr>
      <w:sz w:val="18"/>
      <w:szCs w:val="18"/>
    </w:rPr>
  </w:style>
  <w:style w:type="character" w:customStyle="1" w:styleId="af0">
    <w:name w:val="批注框文本 字符"/>
    <w:basedOn w:val="a1"/>
    <w:link w:val="af"/>
    <w:rsid w:val="00894FC8"/>
    <w:rPr>
      <w:rFonts w:eastAsia="方正仿宋_GB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AutoBVT</cp:lastModifiedBy>
  <cp:revision>2</cp:revision>
  <cp:lastPrinted>2022-05-12T00:46:00Z</cp:lastPrinted>
  <dcterms:created xsi:type="dcterms:W3CDTF">2024-07-01T10:38:00Z</dcterms:created>
  <dcterms:modified xsi:type="dcterms:W3CDTF">2024-07-01T10:38:00Z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409C2132FDA64CA49378FED103D64F5D</vt:lpwstr>
  </property>
</Properties>
</file>