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9C72CA" w:rsidRPr="007869DE" w:rsidRDefault="009C72CA" w:rsidP="009C72CA">
      <w:pPr>
        <w:spacing w:line="578" w:lineRule="exact"/>
        <w:jc w:val="center"/>
        <w:rPr>
          <w:rFonts w:eastAsia="方正小标宋_GBK" w:hint="eastAsia"/>
          <w:sz w:val="44"/>
          <w:szCs w:val="44"/>
        </w:rPr>
      </w:pPr>
      <w:bookmarkStart w:id="0" w:name="正文文件"/>
      <w:bookmarkEnd w:id="0"/>
      <w:r w:rsidRPr="007869DE">
        <w:rPr>
          <w:rFonts w:eastAsia="方正小标宋_GBK" w:hint="eastAsia"/>
          <w:sz w:val="44"/>
          <w:szCs w:val="44"/>
        </w:rPr>
        <w:t>重庆市财政局关于</w:t>
      </w:r>
      <w:r w:rsidRPr="007869DE">
        <w:rPr>
          <w:rFonts w:eastAsia="方正小标宋_GBK" w:hint="eastAsia"/>
          <w:sz w:val="44"/>
          <w:szCs w:val="44"/>
        </w:rPr>
        <w:t>2024</w:t>
      </w:r>
      <w:r w:rsidRPr="007869DE">
        <w:rPr>
          <w:rFonts w:eastAsia="方正小标宋_GBK" w:hint="eastAsia"/>
          <w:sz w:val="44"/>
          <w:szCs w:val="44"/>
        </w:rPr>
        <w:t>年度</w:t>
      </w:r>
    </w:p>
    <w:p w:rsidR="009C72CA" w:rsidRPr="007869DE" w:rsidRDefault="009C72CA" w:rsidP="009C72CA">
      <w:pPr>
        <w:spacing w:line="578" w:lineRule="exact"/>
        <w:jc w:val="center"/>
        <w:rPr>
          <w:rFonts w:eastAsia="方正小标宋_GBK" w:hint="eastAsia"/>
          <w:sz w:val="44"/>
          <w:szCs w:val="44"/>
        </w:rPr>
      </w:pPr>
      <w:r w:rsidRPr="007869DE">
        <w:rPr>
          <w:rFonts w:eastAsia="方正小标宋_GBK" w:hint="eastAsia"/>
          <w:sz w:val="44"/>
          <w:szCs w:val="44"/>
        </w:rPr>
        <w:t>全国会计专业技术高级资格考试报名的通知</w:t>
      </w:r>
    </w:p>
    <w:p w:rsidR="009C72CA" w:rsidRPr="007869DE" w:rsidRDefault="009C72CA" w:rsidP="009C72CA">
      <w:pPr>
        <w:spacing w:line="578" w:lineRule="exact"/>
        <w:jc w:val="center"/>
        <w:rPr>
          <w:rFonts w:hint="eastAsia"/>
        </w:rPr>
      </w:pPr>
      <w:bookmarkStart w:id="1" w:name="_GoBack"/>
      <w:r w:rsidRPr="007869DE">
        <w:rPr>
          <w:rFonts w:hint="eastAsia"/>
        </w:rPr>
        <w:t>渝财公告〔</w:t>
      </w:r>
      <w:r w:rsidRPr="007869DE">
        <w:rPr>
          <w:rFonts w:hint="eastAsia"/>
        </w:rPr>
        <w:t>2023</w:t>
      </w:r>
      <w:r w:rsidRPr="007869DE">
        <w:rPr>
          <w:rFonts w:hint="eastAsia"/>
        </w:rPr>
        <w:t>〕</w:t>
      </w:r>
      <w:r w:rsidRPr="007869DE">
        <w:rPr>
          <w:rFonts w:hint="eastAsia"/>
        </w:rPr>
        <w:t>58</w:t>
      </w:r>
      <w:r w:rsidRPr="007869DE">
        <w:rPr>
          <w:rFonts w:hint="eastAsia"/>
        </w:rPr>
        <w:t>号</w:t>
      </w:r>
    </w:p>
    <w:bookmarkEnd w:id="1"/>
    <w:p w:rsidR="009C72CA" w:rsidRPr="007869DE" w:rsidRDefault="009C72CA" w:rsidP="009C72CA">
      <w:pPr>
        <w:spacing w:line="578" w:lineRule="exact"/>
        <w:ind w:firstLineChars="200" w:firstLine="640"/>
      </w:pPr>
    </w:p>
    <w:p w:rsidR="009C72CA" w:rsidRPr="007869DE" w:rsidRDefault="009C72CA" w:rsidP="009C72CA">
      <w:pPr>
        <w:spacing w:line="578" w:lineRule="exact"/>
        <w:ind w:firstLineChars="200" w:firstLine="640"/>
      </w:pPr>
      <w:r w:rsidRPr="007869DE">
        <w:rPr>
          <w:rFonts w:hint="eastAsia"/>
        </w:rPr>
        <w:t>根据《关于</w:t>
      </w:r>
      <w:r w:rsidRPr="007869DE">
        <w:t>202</w:t>
      </w:r>
      <w:r w:rsidRPr="007869DE">
        <w:rPr>
          <w:rFonts w:hint="eastAsia"/>
        </w:rPr>
        <w:t>4</w:t>
      </w:r>
      <w:r w:rsidRPr="007869DE">
        <w:rPr>
          <w:rFonts w:hint="eastAsia"/>
        </w:rPr>
        <w:t>年度全国会计专业技术资格考试考务日程安排及有关事项的通知》（会考〔</w:t>
      </w:r>
      <w:r w:rsidRPr="007869DE">
        <w:t>202</w:t>
      </w:r>
      <w:r w:rsidRPr="007869DE">
        <w:rPr>
          <w:rFonts w:hint="eastAsia"/>
        </w:rPr>
        <w:t>3</w:t>
      </w:r>
      <w:r w:rsidRPr="007869DE">
        <w:rPr>
          <w:rFonts w:hint="eastAsia"/>
        </w:rPr>
        <w:t>〕</w:t>
      </w:r>
      <w:r w:rsidRPr="007869DE">
        <w:rPr>
          <w:rFonts w:hint="eastAsia"/>
        </w:rPr>
        <w:t>2</w:t>
      </w:r>
      <w:r w:rsidRPr="007869DE">
        <w:rPr>
          <w:rFonts w:hint="eastAsia"/>
        </w:rPr>
        <w:t>号），</w:t>
      </w:r>
      <w:r w:rsidRPr="007869DE">
        <w:t>202</w:t>
      </w:r>
      <w:r w:rsidRPr="007869DE">
        <w:rPr>
          <w:rFonts w:hint="eastAsia"/>
        </w:rPr>
        <w:t>4</w:t>
      </w:r>
      <w:r w:rsidRPr="007869DE">
        <w:rPr>
          <w:rFonts w:hint="eastAsia"/>
        </w:rPr>
        <w:t>年度全国会计专业技术高级资格考试（以下简称高级资格考试）定于</w:t>
      </w:r>
      <w:r w:rsidRPr="007869DE">
        <w:t>202</w:t>
      </w:r>
      <w:r w:rsidRPr="007869DE">
        <w:rPr>
          <w:rFonts w:hint="eastAsia"/>
        </w:rPr>
        <w:t>4</w:t>
      </w:r>
      <w:r w:rsidRPr="007869DE">
        <w:rPr>
          <w:rFonts w:hint="eastAsia"/>
        </w:rPr>
        <w:t>年</w:t>
      </w:r>
      <w:r w:rsidRPr="007869DE">
        <w:t>5</w:t>
      </w:r>
      <w:r w:rsidRPr="007869DE">
        <w:rPr>
          <w:rFonts w:hint="eastAsia"/>
        </w:rPr>
        <w:t>月举行。现将我市</w:t>
      </w:r>
      <w:r w:rsidRPr="007869DE">
        <w:t>202</w:t>
      </w:r>
      <w:r w:rsidRPr="007869DE">
        <w:rPr>
          <w:rFonts w:hint="eastAsia"/>
        </w:rPr>
        <w:t>4</w:t>
      </w:r>
      <w:r w:rsidRPr="007869DE">
        <w:rPr>
          <w:rFonts w:hint="eastAsia"/>
        </w:rPr>
        <w:t>年度高级资格考试有关事项通知如下：</w:t>
      </w:r>
    </w:p>
    <w:p w:rsidR="009C72CA" w:rsidRPr="007869DE" w:rsidRDefault="009C72CA" w:rsidP="009C72CA">
      <w:pPr>
        <w:spacing w:line="578" w:lineRule="exact"/>
        <w:ind w:firstLineChars="200" w:firstLine="640"/>
        <w:rPr>
          <w:rFonts w:eastAsia="方正黑体_GBK" w:hint="eastAsia"/>
        </w:rPr>
      </w:pPr>
      <w:r w:rsidRPr="007869DE">
        <w:rPr>
          <w:rFonts w:eastAsia="方正黑体_GBK" w:hint="eastAsia"/>
        </w:rPr>
        <w:t>一、考试科目及方式</w:t>
      </w:r>
    </w:p>
    <w:p w:rsidR="009C72CA" w:rsidRPr="007869DE" w:rsidRDefault="009C72CA" w:rsidP="009C72CA">
      <w:pPr>
        <w:spacing w:line="578" w:lineRule="exact"/>
        <w:ind w:firstLineChars="200" w:firstLine="640"/>
      </w:pPr>
      <w:r w:rsidRPr="007869DE">
        <w:rPr>
          <w:rFonts w:hint="eastAsia"/>
        </w:rPr>
        <w:t>（一）考试科目：《高级会计实务》。</w:t>
      </w:r>
    </w:p>
    <w:p w:rsidR="009C72CA" w:rsidRPr="007869DE" w:rsidRDefault="009C72CA" w:rsidP="009C72CA">
      <w:pPr>
        <w:spacing w:line="578" w:lineRule="exact"/>
        <w:ind w:firstLineChars="200" w:firstLine="640"/>
      </w:pPr>
      <w:r w:rsidRPr="007869DE">
        <w:rPr>
          <w:rFonts w:hint="eastAsia"/>
        </w:rPr>
        <w:t>（二）考试大纲：全国会计专业技术资格考试领导小组办公室制定的《</w:t>
      </w:r>
      <w:r w:rsidRPr="007869DE">
        <w:t>202</w:t>
      </w:r>
      <w:r w:rsidRPr="007869DE">
        <w:rPr>
          <w:rFonts w:hint="eastAsia"/>
        </w:rPr>
        <w:t>4</w:t>
      </w:r>
      <w:r w:rsidRPr="007869DE">
        <w:rPr>
          <w:rFonts w:hint="eastAsia"/>
        </w:rPr>
        <w:t>年度会计专业技术高级资格考试大纲》。</w:t>
      </w:r>
    </w:p>
    <w:p w:rsidR="009C72CA" w:rsidRPr="007869DE" w:rsidRDefault="009C72CA" w:rsidP="009C72CA">
      <w:pPr>
        <w:spacing w:line="578" w:lineRule="exact"/>
        <w:ind w:firstLineChars="200" w:firstLine="640"/>
      </w:pPr>
      <w:r w:rsidRPr="007869DE">
        <w:rPr>
          <w:rFonts w:hint="eastAsia"/>
        </w:rPr>
        <w:t>（三）考试方式：无纸化开卷考试。</w:t>
      </w:r>
    </w:p>
    <w:p w:rsidR="009C72CA" w:rsidRPr="007869DE" w:rsidRDefault="009C72CA" w:rsidP="009C72CA">
      <w:pPr>
        <w:spacing w:line="578" w:lineRule="exact"/>
        <w:ind w:firstLineChars="200" w:firstLine="640"/>
        <w:rPr>
          <w:rFonts w:eastAsia="方正黑体_GBK"/>
        </w:rPr>
      </w:pPr>
      <w:r w:rsidRPr="007869DE">
        <w:rPr>
          <w:rFonts w:eastAsia="方正黑体_GBK" w:hint="eastAsia"/>
        </w:rPr>
        <w:t>二、考试时间</w:t>
      </w:r>
    </w:p>
    <w:p w:rsidR="009C72CA" w:rsidRPr="007869DE" w:rsidRDefault="009C72CA" w:rsidP="009C72CA">
      <w:pPr>
        <w:spacing w:line="578" w:lineRule="exact"/>
        <w:ind w:firstLineChars="200" w:firstLine="640"/>
      </w:pPr>
      <w:r w:rsidRPr="007869DE">
        <w:t>202</w:t>
      </w:r>
      <w:r w:rsidRPr="007869DE">
        <w:rPr>
          <w:rFonts w:hint="eastAsia"/>
        </w:rPr>
        <w:t>4</w:t>
      </w:r>
      <w:r w:rsidRPr="007869DE">
        <w:rPr>
          <w:rFonts w:hint="eastAsia"/>
        </w:rPr>
        <w:t>年</w:t>
      </w:r>
      <w:r w:rsidRPr="007869DE">
        <w:t>5</w:t>
      </w:r>
      <w:r w:rsidRPr="007869DE">
        <w:rPr>
          <w:rFonts w:hint="eastAsia"/>
        </w:rPr>
        <w:t>月</w:t>
      </w:r>
      <w:r w:rsidRPr="007869DE">
        <w:t>1</w:t>
      </w:r>
      <w:r w:rsidRPr="007869DE">
        <w:rPr>
          <w:rFonts w:hint="eastAsia"/>
        </w:rPr>
        <w:t>8</w:t>
      </w:r>
      <w:r w:rsidRPr="007869DE">
        <w:rPr>
          <w:rFonts w:hint="eastAsia"/>
        </w:rPr>
        <w:t>日（星期六）上午</w:t>
      </w:r>
      <w:r w:rsidRPr="007869DE">
        <w:t>8</w:t>
      </w:r>
      <w:r w:rsidRPr="007869DE">
        <w:rPr>
          <w:rFonts w:hint="eastAsia"/>
        </w:rPr>
        <w:t>：</w:t>
      </w:r>
      <w:r w:rsidRPr="007869DE">
        <w:t>30</w:t>
      </w:r>
      <w:r w:rsidRPr="007869DE">
        <w:rPr>
          <w:rFonts w:hint="eastAsia"/>
        </w:rPr>
        <w:t>—</w:t>
      </w:r>
      <w:r w:rsidRPr="007869DE">
        <w:t>12</w:t>
      </w:r>
      <w:r w:rsidRPr="007869DE">
        <w:rPr>
          <w:rFonts w:hint="eastAsia"/>
        </w:rPr>
        <w:t>：</w:t>
      </w:r>
      <w:r w:rsidRPr="007869DE">
        <w:t>00</w:t>
      </w:r>
      <w:r w:rsidRPr="007869DE">
        <w:rPr>
          <w:rFonts w:hint="eastAsia"/>
        </w:rPr>
        <w:t>，</w:t>
      </w:r>
      <w:r w:rsidRPr="007869DE">
        <w:t>考试时长</w:t>
      </w:r>
      <w:r w:rsidRPr="007869DE">
        <w:rPr>
          <w:rFonts w:hint="eastAsia"/>
        </w:rPr>
        <w:t>为</w:t>
      </w:r>
      <w:r w:rsidRPr="007869DE">
        <w:rPr>
          <w:rFonts w:hint="eastAsia"/>
        </w:rPr>
        <w:t>210</w:t>
      </w:r>
      <w:r w:rsidRPr="007869DE">
        <w:rPr>
          <w:rFonts w:hint="eastAsia"/>
        </w:rPr>
        <w:t>分钟。</w:t>
      </w:r>
    </w:p>
    <w:p w:rsidR="009C72CA" w:rsidRPr="007869DE" w:rsidRDefault="009C72CA" w:rsidP="009C72CA">
      <w:pPr>
        <w:spacing w:line="578" w:lineRule="exact"/>
        <w:ind w:firstLineChars="200" w:firstLine="640"/>
        <w:rPr>
          <w:rFonts w:eastAsia="方正黑体_GBK"/>
        </w:rPr>
      </w:pPr>
      <w:r w:rsidRPr="007869DE">
        <w:rPr>
          <w:rFonts w:eastAsia="方正黑体_GBK" w:hint="eastAsia"/>
        </w:rPr>
        <w:t>三、报名条件</w:t>
      </w:r>
    </w:p>
    <w:p w:rsidR="009C72CA" w:rsidRPr="007869DE" w:rsidRDefault="009C72CA" w:rsidP="009C72CA">
      <w:pPr>
        <w:spacing w:line="578" w:lineRule="exact"/>
        <w:ind w:firstLineChars="200" w:firstLine="640"/>
      </w:pPr>
      <w:r w:rsidRPr="007869DE">
        <w:rPr>
          <w:rFonts w:hint="eastAsia"/>
        </w:rPr>
        <w:t>（一）报名参加高级资格考试的人员，应具备下列基本条件：</w:t>
      </w:r>
    </w:p>
    <w:p w:rsidR="009C72CA" w:rsidRPr="007869DE" w:rsidRDefault="009C72CA" w:rsidP="009C72CA">
      <w:pPr>
        <w:spacing w:line="578" w:lineRule="exact"/>
        <w:ind w:firstLineChars="200" w:firstLine="640"/>
      </w:pPr>
      <w:r w:rsidRPr="007869DE">
        <w:lastRenderedPageBreak/>
        <w:t>1.</w:t>
      </w:r>
      <w:r w:rsidRPr="007869DE">
        <w:rPr>
          <w:rFonts w:hint="eastAsia"/>
        </w:rPr>
        <w:t>遵守《中华人民共和国会计法》和国家统一的会计制度等法律法规。</w:t>
      </w:r>
    </w:p>
    <w:p w:rsidR="009C72CA" w:rsidRPr="007869DE" w:rsidRDefault="009C72CA" w:rsidP="009C72CA">
      <w:pPr>
        <w:spacing w:line="578" w:lineRule="exact"/>
        <w:ind w:firstLineChars="200" w:firstLine="640"/>
      </w:pPr>
      <w:r w:rsidRPr="007869DE">
        <w:t>2.</w:t>
      </w:r>
      <w:r w:rsidRPr="007869DE">
        <w:rPr>
          <w:rFonts w:hint="eastAsia"/>
        </w:rPr>
        <w:t>具备良好的职业道德，无严重违反财经纪律的行为。</w:t>
      </w:r>
    </w:p>
    <w:p w:rsidR="009C72CA" w:rsidRPr="007869DE" w:rsidRDefault="009C72CA" w:rsidP="009C72CA">
      <w:pPr>
        <w:spacing w:line="578" w:lineRule="exact"/>
        <w:ind w:firstLineChars="200" w:firstLine="640"/>
      </w:pPr>
      <w:r w:rsidRPr="007869DE">
        <w:t>3.</w:t>
      </w:r>
      <w:r w:rsidRPr="007869DE">
        <w:rPr>
          <w:rFonts w:hint="eastAsia"/>
        </w:rPr>
        <w:t>热爱会计</w:t>
      </w:r>
      <w:r w:rsidRPr="007869DE">
        <w:t>工作，具备相应的会计专业知识和业务技能。</w:t>
      </w:r>
    </w:p>
    <w:p w:rsidR="009C72CA" w:rsidRPr="007869DE" w:rsidRDefault="009C72CA" w:rsidP="009C72CA">
      <w:pPr>
        <w:spacing w:line="578" w:lineRule="exact"/>
        <w:ind w:firstLineChars="200" w:firstLine="640"/>
      </w:pPr>
      <w:r w:rsidRPr="007869DE">
        <w:rPr>
          <w:rFonts w:hint="eastAsia"/>
        </w:rPr>
        <w:t>（二）报名参加高级资格考试的人员，除具备基本条件、按规定完成继续教育外，还应符合下列条件之一：</w:t>
      </w:r>
    </w:p>
    <w:p w:rsidR="009C72CA" w:rsidRPr="007869DE" w:rsidRDefault="009C72CA" w:rsidP="009C72CA">
      <w:pPr>
        <w:spacing w:line="578" w:lineRule="exact"/>
        <w:ind w:firstLineChars="200" w:firstLine="640"/>
      </w:pPr>
      <w:r w:rsidRPr="007869DE">
        <w:t>1.</w:t>
      </w:r>
      <w:r w:rsidRPr="007869DE">
        <w:rPr>
          <w:rFonts w:hint="eastAsia"/>
        </w:rPr>
        <w:t>具备大学专科学历，取得会计师职称后，从事与会计师职责相关工作满</w:t>
      </w:r>
      <w:r w:rsidRPr="007869DE">
        <w:t>10</w:t>
      </w:r>
      <w:r w:rsidRPr="007869DE">
        <w:rPr>
          <w:rFonts w:hint="eastAsia"/>
        </w:rPr>
        <w:t>年。</w:t>
      </w:r>
    </w:p>
    <w:p w:rsidR="009C72CA" w:rsidRPr="007869DE" w:rsidRDefault="009C72CA" w:rsidP="009C72CA">
      <w:pPr>
        <w:spacing w:line="578" w:lineRule="exact"/>
        <w:ind w:firstLineChars="200" w:firstLine="640"/>
      </w:pPr>
      <w:r w:rsidRPr="007869DE">
        <w:t>2.</w:t>
      </w:r>
      <w:r w:rsidRPr="007869DE">
        <w:rPr>
          <w:rFonts w:hint="eastAsia"/>
        </w:rPr>
        <w:t>具备硕士学位或第二学士学位或研究生班毕业或大学本科学历或学士学位，取得会计师职称后，从事与会计师职责相关工作满</w:t>
      </w:r>
      <w:r w:rsidRPr="007869DE">
        <w:t>5</w:t>
      </w:r>
      <w:r w:rsidRPr="007869DE">
        <w:rPr>
          <w:rFonts w:hint="eastAsia"/>
        </w:rPr>
        <w:t>年。</w:t>
      </w:r>
    </w:p>
    <w:p w:rsidR="009C72CA" w:rsidRPr="007869DE" w:rsidRDefault="009C72CA" w:rsidP="009C72CA">
      <w:pPr>
        <w:spacing w:line="578" w:lineRule="exact"/>
        <w:ind w:firstLineChars="200" w:firstLine="640"/>
      </w:pPr>
      <w:r w:rsidRPr="007869DE">
        <w:t>3.</w:t>
      </w:r>
      <w:r w:rsidRPr="007869DE">
        <w:rPr>
          <w:rFonts w:hint="eastAsia"/>
        </w:rPr>
        <w:t>具备博士学位，取得会计师职称后，从事与会计师职责相关工作满</w:t>
      </w:r>
      <w:r w:rsidRPr="007869DE">
        <w:t>2</w:t>
      </w:r>
      <w:r w:rsidRPr="007869DE">
        <w:rPr>
          <w:rFonts w:hint="eastAsia"/>
        </w:rPr>
        <w:t>年。</w:t>
      </w:r>
    </w:p>
    <w:p w:rsidR="009C72CA" w:rsidRPr="007869DE" w:rsidRDefault="009C72CA" w:rsidP="009C72CA">
      <w:pPr>
        <w:spacing w:line="578" w:lineRule="exact"/>
        <w:ind w:firstLineChars="200" w:firstLine="640"/>
      </w:pPr>
      <w:r w:rsidRPr="007869DE">
        <w:rPr>
          <w:rFonts w:hint="eastAsia"/>
        </w:rPr>
        <w:t>4.</w:t>
      </w:r>
      <w:r w:rsidRPr="007869DE">
        <w:t>中国注册会计师</w:t>
      </w:r>
      <w:r w:rsidRPr="007869DE">
        <w:rPr>
          <w:rFonts w:hint="eastAsia"/>
        </w:rPr>
        <w:t>（</w:t>
      </w:r>
      <w:r w:rsidRPr="007869DE">
        <w:t>CPA</w:t>
      </w:r>
      <w:r w:rsidRPr="007869DE">
        <w:rPr>
          <w:rFonts w:hint="eastAsia"/>
        </w:rPr>
        <w:t>，应持有中华</w:t>
      </w:r>
      <w:r w:rsidRPr="007869DE">
        <w:t>人民共和国</w:t>
      </w:r>
      <w:r w:rsidRPr="007869DE">
        <w:rPr>
          <w:rFonts w:hint="eastAsia"/>
        </w:rPr>
        <w:t>注册</w:t>
      </w:r>
      <w:r w:rsidRPr="007869DE">
        <w:t>会计师证书）视同具备会计师职称</w:t>
      </w:r>
      <w:r w:rsidRPr="007869DE">
        <w:rPr>
          <w:rFonts w:hint="eastAsia"/>
        </w:rPr>
        <w:t>，同时具备相应的学历学位及相对应的从业工作年限。</w:t>
      </w:r>
    </w:p>
    <w:p w:rsidR="009C72CA" w:rsidRPr="007869DE" w:rsidRDefault="009C72CA" w:rsidP="009C72CA">
      <w:pPr>
        <w:spacing w:line="578" w:lineRule="exact"/>
        <w:ind w:firstLineChars="200" w:firstLine="640"/>
      </w:pPr>
      <w:r w:rsidRPr="007869DE">
        <w:rPr>
          <w:rFonts w:hint="eastAsia"/>
        </w:rPr>
        <w:t>上述学历或学位，是指经国务</w:t>
      </w:r>
      <w:r w:rsidRPr="007869DE">
        <w:t>院</w:t>
      </w:r>
      <w:r w:rsidRPr="007869DE">
        <w:rPr>
          <w:rFonts w:hint="eastAsia"/>
        </w:rPr>
        <w:t>教育行政部门认可的学历或学位。有关会计工作年限，截止日期为</w:t>
      </w:r>
      <w:r w:rsidRPr="007869DE">
        <w:t>202</w:t>
      </w:r>
      <w:r w:rsidRPr="007869DE">
        <w:rPr>
          <w:rFonts w:hint="eastAsia"/>
        </w:rPr>
        <w:t>4</w:t>
      </w:r>
      <w:r w:rsidRPr="007869DE">
        <w:rPr>
          <w:rFonts w:hint="eastAsia"/>
        </w:rPr>
        <w:t>年</w:t>
      </w:r>
      <w:r w:rsidRPr="007869DE">
        <w:t>12</w:t>
      </w:r>
      <w:r w:rsidRPr="007869DE">
        <w:rPr>
          <w:rFonts w:hint="eastAsia"/>
        </w:rPr>
        <w:t>月</w:t>
      </w:r>
      <w:r w:rsidRPr="007869DE">
        <w:t>31</w:t>
      </w:r>
      <w:r w:rsidRPr="007869DE">
        <w:rPr>
          <w:rFonts w:hint="eastAsia"/>
        </w:rPr>
        <w:t>日。会计师职责相关工作，指会计师独立负责的某方面财务会计工作。</w:t>
      </w:r>
    </w:p>
    <w:p w:rsidR="009C72CA" w:rsidRPr="007869DE" w:rsidRDefault="009C72CA" w:rsidP="009C72CA">
      <w:pPr>
        <w:spacing w:line="578" w:lineRule="exact"/>
        <w:ind w:firstLineChars="200" w:firstLine="640"/>
        <w:rPr>
          <w:rFonts w:eastAsia="方正黑体_GBK"/>
        </w:rPr>
      </w:pPr>
      <w:r w:rsidRPr="007869DE">
        <w:rPr>
          <w:rFonts w:eastAsia="方正黑体_GBK" w:hint="eastAsia"/>
        </w:rPr>
        <w:t>四、报名方式及流程</w:t>
      </w:r>
    </w:p>
    <w:p w:rsidR="009C72CA" w:rsidRPr="007869DE" w:rsidRDefault="009C72CA" w:rsidP="009C72CA">
      <w:pPr>
        <w:spacing w:line="578" w:lineRule="exact"/>
        <w:ind w:firstLineChars="200" w:firstLine="640"/>
      </w:pPr>
      <w:r w:rsidRPr="007869DE">
        <w:rPr>
          <w:rFonts w:hint="eastAsia"/>
        </w:rPr>
        <w:lastRenderedPageBreak/>
        <w:t>（一）符合上述报名条件的人员（含香港、澳门和台湾居民）按属地化原则在其工作单位所在地就近报名。报考人员在网上填报报考信息后，携带相关证明材料进行现场资格审核，通过资格审核后在网上完成缴费。</w:t>
      </w:r>
    </w:p>
    <w:p w:rsidR="009C72CA" w:rsidRPr="007869DE" w:rsidRDefault="009C72CA" w:rsidP="009C72CA">
      <w:pPr>
        <w:spacing w:line="578" w:lineRule="exact"/>
        <w:ind w:firstLineChars="200" w:firstLine="640"/>
      </w:pPr>
      <w:r w:rsidRPr="007869DE">
        <w:rPr>
          <w:rFonts w:hint="eastAsia"/>
        </w:rPr>
        <w:t>（二）网上申报流程。报考人员应在重庆市财政局公布的报名及缴费时间内，选择以下两个途径之一报名：</w:t>
      </w:r>
    </w:p>
    <w:p w:rsidR="009C72CA" w:rsidRPr="007869DE" w:rsidRDefault="009C72CA" w:rsidP="009C72CA">
      <w:pPr>
        <w:spacing w:line="578" w:lineRule="exact"/>
        <w:ind w:firstLineChars="200" w:firstLine="640"/>
      </w:pPr>
      <w:r w:rsidRPr="007869DE">
        <w:t>1.</w:t>
      </w:r>
      <w:r w:rsidRPr="007869DE">
        <w:rPr>
          <w:rFonts w:hint="eastAsia"/>
        </w:rPr>
        <w:t>登录“重庆市财政局”公众信息网（</w:t>
      </w:r>
      <w:r w:rsidRPr="007869DE">
        <w:t>http</w:t>
      </w:r>
      <w:r w:rsidRPr="007869DE">
        <w:rPr>
          <w:rFonts w:hint="eastAsia"/>
        </w:rPr>
        <w:t>：</w:t>
      </w:r>
      <w:r w:rsidRPr="007869DE">
        <w:t>//czj.cq.gov.cn/</w:t>
      </w:r>
      <w:r w:rsidRPr="007869DE">
        <w:rPr>
          <w:rFonts w:hint="eastAsia"/>
        </w:rPr>
        <w:t>）进入“重庆会计之家”点击“会计专业考试—考试报名—高级考试报名及退费入口”；</w:t>
      </w:r>
    </w:p>
    <w:p w:rsidR="009C72CA" w:rsidRPr="007869DE" w:rsidRDefault="009C72CA" w:rsidP="009C72CA">
      <w:pPr>
        <w:spacing w:line="578" w:lineRule="exact"/>
        <w:ind w:firstLineChars="200" w:firstLine="640"/>
      </w:pPr>
      <w:r w:rsidRPr="007869DE">
        <w:t>2.</w:t>
      </w:r>
      <w:r w:rsidRPr="007869DE">
        <w:rPr>
          <w:rFonts w:hint="eastAsia"/>
        </w:rPr>
        <w:t>登录“全国会计资格评价网”（“财政部会计财务评价中心”公众信息网）（</w:t>
      </w:r>
      <w:r w:rsidRPr="007869DE">
        <w:t>http</w:t>
      </w:r>
      <w:r w:rsidRPr="007869DE">
        <w:t>：</w:t>
      </w:r>
      <w:r w:rsidRPr="007869DE">
        <w:t>//kzp.mof.gov.cn/</w:t>
      </w:r>
      <w:r w:rsidRPr="007869DE">
        <w:rPr>
          <w:rFonts w:hint="eastAsia"/>
        </w:rPr>
        <w:t>）。</w:t>
      </w:r>
    </w:p>
    <w:p w:rsidR="009C72CA" w:rsidRPr="007869DE" w:rsidRDefault="009C72CA" w:rsidP="009C72CA">
      <w:pPr>
        <w:spacing w:line="578" w:lineRule="exact"/>
        <w:ind w:firstLineChars="200" w:firstLine="640"/>
      </w:pPr>
      <w:r w:rsidRPr="007869DE">
        <w:rPr>
          <w:rFonts w:hint="eastAsia"/>
        </w:rPr>
        <w:t>报考人员进入“全国会计资格评价网”高级资格考试报名系统后，按操作流程自行填报考试信息完成注册报名，确认报名信息正确后打印“网上报名考生信息表”，并由所在工作单位在“网上报名考生信息表”上审核盖章。</w:t>
      </w:r>
    </w:p>
    <w:p w:rsidR="009C72CA" w:rsidRPr="007869DE" w:rsidRDefault="009C72CA" w:rsidP="009C72CA">
      <w:pPr>
        <w:spacing w:line="578" w:lineRule="exact"/>
        <w:ind w:firstLineChars="200" w:firstLine="640"/>
      </w:pPr>
      <w:r w:rsidRPr="007869DE">
        <w:rPr>
          <w:rFonts w:hint="eastAsia"/>
        </w:rPr>
        <w:t>（三）现场资料审核。报考人员须携带以下资料，到报名选定点进行资格审核。他人代为提交资料的，应提交委托书及双方身份证明原件。</w:t>
      </w:r>
    </w:p>
    <w:p w:rsidR="009C72CA" w:rsidRPr="007869DE" w:rsidRDefault="009C72CA" w:rsidP="009C72CA">
      <w:pPr>
        <w:spacing w:line="578" w:lineRule="exact"/>
        <w:ind w:firstLineChars="200" w:firstLine="640"/>
      </w:pPr>
      <w:r w:rsidRPr="007869DE">
        <w:t>1.</w:t>
      </w:r>
      <w:r w:rsidRPr="007869DE">
        <w:rPr>
          <w:rFonts w:hint="eastAsia"/>
        </w:rPr>
        <w:t>“网上报名考生信息表”原件；</w:t>
      </w:r>
    </w:p>
    <w:p w:rsidR="009C72CA" w:rsidRPr="007869DE" w:rsidRDefault="009C72CA" w:rsidP="009C72CA">
      <w:pPr>
        <w:spacing w:line="578" w:lineRule="exact"/>
        <w:ind w:firstLineChars="200" w:firstLine="640"/>
      </w:pPr>
      <w:r w:rsidRPr="007869DE">
        <w:t>2.</w:t>
      </w:r>
      <w:r w:rsidRPr="007869DE">
        <w:rPr>
          <w:rFonts w:hint="eastAsia"/>
        </w:rPr>
        <w:t>居民身份证明原件，香港、澳门、台湾居民应提交本人有效身</w:t>
      </w:r>
      <w:r w:rsidRPr="007869DE">
        <w:rPr>
          <w:rFonts w:hint="eastAsia"/>
        </w:rPr>
        <w:lastRenderedPageBreak/>
        <w:t>份证明原件及复印</w:t>
      </w:r>
      <w:r w:rsidRPr="007869DE">
        <w:t>件</w:t>
      </w:r>
      <w:r w:rsidRPr="007869DE">
        <w:rPr>
          <w:rFonts w:hint="eastAsia"/>
        </w:rPr>
        <w:t>；</w:t>
      </w:r>
    </w:p>
    <w:p w:rsidR="009C72CA" w:rsidRPr="007869DE" w:rsidRDefault="009C72CA" w:rsidP="009C72CA">
      <w:pPr>
        <w:spacing w:line="578" w:lineRule="exact"/>
        <w:ind w:firstLineChars="200" w:firstLine="640"/>
      </w:pPr>
      <w:r w:rsidRPr="007869DE">
        <w:t>3.</w:t>
      </w:r>
      <w:r w:rsidRPr="007869DE">
        <w:rPr>
          <w:rFonts w:hint="eastAsia"/>
        </w:rPr>
        <w:t>学历或学位证明原件及</w:t>
      </w:r>
      <w:r w:rsidRPr="007869DE">
        <w:t>复印件</w:t>
      </w:r>
      <w:r w:rsidRPr="007869DE">
        <w:rPr>
          <w:rFonts w:hint="eastAsia"/>
        </w:rPr>
        <w:t>，能在“学信网”或“学位网”上查验的</w:t>
      </w:r>
      <w:r w:rsidRPr="007869DE">
        <w:t>需打印</w:t>
      </w:r>
      <w:r w:rsidRPr="007869DE">
        <w:rPr>
          <w:rFonts w:hint="eastAsia"/>
        </w:rPr>
        <w:t>查验</w:t>
      </w:r>
      <w:r w:rsidRPr="007869DE">
        <w:t>结果</w:t>
      </w:r>
      <w:r w:rsidRPr="007869DE">
        <w:rPr>
          <w:rFonts w:hint="eastAsia"/>
        </w:rPr>
        <w:t>；</w:t>
      </w:r>
    </w:p>
    <w:p w:rsidR="009C72CA" w:rsidRPr="007869DE" w:rsidRDefault="009C72CA" w:rsidP="009C72CA">
      <w:pPr>
        <w:spacing w:line="578" w:lineRule="exact"/>
        <w:ind w:firstLineChars="200" w:firstLine="640"/>
      </w:pPr>
      <w:r w:rsidRPr="007869DE">
        <w:t>4.</w:t>
      </w:r>
      <w:r w:rsidRPr="007869DE">
        <w:rPr>
          <w:rFonts w:hint="eastAsia"/>
        </w:rPr>
        <w:t>中级会计资格证书或注册会计师证书原件及复印</w:t>
      </w:r>
      <w:r w:rsidRPr="007869DE">
        <w:t>件</w:t>
      </w:r>
      <w:r w:rsidRPr="007869DE">
        <w:rPr>
          <w:rFonts w:hint="eastAsia"/>
        </w:rPr>
        <w:t>；</w:t>
      </w:r>
    </w:p>
    <w:p w:rsidR="009C72CA" w:rsidRPr="007869DE" w:rsidRDefault="009C72CA" w:rsidP="009C72CA">
      <w:pPr>
        <w:spacing w:line="578" w:lineRule="exact"/>
        <w:ind w:firstLineChars="200" w:firstLine="640"/>
      </w:pPr>
      <w:r w:rsidRPr="007869DE">
        <w:t>5.</w:t>
      </w:r>
      <w:r w:rsidRPr="007869DE">
        <w:rPr>
          <w:rFonts w:hint="eastAsia"/>
        </w:rPr>
        <w:t>会计人员继续教育证明。报考人员应当完成每年度会计继续教育学习，完成后登录“重庆市财政局”公众信息网（</w:t>
      </w:r>
      <w:r w:rsidRPr="007869DE">
        <w:t>http</w:t>
      </w:r>
      <w:r w:rsidRPr="007869DE">
        <w:rPr>
          <w:rFonts w:hint="eastAsia"/>
        </w:rPr>
        <w:t>：</w:t>
      </w:r>
      <w:r w:rsidRPr="007869DE">
        <w:t>//czj.cq.gov.cn/</w:t>
      </w:r>
      <w:r w:rsidRPr="007869DE">
        <w:rPr>
          <w:rFonts w:hint="eastAsia"/>
        </w:rPr>
        <w:t>）“首页—重庆会计之家（图标）—会计人员继续教育—继续教育查询”截图打印。</w:t>
      </w:r>
    </w:p>
    <w:p w:rsidR="009C72CA" w:rsidRPr="007869DE" w:rsidRDefault="009C72CA" w:rsidP="009C72CA">
      <w:pPr>
        <w:spacing w:line="578" w:lineRule="exact"/>
        <w:ind w:firstLineChars="200" w:firstLine="640"/>
        <w:rPr>
          <w:rFonts w:hint="eastAsia"/>
        </w:rPr>
      </w:pPr>
      <w:r w:rsidRPr="007869DE">
        <w:rPr>
          <w:rFonts w:hint="eastAsia"/>
        </w:rPr>
        <w:t>（四）缴费程序及标准。现场资格审核完成后，报考人员应在规定时间内登录报名系统完成网上缴费。根据重庆市</w:t>
      </w:r>
      <w:r w:rsidRPr="007869DE">
        <w:t>发展和改革委</w:t>
      </w:r>
      <w:r w:rsidRPr="007869DE">
        <w:rPr>
          <w:rFonts w:hint="eastAsia"/>
        </w:rPr>
        <w:t>员会</w:t>
      </w:r>
      <w:r w:rsidRPr="007869DE">
        <w:t>《关于调整我市会计专业技术资格</w:t>
      </w:r>
      <w:r w:rsidRPr="007869DE">
        <w:rPr>
          <w:rFonts w:hint="eastAsia"/>
        </w:rPr>
        <w:t>考试</w:t>
      </w:r>
      <w:r w:rsidRPr="007869DE">
        <w:t>收费的通知》（渝发改收费</w:t>
      </w:r>
      <w:r w:rsidRPr="007869DE">
        <w:rPr>
          <w:rFonts w:hint="eastAsia"/>
        </w:rPr>
        <w:t>〔</w:t>
      </w:r>
      <w:r w:rsidRPr="007869DE">
        <w:rPr>
          <w:rFonts w:hint="eastAsia"/>
        </w:rPr>
        <w:t>2023</w:t>
      </w:r>
      <w:r w:rsidRPr="007869DE">
        <w:rPr>
          <w:rFonts w:hint="eastAsia"/>
        </w:rPr>
        <w:t>〕</w:t>
      </w:r>
      <w:r w:rsidRPr="007869DE">
        <w:rPr>
          <w:rFonts w:hint="eastAsia"/>
        </w:rPr>
        <w:t>1148</w:t>
      </w:r>
      <w:r w:rsidRPr="007869DE">
        <w:rPr>
          <w:rFonts w:hint="eastAsia"/>
        </w:rPr>
        <w:t>号</w:t>
      </w:r>
      <w:r w:rsidRPr="007869DE">
        <w:t>）</w:t>
      </w:r>
      <w:r w:rsidRPr="007869DE">
        <w:rPr>
          <w:rFonts w:hint="eastAsia"/>
        </w:rPr>
        <w:t>文件规定，高级会计资格考试报名费标准为</w:t>
      </w:r>
      <w:r w:rsidRPr="007869DE">
        <w:t>120</w:t>
      </w:r>
      <w:r w:rsidRPr="007869DE">
        <w:rPr>
          <w:rFonts w:hint="eastAsia"/>
        </w:rPr>
        <w:t>元／人。未在规定时间内报名并完成缴费的报考人员，不具有参加考试的资格。报考人</w:t>
      </w:r>
      <w:r w:rsidRPr="007869DE">
        <w:t>员可在微信或支付宝的电子</w:t>
      </w:r>
      <w:r w:rsidRPr="007869DE">
        <w:rPr>
          <w:rFonts w:hint="eastAsia"/>
        </w:rPr>
        <w:t>票</w:t>
      </w:r>
      <w:r w:rsidRPr="007869DE">
        <w:t>夹小程序查询打印缴费</w:t>
      </w:r>
      <w:r w:rsidRPr="007869DE">
        <w:rPr>
          <w:rFonts w:hint="eastAsia"/>
        </w:rPr>
        <w:t>票据</w:t>
      </w:r>
      <w:r w:rsidRPr="007869DE">
        <w:t>。</w:t>
      </w:r>
    </w:p>
    <w:p w:rsidR="009C72CA" w:rsidRPr="007869DE" w:rsidRDefault="009C72CA" w:rsidP="009C72CA">
      <w:pPr>
        <w:spacing w:line="578" w:lineRule="exact"/>
        <w:ind w:firstLineChars="200" w:firstLine="640"/>
      </w:pPr>
      <w:r w:rsidRPr="007869DE">
        <w:rPr>
          <w:rFonts w:hint="eastAsia"/>
        </w:rPr>
        <w:t>（五）报名时使用的照片，将用于制作准考证、会计专业技术资格证书等。报考人员须准备标准证件数字照片（白色背景，</w:t>
      </w:r>
      <w:r w:rsidRPr="007869DE">
        <w:t>JPG</w:t>
      </w:r>
      <w:r w:rsidRPr="007869DE">
        <w:rPr>
          <w:rFonts w:hint="eastAsia"/>
        </w:rPr>
        <w:t>格式，大于</w:t>
      </w:r>
      <w:r w:rsidRPr="007869DE">
        <w:t>10KB</w:t>
      </w:r>
      <w:r w:rsidRPr="007869DE">
        <w:rPr>
          <w:rFonts w:hint="eastAsia"/>
        </w:rPr>
        <w:t>，像素大于等于</w:t>
      </w:r>
      <w:r w:rsidRPr="007869DE">
        <w:t>295px</w:t>
      </w:r>
      <w:r w:rsidRPr="007869DE">
        <w:rPr>
          <w:rFonts w:hint="eastAsia"/>
        </w:rPr>
        <w:t>×</w:t>
      </w:r>
      <w:r w:rsidRPr="007869DE">
        <w:t>413px</w:t>
      </w:r>
      <w:r w:rsidRPr="007869DE">
        <w:rPr>
          <w:rFonts w:hint="eastAsia"/>
        </w:rPr>
        <w:t>），未按要求提供照片引起的相关后果由报考人员自行负责。</w:t>
      </w:r>
    </w:p>
    <w:p w:rsidR="009C72CA" w:rsidRPr="007869DE" w:rsidRDefault="009C72CA" w:rsidP="009C72CA">
      <w:pPr>
        <w:spacing w:line="578" w:lineRule="exact"/>
        <w:ind w:firstLineChars="200" w:firstLine="640"/>
        <w:rPr>
          <w:rFonts w:eastAsia="方正黑体_GBK"/>
        </w:rPr>
      </w:pPr>
      <w:r w:rsidRPr="007869DE">
        <w:rPr>
          <w:rFonts w:eastAsia="方正黑体_GBK" w:hint="eastAsia"/>
        </w:rPr>
        <w:t>五、报名时间及资料审核地点</w:t>
      </w:r>
    </w:p>
    <w:p w:rsidR="009C72CA" w:rsidRPr="007869DE" w:rsidRDefault="009C72CA" w:rsidP="009C72CA">
      <w:pPr>
        <w:spacing w:line="578" w:lineRule="exact"/>
        <w:ind w:firstLineChars="200" w:firstLine="640"/>
      </w:pPr>
      <w:r w:rsidRPr="007869DE">
        <w:rPr>
          <w:rFonts w:hint="eastAsia"/>
        </w:rPr>
        <w:lastRenderedPageBreak/>
        <w:t>（一）网上报名及</w:t>
      </w:r>
      <w:r w:rsidRPr="007869DE">
        <w:t>现场资料审核</w:t>
      </w:r>
      <w:r w:rsidRPr="007869DE">
        <w:rPr>
          <w:rFonts w:hint="eastAsia"/>
        </w:rPr>
        <w:t>期间为</w:t>
      </w:r>
      <w:r w:rsidRPr="007869DE">
        <w:t>202</w:t>
      </w:r>
      <w:r w:rsidRPr="007869DE">
        <w:rPr>
          <w:rFonts w:hint="eastAsia"/>
        </w:rPr>
        <w:t>4</w:t>
      </w:r>
      <w:r w:rsidRPr="007869DE">
        <w:rPr>
          <w:rFonts w:hint="eastAsia"/>
        </w:rPr>
        <w:t>年</w:t>
      </w:r>
      <w:r w:rsidRPr="007869DE">
        <w:rPr>
          <w:rFonts w:hint="eastAsia"/>
        </w:rPr>
        <w:t>1</w:t>
      </w:r>
      <w:r w:rsidRPr="007869DE">
        <w:rPr>
          <w:rFonts w:hint="eastAsia"/>
        </w:rPr>
        <w:t>月</w:t>
      </w:r>
      <w:r w:rsidRPr="007869DE">
        <w:t>5</w:t>
      </w:r>
      <w:r w:rsidRPr="007869DE">
        <w:rPr>
          <w:rFonts w:hint="eastAsia"/>
        </w:rPr>
        <w:t>日</w:t>
      </w:r>
      <w:r w:rsidRPr="007869DE">
        <w:t>9</w:t>
      </w:r>
      <w:r w:rsidRPr="007869DE">
        <w:rPr>
          <w:rFonts w:hint="eastAsia"/>
        </w:rPr>
        <w:t>：</w:t>
      </w:r>
      <w:r w:rsidRPr="007869DE">
        <w:t>00</w:t>
      </w:r>
      <w:r w:rsidRPr="007869DE">
        <w:rPr>
          <w:rFonts w:hint="eastAsia"/>
        </w:rPr>
        <w:t>开始至</w:t>
      </w:r>
      <w:r w:rsidRPr="007869DE">
        <w:t>1</w:t>
      </w:r>
      <w:r w:rsidRPr="007869DE">
        <w:rPr>
          <w:rFonts w:hint="eastAsia"/>
        </w:rPr>
        <w:t>月</w:t>
      </w:r>
      <w:r w:rsidRPr="007869DE">
        <w:t>26</w:t>
      </w:r>
      <w:r w:rsidRPr="007869DE">
        <w:rPr>
          <w:rFonts w:hint="eastAsia"/>
        </w:rPr>
        <w:t>日</w:t>
      </w:r>
      <w:r w:rsidRPr="007869DE">
        <w:t>12</w:t>
      </w:r>
      <w:r w:rsidRPr="007869DE">
        <w:rPr>
          <w:rFonts w:hint="eastAsia"/>
        </w:rPr>
        <w:t>：</w:t>
      </w:r>
      <w:r w:rsidRPr="007869DE">
        <w:t>00</w:t>
      </w:r>
      <w:r w:rsidRPr="007869DE">
        <w:rPr>
          <w:rFonts w:hint="eastAsia"/>
        </w:rPr>
        <w:t>截止（现场资料审核节假日除外）；缴费截止时间为</w:t>
      </w:r>
      <w:r w:rsidRPr="007869DE">
        <w:t>202</w:t>
      </w:r>
      <w:r w:rsidRPr="007869DE">
        <w:rPr>
          <w:rFonts w:hint="eastAsia"/>
        </w:rPr>
        <w:t>4</w:t>
      </w:r>
      <w:r w:rsidRPr="007869DE">
        <w:rPr>
          <w:rFonts w:hint="eastAsia"/>
        </w:rPr>
        <w:t>年</w:t>
      </w:r>
      <w:r w:rsidRPr="007869DE">
        <w:t>1</w:t>
      </w:r>
      <w:r w:rsidRPr="007869DE">
        <w:rPr>
          <w:rFonts w:hint="eastAsia"/>
        </w:rPr>
        <w:t>月</w:t>
      </w:r>
      <w:r w:rsidRPr="007869DE">
        <w:t>26</w:t>
      </w:r>
      <w:r w:rsidRPr="007869DE">
        <w:rPr>
          <w:rFonts w:hint="eastAsia"/>
        </w:rPr>
        <w:t>日</w:t>
      </w:r>
      <w:r w:rsidRPr="007869DE">
        <w:t>18</w:t>
      </w:r>
      <w:r w:rsidRPr="007869DE">
        <w:rPr>
          <w:rFonts w:hint="eastAsia"/>
        </w:rPr>
        <w:t>：</w:t>
      </w:r>
      <w:r w:rsidRPr="007869DE">
        <w:t>00</w:t>
      </w:r>
      <w:r w:rsidRPr="007869DE">
        <w:rPr>
          <w:rFonts w:hint="eastAsia"/>
        </w:rPr>
        <w:t>。</w:t>
      </w:r>
    </w:p>
    <w:p w:rsidR="009C72CA" w:rsidRPr="007869DE" w:rsidRDefault="009C72CA" w:rsidP="009C72CA">
      <w:pPr>
        <w:spacing w:line="578" w:lineRule="exact"/>
        <w:ind w:firstLineChars="200" w:firstLine="640"/>
      </w:pPr>
      <w:r w:rsidRPr="007869DE">
        <w:rPr>
          <w:rFonts w:hint="eastAsia"/>
        </w:rPr>
        <w:t>（二）现场审核地点。</w:t>
      </w:r>
    </w:p>
    <w:p w:rsidR="009C72CA" w:rsidRPr="007869DE" w:rsidRDefault="009C72CA" w:rsidP="009C72CA">
      <w:pPr>
        <w:spacing w:line="578" w:lineRule="exact"/>
        <w:ind w:firstLineChars="200" w:firstLine="640"/>
      </w:pPr>
      <w:r w:rsidRPr="007869DE">
        <w:rPr>
          <w:rFonts w:hint="eastAsia"/>
        </w:rPr>
        <w:t>全市</w:t>
      </w:r>
      <w:r w:rsidRPr="007869DE">
        <w:t>共设</w:t>
      </w:r>
      <w:r w:rsidRPr="007869DE">
        <w:rPr>
          <w:rFonts w:hint="eastAsia"/>
        </w:rPr>
        <w:t>5</w:t>
      </w:r>
      <w:r w:rsidRPr="007869DE">
        <w:rPr>
          <w:rFonts w:hint="eastAsia"/>
        </w:rPr>
        <w:t>个现场审核地点：</w:t>
      </w:r>
    </w:p>
    <w:p w:rsidR="009C72CA" w:rsidRPr="007869DE" w:rsidRDefault="009C72CA" w:rsidP="009C72CA">
      <w:pPr>
        <w:spacing w:line="578" w:lineRule="exact"/>
        <w:ind w:firstLineChars="200" w:firstLine="640"/>
      </w:pPr>
      <w:r w:rsidRPr="007869DE">
        <w:rPr>
          <w:rFonts w:hint="eastAsia"/>
        </w:rPr>
        <w:t>重庆市财政局政务服务大厅，地址：渝北区洪湖西路</w:t>
      </w:r>
      <w:r w:rsidRPr="007869DE">
        <w:t>1</w:t>
      </w:r>
      <w:r w:rsidRPr="007869DE">
        <w:rPr>
          <w:rFonts w:hint="eastAsia"/>
        </w:rPr>
        <w:t>号，联系电话：</w:t>
      </w:r>
      <w:r w:rsidRPr="007869DE">
        <w:t>63216192</w:t>
      </w:r>
      <w:r w:rsidRPr="007869DE">
        <w:rPr>
          <w:rFonts w:hint="eastAsia"/>
        </w:rPr>
        <w:t>；</w:t>
      </w:r>
    </w:p>
    <w:p w:rsidR="009C72CA" w:rsidRPr="007869DE" w:rsidRDefault="009C72CA" w:rsidP="009C72CA">
      <w:pPr>
        <w:spacing w:line="578" w:lineRule="exact"/>
        <w:ind w:firstLineChars="200" w:firstLine="640"/>
      </w:pPr>
      <w:r w:rsidRPr="007869DE">
        <w:rPr>
          <w:rFonts w:hint="eastAsia"/>
        </w:rPr>
        <w:t>万州区财政局</w:t>
      </w:r>
      <w:r w:rsidRPr="007869DE">
        <w:t>223</w:t>
      </w:r>
      <w:r w:rsidRPr="007869DE">
        <w:rPr>
          <w:rFonts w:hint="eastAsia"/>
        </w:rPr>
        <w:t>室，地址：万州区天城大道</w:t>
      </w:r>
      <w:r w:rsidRPr="007869DE">
        <w:t>778</w:t>
      </w:r>
      <w:r w:rsidRPr="007869DE">
        <w:rPr>
          <w:rFonts w:hint="eastAsia"/>
        </w:rPr>
        <w:t>号，联系电话：</w:t>
      </w:r>
      <w:r w:rsidRPr="007869DE">
        <w:t>58379588</w:t>
      </w:r>
      <w:r w:rsidRPr="007869DE">
        <w:rPr>
          <w:rFonts w:hint="eastAsia"/>
        </w:rPr>
        <w:t>；</w:t>
      </w:r>
    </w:p>
    <w:p w:rsidR="009C72CA" w:rsidRPr="007869DE" w:rsidRDefault="009C72CA" w:rsidP="009C72CA">
      <w:pPr>
        <w:spacing w:line="578" w:lineRule="exact"/>
        <w:ind w:firstLineChars="200" w:firstLine="640"/>
      </w:pPr>
      <w:r w:rsidRPr="007869DE">
        <w:rPr>
          <w:rFonts w:hint="eastAsia"/>
        </w:rPr>
        <w:t>黔江区财政局</w:t>
      </w:r>
      <w:r w:rsidRPr="007869DE">
        <w:t>210</w:t>
      </w:r>
      <w:r w:rsidRPr="007869DE">
        <w:rPr>
          <w:rFonts w:hint="eastAsia"/>
        </w:rPr>
        <w:t>室，地址：黔江区新华大道中段</w:t>
      </w:r>
      <w:r w:rsidRPr="007869DE">
        <w:t>64</w:t>
      </w:r>
      <w:r w:rsidRPr="007869DE">
        <w:rPr>
          <w:rFonts w:hint="eastAsia"/>
        </w:rPr>
        <w:t>号，联系电话：</w:t>
      </w:r>
      <w:r w:rsidRPr="007869DE">
        <w:t>79225973</w:t>
      </w:r>
      <w:r w:rsidRPr="007869DE">
        <w:rPr>
          <w:rFonts w:hint="eastAsia"/>
        </w:rPr>
        <w:t>；</w:t>
      </w:r>
    </w:p>
    <w:p w:rsidR="009C72CA" w:rsidRPr="007869DE" w:rsidRDefault="009C72CA" w:rsidP="009C72CA">
      <w:pPr>
        <w:spacing w:line="578" w:lineRule="exact"/>
        <w:ind w:firstLineChars="200" w:firstLine="640"/>
      </w:pPr>
      <w:r w:rsidRPr="007869DE">
        <w:rPr>
          <w:rFonts w:hint="eastAsia"/>
        </w:rPr>
        <w:t>涪陵区财政局</w:t>
      </w:r>
      <w:r w:rsidRPr="007869DE">
        <w:t>509</w:t>
      </w:r>
      <w:r w:rsidRPr="007869DE">
        <w:rPr>
          <w:rFonts w:hint="eastAsia"/>
        </w:rPr>
        <w:t>、</w:t>
      </w:r>
      <w:r w:rsidRPr="007869DE">
        <w:t>511</w:t>
      </w:r>
      <w:r w:rsidRPr="007869DE">
        <w:rPr>
          <w:rFonts w:hint="eastAsia"/>
        </w:rPr>
        <w:t>室，地址：涪陵区体育北路</w:t>
      </w:r>
      <w:r w:rsidRPr="007869DE">
        <w:t>6</w:t>
      </w:r>
      <w:r w:rsidRPr="007869DE">
        <w:rPr>
          <w:rFonts w:hint="eastAsia"/>
        </w:rPr>
        <w:t>号，联系电话：</w:t>
      </w:r>
      <w:r w:rsidRPr="007869DE">
        <w:t>72225161</w:t>
      </w:r>
      <w:r w:rsidRPr="007869DE">
        <w:rPr>
          <w:rFonts w:hint="eastAsia"/>
        </w:rPr>
        <w:t>、</w:t>
      </w:r>
      <w:r w:rsidRPr="007869DE">
        <w:t>72257386</w:t>
      </w:r>
      <w:r w:rsidRPr="007869DE">
        <w:rPr>
          <w:rFonts w:hint="eastAsia"/>
        </w:rPr>
        <w:t>；</w:t>
      </w:r>
    </w:p>
    <w:p w:rsidR="009C72CA" w:rsidRPr="007869DE" w:rsidRDefault="009C72CA" w:rsidP="009C72CA">
      <w:pPr>
        <w:spacing w:line="578" w:lineRule="exact"/>
        <w:ind w:firstLineChars="200" w:firstLine="640"/>
      </w:pPr>
      <w:r w:rsidRPr="007869DE">
        <w:rPr>
          <w:rFonts w:hint="eastAsia"/>
        </w:rPr>
        <w:t>永川区财政局会计考试培训中心，地址：永川区人民北路</w:t>
      </w:r>
      <w:r w:rsidRPr="007869DE">
        <w:t>6</w:t>
      </w:r>
      <w:r w:rsidRPr="007869DE">
        <w:rPr>
          <w:rFonts w:hint="eastAsia"/>
        </w:rPr>
        <w:t>号，行政服务中心</w:t>
      </w:r>
      <w:r w:rsidRPr="007869DE">
        <w:t>9</w:t>
      </w:r>
      <w:r w:rsidRPr="007869DE">
        <w:rPr>
          <w:rFonts w:hint="eastAsia"/>
        </w:rPr>
        <w:t>楼</w:t>
      </w:r>
      <w:r w:rsidRPr="007869DE">
        <w:t>926</w:t>
      </w:r>
      <w:r w:rsidRPr="007869DE">
        <w:rPr>
          <w:rFonts w:hint="eastAsia"/>
        </w:rPr>
        <w:t>室，联系电话：</w:t>
      </w:r>
      <w:r w:rsidRPr="007869DE">
        <w:t>49895577</w:t>
      </w:r>
      <w:r w:rsidRPr="007869DE">
        <w:rPr>
          <w:rFonts w:hint="eastAsia"/>
        </w:rPr>
        <w:t>。</w:t>
      </w:r>
    </w:p>
    <w:p w:rsidR="009C72CA" w:rsidRPr="007869DE" w:rsidRDefault="009C72CA" w:rsidP="009C72CA">
      <w:pPr>
        <w:spacing w:line="578" w:lineRule="exact"/>
        <w:ind w:firstLineChars="200" w:firstLine="640"/>
        <w:rPr>
          <w:rFonts w:eastAsia="方正黑体_GBK"/>
        </w:rPr>
      </w:pPr>
      <w:r w:rsidRPr="007869DE">
        <w:rPr>
          <w:rFonts w:eastAsia="方正黑体_GBK" w:hint="eastAsia"/>
        </w:rPr>
        <w:t>六、考试地点及成绩公布</w:t>
      </w:r>
    </w:p>
    <w:p w:rsidR="009C72CA" w:rsidRPr="007869DE" w:rsidRDefault="009C72CA" w:rsidP="009C72CA">
      <w:pPr>
        <w:spacing w:line="578" w:lineRule="exact"/>
        <w:ind w:firstLineChars="200" w:firstLine="640"/>
      </w:pPr>
      <w:r w:rsidRPr="007869DE">
        <w:rPr>
          <w:rFonts w:hint="eastAsia"/>
        </w:rPr>
        <w:t>（一）考点</w:t>
      </w:r>
      <w:r w:rsidRPr="007869DE">
        <w:t>设置</w:t>
      </w:r>
      <w:r w:rsidRPr="007869DE">
        <w:rPr>
          <w:rFonts w:hint="eastAsia"/>
        </w:rPr>
        <w:t>：</w:t>
      </w:r>
      <w:r w:rsidRPr="007869DE">
        <w:t>2024</w:t>
      </w:r>
      <w:r w:rsidRPr="007869DE">
        <w:rPr>
          <w:rFonts w:hint="eastAsia"/>
        </w:rPr>
        <w:t>年全市高级资格考试将集中设置一个考点，届时在准考证上将注明考点具体地址。</w:t>
      </w:r>
    </w:p>
    <w:p w:rsidR="009C72CA" w:rsidRPr="007869DE" w:rsidRDefault="009C72CA" w:rsidP="009C72CA">
      <w:pPr>
        <w:spacing w:line="578" w:lineRule="exact"/>
        <w:ind w:firstLineChars="200" w:firstLine="640"/>
      </w:pPr>
      <w:r w:rsidRPr="007869DE">
        <w:rPr>
          <w:rFonts w:hint="eastAsia"/>
        </w:rPr>
        <w:t>（二）成绩公布：</w:t>
      </w:r>
      <w:r w:rsidRPr="007869DE">
        <w:t>2024</w:t>
      </w:r>
      <w:r w:rsidRPr="007869DE">
        <w:rPr>
          <w:rFonts w:hint="eastAsia"/>
        </w:rPr>
        <w:t>年</w:t>
      </w:r>
      <w:r w:rsidRPr="007869DE">
        <w:t>7</w:t>
      </w:r>
      <w:r w:rsidRPr="007869DE">
        <w:rPr>
          <w:rFonts w:hint="eastAsia"/>
        </w:rPr>
        <w:t>月</w:t>
      </w:r>
      <w:r w:rsidRPr="007869DE">
        <w:t>5</w:t>
      </w:r>
      <w:r w:rsidRPr="007869DE">
        <w:rPr>
          <w:rFonts w:hint="eastAsia"/>
        </w:rPr>
        <w:t>日前，“全国会计资格评价网”将公布考试成绩。参加考试并达到国家合格标准的人员，</w:t>
      </w:r>
      <w:r w:rsidRPr="007869DE">
        <w:t>考试成绩与</w:t>
      </w:r>
      <w:r w:rsidRPr="007869DE">
        <w:lastRenderedPageBreak/>
        <w:t>合格标准公布</w:t>
      </w:r>
      <w:r w:rsidRPr="007869DE">
        <w:rPr>
          <w:rFonts w:hint="eastAsia"/>
        </w:rPr>
        <w:t>1</w:t>
      </w:r>
      <w:r w:rsidRPr="007869DE">
        <w:rPr>
          <w:rFonts w:hint="eastAsia"/>
        </w:rPr>
        <w:t>个</w:t>
      </w:r>
      <w:r w:rsidRPr="007869DE">
        <w:t>月后，</w:t>
      </w:r>
      <w:r w:rsidRPr="007869DE">
        <w:rPr>
          <w:rFonts w:hint="eastAsia"/>
        </w:rPr>
        <w:t>可在“全国会计资格评价网”自行下载打印考试成绩合格单，</w:t>
      </w:r>
      <w:r w:rsidRPr="007869DE">
        <w:t>3</w:t>
      </w:r>
      <w:r w:rsidRPr="007869DE">
        <w:rPr>
          <w:rFonts w:hint="eastAsia"/>
        </w:rPr>
        <w:t>年内参加高级会计师资格评审有效。</w:t>
      </w:r>
    </w:p>
    <w:p w:rsidR="009C72CA" w:rsidRPr="007869DE" w:rsidRDefault="009C72CA" w:rsidP="009C72CA">
      <w:pPr>
        <w:spacing w:line="578" w:lineRule="exact"/>
        <w:ind w:firstLineChars="200" w:firstLine="640"/>
        <w:rPr>
          <w:rFonts w:eastAsia="方正黑体_GBK" w:hint="eastAsia"/>
        </w:rPr>
      </w:pPr>
      <w:r w:rsidRPr="007869DE">
        <w:rPr>
          <w:rFonts w:eastAsia="方正黑体_GBK" w:hint="eastAsia"/>
        </w:rPr>
        <w:t>七、其他</w:t>
      </w:r>
    </w:p>
    <w:p w:rsidR="009C72CA" w:rsidRPr="007869DE" w:rsidRDefault="009C72CA" w:rsidP="009C72CA">
      <w:pPr>
        <w:spacing w:line="578" w:lineRule="exact"/>
        <w:ind w:firstLineChars="200" w:firstLine="640"/>
      </w:pPr>
      <w:r w:rsidRPr="007869DE">
        <w:rPr>
          <w:rFonts w:hint="eastAsia"/>
        </w:rPr>
        <w:t>考生应严格按照考试报名规定，提供真实报考资料，遵守考试纪律，诚信参加考试。对违规报考和</w:t>
      </w:r>
      <w:r w:rsidRPr="007869DE">
        <w:t>相关</w:t>
      </w:r>
      <w:r w:rsidRPr="007869DE">
        <w:rPr>
          <w:rFonts w:hint="eastAsia"/>
        </w:rPr>
        <w:t>人员将严格按照《专业技术人员资格考试违纪违规行为处理规定》（人社部第</w:t>
      </w:r>
      <w:r w:rsidRPr="007869DE">
        <w:t>31</w:t>
      </w:r>
      <w:r w:rsidRPr="007869DE">
        <w:rPr>
          <w:rFonts w:hint="eastAsia"/>
        </w:rPr>
        <w:t>号令）等相关规定严肃处理。</w:t>
      </w:r>
    </w:p>
    <w:p w:rsidR="009C72CA" w:rsidRPr="007869DE" w:rsidRDefault="009C72CA" w:rsidP="009C72CA">
      <w:pPr>
        <w:spacing w:line="578" w:lineRule="exact"/>
        <w:ind w:firstLineChars="200" w:firstLine="640"/>
      </w:pPr>
    </w:p>
    <w:p w:rsidR="009C72CA" w:rsidRPr="007869DE" w:rsidRDefault="009C72CA" w:rsidP="009C72CA">
      <w:pPr>
        <w:spacing w:line="578" w:lineRule="exact"/>
      </w:pPr>
    </w:p>
    <w:p w:rsidR="009C72CA" w:rsidRPr="007869DE" w:rsidRDefault="009C72CA" w:rsidP="009C72CA">
      <w:pPr>
        <w:spacing w:line="578" w:lineRule="exact"/>
      </w:pPr>
    </w:p>
    <w:p w:rsidR="009C72CA" w:rsidRPr="007869DE" w:rsidRDefault="009C72CA" w:rsidP="009C72CA">
      <w:pPr>
        <w:spacing w:line="578" w:lineRule="exact"/>
        <w:ind w:firstLineChars="1671" w:firstLine="5347"/>
      </w:pPr>
      <w:r w:rsidRPr="007869DE">
        <w:rPr>
          <w:rFonts w:hint="eastAsia"/>
        </w:rPr>
        <w:t>重庆市财政局</w:t>
      </w:r>
    </w:p>
    <w:p w:rsidR="009C72CA" w:rsidRPr="007869DE" w:rsidRDefault="009C72CA" w:rsidP="009C72CA">
      <w:pPr>
        <w:spacing w:line="578" w:lineRule="exact"/>
        <w:ind w:firstLineChars="1575" w:firstLine="5040"/>
      </w:pPr>
      <w:r w:rsidRPr="007869DE">
        <w:rPr>
          <w:rFonts w:hint="eastAsia"/>
        </w:rPr>
        <w:t>20</w:t>
      </w:r>
      <w:r w:rsidRPr="007869DE">
        <w:t>23</w:t>
      </w:r>
      <w:r w:rsidRPr="007869DE">
        <w:rPr>
          <w:rFonts w:hint="eastAsia"/>
        </w:rPr>
        <w:t>年</w:t>
      </w:r>
      <w:r w:rsidRPr="007869DE">
        <w:t>12</w:t>
      </w:r>
      <w:r w:rsidRPr="007869DE">
        <w:rPr>
          <w:rFonts w:hint="eastAsia"/>
        </w:rPr>
        <w:t>月</w:t>
      </w:r>
      <w:r w:rsidRPr="007869DE">
        <w:t>26</w:t>
      </w:r>
      <w:r w:rsidRPr="007869DE">
        <w:rPr>
          <w:rFonts w:hint="eastAsia"/>
        </w:rPr>
        <w:t>日</w:t>
      </w:r>
    </w:p>
    <w:p w:rsidR="009C72CA" w:rsidRPr="007869DE" w:rsidRDefault="009C72CA" w:rsidP="009C72CA">
      <w:pPr>
        <w:spacing w:line="578" w:lineRule="exact"/>
        <w:ind w:firstLineChars="200" w:firstLine="640"/>
      </w:pPr>
      <w:r w:rsidRPr="007869DE">
        <w:rPr>
          <w:rFonts w:hint="eastAsia"/>
        </w:rPr>
        <w:t>（此件主动</w:t>
      </w:r>
      <w:r w:rsidRPr="007869DE">
        <w:t>公开）</w:t>
      </w:r>
    </w:p>
    <w:p w:rsidR="0026289F" w:rsidRPr="009C72CA" w:rsidRDefault="0026289F" w:rsidP="009C72CA">
      <w:pPr>
        <w:spacing w:line="578" w:lineRule="exact"/>
        <w:ind w:firstLineChars="200" w:firstLine="640"/>
      </w:pPr>
    </w:p>
    <w:sectPr w:rsidR="0026289F" w:rsidRPr="009C72CA"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19" w:rsidRDefault="00BE3119">
      <w:pPr>
        <w:spacing w:line="240" w:lineRule="auto"/>
      </w:pPr>
      <w:r>
        <w:separator/>
      </w:r>
    </w:p>
  </w:endnote>
  <w:endnote w:type="continuationSeparator" w:id="0">
    <w:p w:rsidR="00BE3119" w:rsidRDefault="00BE3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3CEB1D3C-D929-4CCC-B044-9DE04770A861}"/>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197D9E27-7591-4672-86C4-96389F2A8910}"/>
  </w:font>
  <w:font w:name="方正黑体_GBK">
    <w:panose1 w:val="03000509000000000000"/>
    <w:charset w:val="86"/>
    <w:family w:val="script"/>
    <w:pitch w:val="fixed"/>
    <w:sig w:usb0="00000001" w:usb1="080E0000" w:usb2="00000010" w:usb3="00000000" w:csb0="00040000" w:csb1="00000000"/>
    <w:embedRegular r:id="rId3" w:subsetted="1" w:fontKey="{95B014FA-CA94-4F3B-AF79-506F851E5F77}"/>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72C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72C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19" w:rsidRDefault="00BE3119">
      <w:pPr>
        <w:spacing w:line="240" w:lineRule="auto"/>
      </w:pPr>
      <w:r>
        <w:separator/>
      </w:r>
    </w:p>
  </w:footnote>
  <w:footnote w:type="continuationSeparator" w:id="0">
    <w:p w:rsidR="00BE3119" w:rsidRDefault="00BE3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665F7"/>
    <w:rsid w:val="00385ABA"/>
    <w:rsid w:val="00387E1A"/>
    <w:rsid w:val="003C64BA"/>
    <w:rsid w:val="003E4E1E"/>
    <w:rsid w:val="00401776"/>
    <w:rsid w:val="00422805"/>
    <w:rsid w:val="00652E2B"/>
    <w:rsid w:val="00684D4D"/>
    <w:rsid w:val="006A2403"/>
    <w:rsid w:val="00701060"/>
    <w:rsid w:val="00811547"/>
    <w:rsid w:val="00905EBE"/>
    <w:rsid w:val="00913161"/>
    <w:rsid w:val="009C72CA"/>
    <w:rsid w:val="00A655D8"/>
    <w:rsid w:val="00A71FE5"/>
    <w:rsid w:val="00AB048A"/>
    <w:rsid w:val="00B079B8"/>
    <w:rsid w:val="00BE3119"/>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2023-12-29T00:51:00Z</dcterms:created>
  <dcterms:modified xsi:type="dcterms:W3CDTF">2023-12-29T00:51:00Z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