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B7" w:rsidRDefault="001A38B7" w:rsidP="001A38B7">
      <w:pPr>
        <w:pStyle w:val="a0"/>
      </w:pPr>
    </w:p>
    <w:p w:rsidR="00716960" w:rsidRPr="00D253F9" w:rsidRDefault="00716960" w:rsidP="00716960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253F9">
        <w:rPr>
          <w:rFonts w:eastAsia="方正小标宋_GBK" w:hint="eastAsia"/>
          <w:sz w:val="44"/>
          <w:szCs w:val="44"/>
        </w:rPr>
        <w:t>重庆市财政局关于提前下达</w:t>
      </w:r>
    </w:p>
    <w:p w:rsidR="00716960" w:rsidRDefault="00716960" w:rsidP="0071696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253F9">
        <w:rPr>
          <w:rFonts w:eastAsia="方正小标宋_GBK" w:hint="eastAsia"/>
          <w:sz w:val="44"/>
          <w:szCs w:val="44"/>
        </w:rPr>
        <w:t>2024</w:t>
      </w:r>
      <w:r w:rsidRPr="00D253F9">
        <w:rPr>
          <w:rFonts w:eastAsia="方正小标宋_GBK" w:hint="eastAsia"/>
          <w:sz w:val="44"/>
          <w:szCs w:val="44"/>
        </w:rPr>
        <w:t>年农村危房改造补助资金预算的通知</w:t>
      </w:r>
    </w:p>
    <w:p w:rsidR="00716960" w:rsidRPr="00716960" w:rsidRDefault="00716960" w:rsidP="00716960">
      <w:pPr>
        <w:spacing w:line="578" w:lineRule="exact"/>
        <w:jc w:val="center"/>
        <w:rPr>
          <w:rFonts w:ascii="楷体" w:eastAsia="楷体" w:hAnsi="楷体" w:hint="eastAsia"/>
        </w:rPr>
      </w:pPr>
      <w:r w:rsidRPr="00716960">
        <w:rPr>
          <w:rFonts w:ascii="楷体" w:eastAsia="楷体" w:hAnsi="楷体" w:hint="eastAsia"/>
        </w:rPr>
        <w:t>渝财建〔2023〕</w:t>
      </w:r>
      <w:bookmarkStart w:id="0" w:name="_GoBack"/>
      <w:bookmarkEnd w:id="0"/>
      <w:r w:rsidRPr="00716960">
        <w:rPr>
          <w:rFonts w:ascii="楷体" w:eastAsia="楷体" w:hAnsi="楷体" w:hint="eastAsia"/>
        </w:rPr>
        <w:t>251号</w:t>
      </w:r>
    </w:p>
    <w:p w:rsidR="00716960" w:rsidRPr="00D253F9" w:rsidRDefault="00716960" w:rsidP="00716960">
      <w:pPr>
        <w:spacing w:line="578" w:lineRule="exact"/>
        <w:ind w:firstLineChars="200" w:firstLine="640"/>
      </w:pPr>
    </w:p>
    <w:p w:rsidR="00716960" w:rsidRPr="00D253F9" w:rsidRDefault="00716960" w:rsidP="00716960">
      <w:pPr>
        <w:spacing w:line="578" w:lineRule="exact"/>
      </w:pPr>
      <w:r w:rsidRPr="00D253F9">
        <w:rPr>
          <w:rFonts w:hint="eastAsia"/>
        </w:rPr>
        <w:t>相关区县（自治县）财政局：</w:t>
      </w:r>
    </w:p>
    <w:p w:rsidR="00716960" w:rsidRPr="00D253F9" w:rsidRDefault="00716960" w:rsidP="00716960">
      <w:pPr>
        <w:spacing w:line="578" w:lineRule="exact"/>
        <w:ind w:firstLineChars="200" w:firstLine="640"/>
        <w:rPr>
          <w:rFonts w:hint="eastAsia"/>
        </w:rPr>
      </w:pPr>
      <w:r w:rsidRPr="00D253F9">
        <w:rPr>
          <w:rFonts w:hint="eastAsia"/>
        </w:rPr>
        <w:t>根据《财政部</w:t>
      </w:r>
      <w:r w:rsidRPr="00D253F9">
        <w:rPr>
          <w:rFonts w:hint="eastAsia"/>
        </w:rPr>
        <w:t xml:space="preserve"> </w:t>
      </w:r>
      <w:r w:rsidRPr="00D253F9">
        <w:rPr>
          <w:rFonts w:hint="eastAsia"/>
        </w:rPr>
        <w:t>住房城乡建设部关于提前下达</w:t>
      </w:r>
      <w:r w:rsidRPr="00D253F9">
        <w:t>2024</w:t>
      </w:r>
      <w:r w:rsidRPr="00D253F9">
        <w:t>年中央财政</w:t>
      </w:r>
      <w:r w:rsidRPr="00D253F9">
        <w:rPr>
          <w:rFonts w:hint="eastAsia"/>
        </w:rPr>
        <w:t>农村危房</w:t>
      </w:r>
      <w:r w:rsidRPr="00D253F9">
        <w:t>改造</w:t>
      </w:r>
      <w:r w:rsidRPr="00D253F9">
        <w:rPr>
          <w:rFonts w:hint="eastAsia"/>
        </w:rPr>
        <w:t>补</w:t>
      </w:r>
      <w:r w:rsidRPr="00D253F9">
        <w:t>助资金预算的通知》（财</w:t>
      </w:r>
      <w:r w:rsidRPr="00D253F9">
        <w:rPr>
          <w:rFonts w:hint="eastAsia"/>
        </w:rPr>
        <w:t>社</w:t>
      </w:r>
      <w:r w:rsidRPr="00D253F9">
        <w:t>〔</w:t>
      </w:r>
      <w:r w:rsidRPr="00D253F9">
        <w:t>2023</w:t>
      </w:r>
      <w:r w:rsidRPr="00D253F9">
        <w:t>〕</w:t>
      </w:r>
      <w:r w:rsidRPr="00D253F9">
        <w:rPr>
          <w:rFonts w:hint="eastAsia"/>
        </w:rPr>
        <w:t>14</w:t>
      </w:r>
      <w:r w:rsidRPr="00D253F9">
        <w:t>7</w:t>
      </w:r>
      <w:r w:rsidRPr="00D253F9">
        <w:t>号）</w:t>
      </w:r>
      <w:r w:rsidRPr="00D253F9">
        <w:rPr>
          <w:rFonts w:hint="eastAsia"/>
        </w:rPr>
        <w:t>，现提前下达</w:t>
      </w:r>
      <w:r w:rsidRPr="00D253F9">
        <w:rPr>
          <w:rFonts w:hint="eastAsia"/>
        </w:rPr>
        <w:t>202</w:t>
      </w:r>
      <w:r w:rsidRPr="00D253F9">
        <w:t>4</w:t>
      </w:r>
      <w:r w:rsidRPr="00D253F9">
        <w:rPr>
          <w:rFonts w:hint="eastAsia"/>
        </w:rPr>
        <w:t>年农村危房改造项目资金预算（详见附件</w:t>
      </w:r>
      <w:r w:rsidRPr="00D253F9">
        <w:rPr>
          <w:rFonts w:hint="eastAsia"/>
        </w:rPr>
        <w:t>1</w:t>
      </w:r>
      <w:r w:rsidRPr="00D253F9">
        <w:rPr>
          <w:rFonts w:hint="eastAsia"/>
        </w:rPr>
        <w:t>）。</w:t>
      </w:r>
    </w:p>
    <w:p w:rsidR="00716960" w:rsidRPr="00D253F9" w:rsidRDefault="00716960" w:rsidP="00716960">
      <w:pPr>
        <w:spacing w:line="578" w:lineRule="exact"/>
        <w:ind w:firstLineChars="200" w:firstLine="640"/>
      </w:pPr>
      <w:r w:rsidRPr="00D253F9">
        <w:rPr>
          <w:rFonts w:hint="eastAsia"/>
        </w:rPr>
        <w:t>项目代码：</w:t>
      </w:r>
      <w:r w:rsidRPr="00D253F9">
        <w:rPr>
          <w:rFonts w:hint="eastAsia"/>
        </w:rPr>
        <w:t>10000013Z13508000002</w:t>
      </w:r>
      <w:r w:rsidRPr="00D253F9">
        <w:t>9</w:t>
      </w:r>
      <w:r w:rsidRPr="00D253F9">
        <w:rPr>
          <w:rFonts w:hint="eastAsia"/>
        </w:rPr>
        <w:t>，列入</w:t>
      </w:r>
      <w:r w:rsidRPr="00D253F9">
        <w:rPr>
          <w:rFonts w:hint="eastAsia"/>
        </w:rPr>
        <w:t>202</w:t>
      </w:r>
      <w:r w:rsidRPr="00D253F9">
        <w:t>4</w:t>
      </w:r>
      <w:r w:rsidRPr="00D253F9">
        <w:rPr>
          <w:rFonts w:hint="eastAsia"/>
        </w:rPr>
        <w:t>年政府收支分类科目：“</w:t>
      </w:r>
      <w:r w:rsidRPr="00D253F9">
        <w:rPr>
          <w:rFonts w:hint="eastAsia"/>
        </w:rPr>
        <w:t>1100258</w:t>
      </w:r>
      <w:r w:rsidRPr="00D253F9">
        <w:rPr>
          <w:rFonts w:hint="eastAsia"/>
        </w:rPr>
        <w:t>—住房保障共同财政事权转移支付收入”和“</w:t>
      </w:r>
      <w:r w:rsidRPr="00D253F9">
        <w:rPr>
          <w:rFonts w:hint="eastAsia"/>
        </w:rPr>
        <w:t>2210105</w:t>
      </w:r>
      <w:r w:rsidRPr="00D253F9">
        <w:rPr>
          <w:rFonts w:hint="eastAsia"/>
        </w:rPr>
        <w:t>—农村危房改造”科目。项目资金纳入</w:t>
      </w:r>
      <w:r w:rsidRPr="00D253F9">
        <w:t>直达资金管理，</w:t>
      </w:r>
      <w:r w:rsidRPr="00D253F9">
        <w:rPr>
          <w:rFonts w:hint="eastAsia"/>
        </w:rPr>
        <w:t>请专项用于农村危旧房改造，加强</w:t>
      </w:r>
      <w:r w:rsidRPr="00D253F9">
        <w:t>对农村</w:t>
      </w:r>
      <w:r w:rsidRPr="00D253F9">
        <w:rPr>
          <w:rFonts w:hint="eastAsia"/>
        </w:rPr>
        <w:t>危房</w:t>
      </w:r>
      <w:r w:rsidRPr="00D253F9">
        <w:t>改造补助资金</w:t>
      </w:r>
      <w:r w:rsidRPr="00D253F9">
        <w:rPr>
          <w:rFonts w:hint="eastAsia"/>
        </w:rPr>
        <w:t>的</w:t>
      </w:r>
      <w:r w:rsidRPr="00D253F9">
        <w:t>使用管理，加快预算执行</w:t>
      </w:r>
      <w:r w:rsidRPr="00D253F9">
        <w:rPr>
          <w:rFonts w:hint="eastAsia"/>
        </w:rPr>
        <w:t>进度</w:t>
      </w:r>
      <w:r w:rsidRPr="00D253F9">
        <w:t>，提高资金使用效益，避免闲置浪费</w:t>
      </w:r>
      <w:r w:rsidRPr="00D253F9">
        <w:rPr>
          <w:rFonts w:hint="eastAsia"/>
        </w:rPr>
        <w:t>。</w:t>
      </w:r>
      <w:r w:rsidRPr="00D253F9">
        <w:t>各区县</w:t>
      </w:r>
      <w:r w:rsidRPr="00D253F9">
        <w:rPr>
          <w:rFonts w:hint="eastAsia"/>
        </w:rPr>
        <w:t>应对</w:t>
      </w:r>
      <w:r w:rsidRPr="00D253F9">
        <w:t>农村脱贫户实施住房安全</w:t>
      </w:r>
      <w:r w:rsidRPr="00D253F9">
        <w:rPr>
          <w:rFonts w:hint="eastAsia"/>
        </w:rPr>
        <w:t>动态监测</w:t>
      </w:r>
      <w:r w:rsidRPr="00D253F9">
        <w:t>，发现住房安全问题要建立工作台账，及时解决，符合条件的及时纳入危房改造范围，确保脱贫户住房安全应保尽保。</w:t>
      </w:r>
    </w:p>
    <w:p w:rsidR="00716960" w:rsidRPr="00D253F9" w:rsidRDefault="00716960" w:rsidP="00716960">
      <w:pPr>
        <w:spacing w:line="578" w:lineRule="exact"/>
        <w:ind w:firstLineChars="200" w:firstLine="640"/>
        <w:rPr>
          <w:rFonts w:hint="eastAsia"/>
        </w:rPr>
      </w:pPr>
      <w:r w:rsidRPr="00D253F9">
        <w:rPr>
          <w:rFonts w:hint="eastAsia"/>
        </w:rPr>
        <w:t>收到</w:t>
      </w:r>
      <w:r w:rsidRPr="00D253F9">
        <w:t>本通知后，</w:t>
      </w:r>
      <w:r w:rsidRPr="00D253F9">
        <w:rPr>
          <w:rFonts w:hint="eastAsia"/>
        </w:rPr>
        <w:t>请</w:t>
      </w:r>
      <w:r w:rsidRPr="00D253F9">
        <w:t>按</w:t>
      </w:r>
      <w:r w:rsidRPr="00D253F9">
        <w:rPr>
          <w:rFonts w:hint="eastAsia"/>
        </w:rPr>
        <w:t>规定</w:t>
      </w:r>
      <w:r w:rsidRPr="00D253F9">
        <w:t>做好预算编制、资金安排</w:t>
      </w:r>
      <w:r w:rsidRPr="00D253F9">
        <w:rPr>
          <w:rFonts w:hint="eastAsia"/>
        </w:rPr>
        <w:t>等</w:t>
      </w:r>
      <w:r w:rsidRPr="00D253F9">
        <w:t>相关工作。</w:t>
      </w:r>
      <w:r w:rsidRPr="00D253F9">
        <w:rPr>
          <w:rFonts w:hint="eastAsia"/>
        </w:rPr>
        <w:t>并按照《中共中央</w:t>
      </w:r>
      <w:r w:rsidRPr="00D253F9">
        <w:rPr>
          <w:rFonts w:hint="eastAsia"/>
        </w:rPr>
        <w:t xml:space="preserve"> </w:t>
      </w:r>
      <w:r w:rsidRPr="00D253F9">
        <w:rPr>
          <w:rFonts w:hint="eastAsia"/>
        </w:rPr>
        <w:t>国务院关于全面实施预算绩效管理的意见》的要求，加强绩效目标管理，做好绩效运行监控和绩效评价，确保财政资金安全有效，按</w:t>
      </w:r>
      <w:r w:rsidRPr="00D253F9">
        <w:t>要求接受相关监督检查</w:t>
      </w:r>
      <w:r w:rsidRPr="00D253F9">
        <w:rPr>
          <w:rFonts w:hint="eastAsia"/>
        </w:rPr>
        <w:t>。</w:t>
      </w:r>
    </w:p>
    <w:p w:rsidR="00716960" w:rsidRPr="00D253F9" w:rsidRDefault="00716960" w:rsidP="00716960">
      <w:pPr>
        <w:spacing w:line="578" w:lineRule="exact"/>
        <w:ind w:firstLineChars="200" w:firstLine="640"/>
      </w:pPr>
    </w:p>
    <w:p w:rsidR="00716960" w:rsidRPr="00D253F9" w:rsidRDefault="00716960" w:rsidP="00716960">
      <w:pPr>
        <w:spacing w:line="578" w:lineRule="exact"/>
        <w:ind w:firstLineChars="200" w:firstLine="640"/>
      </w:pPr>
      <w:r w:rsidRPr="00D253F9">
        <w:rPr>
          <w:rFonts w:hint="eastAsia"/>
        </w:rPr>
        <w:lastRenderedPageBreak/>
        <w:t>附件：</w:t>
      </w:r>
      <w:r w:rsidRPr="00D253F9">
        <w:t>1.</w:t>
      </w:r>
      <w:r w:rsidRPr="00D253F9">
        <w:rPr>
          <w:rFonts w:hint="eastAsia"/>
          <w:spacing w:val="-6"/>
        </w:rPr>
        <w:t>提前下达</w:t>
      </w:r>
      <w:r w:rsidRPr="00D253F9">
        <w:rPr>
          <w:spacing w:val="-6"/>
        </w:rPr>
        <w:t>2024</w:t>
      </w:r>
      <w:r w:rsidRPr="00D253F9">
        <w:rPr>
          <w:spacing w:val="-6"/>
        </w:rPr>
        <w:t>年农村危房改造补助资金预算分配表</w:t>
      </w:r>
    </w:p>
    <w:p w:rsidR="00716960" w:rsidRPr="00D253F9" w:rsidRDefault="00716960" w:rsidP="00716960">
      <w:pPr>
        <w:spacing w:line="578" w:lineRule="exact"/>
        <w:ind w:firstLineChars="500" w:firstLine="1600"/>
      </w:pPr>
      <w:r w:rsidRPr="00D253F9">
        <w:t>2.2024</w:t>
      </w:r>
      <w:r w:rsidRPr="00D253F9">
        <w:t>年农村危房改造补助资金绩效目标表</w:t>
      </w:r>
    </w:p>
    <w:p w:rsidR="00716960" w:rsidRPr="00D253F9" w:rsidRDefault="00716960" w:rsidP="00716960">
      <w:pPr>
        <w:spacing w:line="578" w:lineRule="exact"/>
        <w:ind w:firstLineChars="200" w:firstLine="640"/>
      </w:pPr>
    </w:p>
    <w:p w:rsidR="00716960" w:rsidRPr="00D253F9" w:rsidRDefault="00716960" w:rsidP="00716960">
      <w:pPr>
        <w:spacing w:line="578" w:lineRule="exact"/>
      </w:pPr>
    </w:p>
    <w:p w:rsidR="00716960" w:rsidRPr="00D253F9" w:rsidRDefault="00716960" w:rsidP="00716960">
      <w:pPr>
        <w:spacing w:line="578" w:lineRule="exact"/>
        <w:jc w:val="right"/>
      </w:pPr>
    </w:p>
    <w:p w:rsidR="00716960" w:rsidRPr="00D253F9" w:rsidRDefault="00716960" w:rsidP="00716960">
      <w:pPr>
        <w:spacing w:line="578" w:lineRule="exact"/>
        <w:ind w:firstLineChars="1712" w:firstLine="5478"/>
        <w:jc w:val="right"/>
      </w:pPr>
      <w:r w:rsidRPr="00D253F9">
        <w:rPr>
          <w:rFonts w:hint="eastAsia"/>
        </w:rPr>
        <w:t>重庆市财政局</w:t>
      </w:r>
    </w:p>
    <w:p w:rsidR="00716960" w:rsidRPr="00D253F9" w:rsidRDefault="00716960" w:rsidP="00716960">
      <w:pPr>
        <w:spacing w:line="578" w:lineRule="exact"/>
        <w:ind w:firstLineChars="1600" w:firstLine="5120"/>
        <w:jc w:val="right"/>
      </w:pPr>
      <w:r w:rsidRPr="00D253F9">
        <w:rPr>
          <w:rFonts w:hint="eastAsia"/>
        </w:rPr>
        <w:t>20</w:t>
      </w:r>
      <w:r w:rsidRPr="00D253F9">
        <w:t>23</w:t>
      </w:r>
      <w:r w:rsidRPr="00D253F9">
        <w:rPr>
          <w:rFonts w:hint="eastAsia"/>
        </w:rPr>
        <w:t>年</w:t>
      </w:r>
      <w:r w:rsidRPr="00D253F9">
        <w:t>11</w:t>
      </w:r>
      <w:r w:rsidRPr="00D253F9">
        <w:rPr>
          <w:rFonts w:hint="eastAsia"/>
        </w:rPr>
        <w:t>月</w:t>
      </w:r>
      <w:r w:rsidRPr="00D253F9">
        <w:t>30</w:t>
      </w:r>
      <w:r w:rsidRPr="00D253F9">
        <w:rPr>
          <w:rFonts w:hint="eastAsia"/>
        </w:rPr>
        <w:t>日</w:t>
      </w:r>
    </w:p>
    <w:p w:rsidR="00082E38" w:rsidRPr="00082E38" w:rsidRDefault="00716960" w:rsidP="00716960">
      <w:pPr>
        <w:spacing w:line="578" w:lineRule="exact"/>
        <w:jc w:val="left"/>
      </w:pPr>
      <w:r w:rsidRPr="00D253F9">
        <w:rPr>
          <w:rFonts w:hint="eastAsia"/>
        </w:rPr>
        <w:t>（此件主动公开</w:t>
      </w:r>
      <w:r w:rsidRPr="00D253F9">
        <w:t>）</w:t>
      </w:r>
    </w:p>
    <w:sectPr w:rsidR="00082E38" w:rsidRPr="00082E38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D" w:rsidRDefault="0063737D">
      <w:pPr>
        <w:spacing w:line="240" w:lineRule="auto"/>
      </w:pPr>
      <w:r>
        <w:separator/>
      </w:r>
    </w:p>
  </w:endnote>
  <w:endnote w:type="continuationSeparator" w:id="0">
    <w:p w:rsidR="0063737D" w:rsidRDefault="0063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359121D6-80F4-4CBA-9879-634AA1AB932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A5E18BE3-4B8B-4F38-BF1E-D5B08CFB067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DE652415-A58B-435F-9989-A1476C7CC3A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696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1696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D" w:rsidRDefault="0063737D">
      <w:pPr>
        <w:spacing w:line="240" w:lineRule="auto"/>
      </w:pPr>
      <w:r>
        <w:separator/>
      </w:r>
    </w:p>
  </w:footnote>
  <w:footnote w:type="continuationSeparator" w:id="0">
    <w:p w:rsidR="0063737D" w:rsidRDefault="00637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172A27"/>
    <w:rsid w:val="001A38B7"/>
    <w:rsid w:val="001B3E84"/>
    <w:rsid w:val="00204E52"/>
    <w:rsid w:val="002423F8"/>
    <w:rsid w:val="0026289F"/>
    <w:rsid w:val="002E7DF5"/>
    <w:rsid w:val="003E4E1E"/>
    <w:rsid w:val="0063737D"/>
    <w:rsid w:val="006D3F8F"/>
    <w:rsid w:val="00716960"/>
    <w:rsid w:val="00894C52"/>
    <w:rsid w:val="009D7357"/>
    <w:rsid w:val="00A34887"/>
    <w:rsid w:val="00BD0828"/>
    <w:rsid w:val="00E54327"/>
    <w:rsid w:val="00EF44D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15E50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c">
    <w:name w:val="日期 字符"/>
    <w:basedOn w:val="a1"/>
    <w:link w:val="ab"/>
    <w:rsid w:val="00082E38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AutoBVT</cp:lastModifiedBy>
  <cp:revision>2</cp:revision>
  <cp:lastPrinted>2022-05-12T00:46:00Z</cp:lastPrinted>
  <dcterms:created xsi:type="dcterms:W3CDTF">2023-12-28T13:03:00Z</dcterms:created>
  <dcterms:modified xsi:type="dcterms:W3CDTF">2023-12-28T13:03:00Z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