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04B" w:rsidRPr="00194CA5" w:rsidRDefault="00F4704B">
      <w:pPr>
        <w:rPr>
          <w:rFonts w:ascii="黑体" w:eastAsia="黑体" w:hAnsi="黑体"/>
          <w:color w:val="FF0000"/>
          <w:sz w:val="72"/>
        </w:rPr>
      </w:pPr>
      <w:r w:rsidRPr="00194CA5">
        <w:rPr>
          <w:rFonts w:ascii="黑体" w:eastAsia="黑体" w:hAnsi="黑体" w:hint="eastAsia"/>
          <w:color w:val="FF0000"/>
          <w:sz w:val="72"/>
        </w:rPr>
        <w:t>重庆市财政局公文处理</w:t>
      </w:r>
      <w:proofErr w:type="gramStart"/>
      <w:r w:rsidRPr="00194CA5">
        <w:rPr>
          <w:rFonts w:ascii="黑体" w:eastAsia="黑体" w:hAnsi="黑体" w:hint="eastAsia"/>
          <w:color w:val="FF0000"/>
          <w:sz w:val="72"/>
        </w:rPr>
        <w:t>笺</w:t>
      </w:r>
      <w:proofErr w:type="gramEnd"/>
    </w:p>
    <w:p w:rsidR="00F4704B" w:rsidRDefault="00F4704B" w:rsidP="00194CA5">
      <w:pPr>
        <w:spacing w:line="480" w:lineRule="auto"/>
        <w:rPr>
          <w:rFonts w:ascii="方正大黑_GBK" w:eastAsia="方正大黑_GBK"/>
          <w:color w:val="FF0000"/>
          <w:sz w:val="72"/>
        </w:rPr>
      </w:pPr>
    </w:p>
    <w:p w:rsidR="003B32F4" w:rsidRDefault="00F4704B" w:rsidP="00194CA5">
      <w:pPr>
        <w:snapToGrid w:val="0"/>
        <w:spacing w:line="480" w:lineRule="auto"/>
        <w:rPr>
          <w:rFonts w:ascii="方正仿宋_GBK" w:eastAsia="方正仿宋_GBK"/>
          <w:sz w:val="32"/>
          <w:szCs w:val="32"/>
        </w:rPr>
      </w:pPr>
      <w:r w:rsidRPr="00F4704B">
        <w:rPr>
          <w:rFonts w:ascii="方正仿宋_GBK" w:eastAsia="方正仿宋_GBK" w:hint="eastAsia"/>
          <w:sz w:val="32"/>
          <w:szCs w:val="32"/>
        </w:rPr>
        <w:t>发文处</w:t>
      </w:r>
      <w:r>
        <w:rPr>
          <w:rFonts w:ascii="方正仿宋_GBK" w:eastAsia="方正仿宋_GBK" w:hint="eastAsia"/>
          <w:sz w:val="32"/>
          <w:szCs w:val="32"/>
        </w:rPr>
        <w:t>：</w:t>
      </w:r>
      <w:r w:rsidR="003B32F4">
        <w:rPr>
          <w:rFonts w:ascii="方正仿宋_GBK" w:eastAsia="方正仿宋_GBK" w:hint="eastAsia"/>
          <w:sz w:val="32"/>
          <w:szCs w:val="32"/>
        </w:rPr>
        <w:t xml:space="preserve"> </w:t>
      </w:r>
      <w:r>
        <w:rPr>
          <w:rFonts w:ascii="方正仿宋_GBK" w:eastAsia="方正仿宋_GBK"/>
          <w:sz w:val="32"/>
          <w:szCs w:val="32"/>
        </w:rPr>
        <w:t>重庆市财政局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</w:p>
    <w:p w:rsidR="00F4704B" w:rsidRDefault="00F4704B" w:rsidP="00194CA5">
      <w:pPr>
        <w:snapToGrid w:val="0"/>
        <w:spacing w:line="480" w:lineRule="auto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文</w:t>
      </w:r>
      <w:r w:rsidR="003B32F4">
        <w:rPr>
          <w:rFonts w:ascii="方正仿宋_GBK" w:eastAsia="方正仿宋_GBK" w:hint="eastAsia"/>
          <w:sz w:val="32"/>
          <w:szCs w:val="32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>号</w:t>
      </w:r>
      <w:r>
        <w:rPr>
          <w:rFonts w:ascii="方正仿宋_GBK" w:eastAsia="方正仿宋_GBK"/>
          <w:sz w:val="32"/>
          <w:szCs w:val="32"/>
        </w:rPr>
        <w:t>：</w:t>
      </w:r>
      <w:r w:rsidR="003B32F4">
        <w:rPr>
          <w:rFonts w:ascii="方正仿宋_GBK" w:eastAsia="方正仿宋_GBK" w:hint="eastAsia"/>
          <w:sz w:val="32"/>
          <w:szCs w:val="32"/>
        </w:rPr>
        <w:t xml:space="preserve"> </w:t>
      </w:r>
      <w:proofErr w:type="gramStart"/>
      <w:r>
        <w:rPr>
          <w:rFonts w:ascii="方正仿宋_GBK" w:eastAsia="方正仿宋_GBK" w:hint="eastAsia"/>
          <w:sz w:val="32"/>
          <w:szCs w:val="32"/>
        </w:rPr>
        <w:t>渝财综</w:t>
      </w:r>
      <w:proofErr w:type="gramEnd"/>
      <w:r>
        <w:rPr>
          <w:rFonts w:ascii="方正仿宋_GBK" w:eastAsia="方正仿宋_GBK" w:hint="eastAsia"/>
          <w:sz w:val="32"/>
          <w:szCs w:val="32"/>
        </w:rPr>
        <w:t>字</w:t>
      </w:r>
      <w:r w:rsidR="003B32F4" w:rsidRPr="00D20DF7">
        <w:rPr>
          <w:rFonts w:ascii="方正仿宋_GBK" w:eastAsia="方正仿宋_GBK"/>
          <w:sz w:val="32"/>
          <w:szCs w:val="32"/>
        </w:rPr>
        <w:t>〔20</w:t>
      </w:r>
      <w:r w:rsidR="003B32F4">
        <w:rPr>
          <w:rFonts w:ascii="方正仿宋_GBK" w:eastAsia="方正仿宋_GBK"/>
          <w:sz w:val="32"/>
          <w:szCs w:val="32"/>
        </w:rPr>
        <w:t>00</w:t>
      </w:r>
      <w:r w:rsidR="003B32F4" w:rsidRPr="00D20DF7">
        <w:rPr>
          <w:rFonts w:ascii="方正仿宋_GBK" w:eastAsia="方正仿宋_GBK"/>
          <w:sz w:val="32"/>
          <w:szCs w:val="32"/>
        </w:rPr>
        <w:t>〕</w:t>
      </w:r>
      <w:r w:rsidR="003B32F4">
        <w:rPr>
          <w:rFonts w:ascii="方正仿宋_GBK" w:eastAsia="方正仿宋_GBK"/>
          <w:sz w:val="32"/>
          <w:szCs w:val="32"/>
        </w:rPr>
        <w:t>6</w:t>
      </w:r>
      <w:r w:rsidR="003B32F4" w:rsidRPr="00D20DF7">
        <w:rPr>
          <w:rFonts w:ascii="方正仿宋_GBK" w:eastAsia="方正仿宋_GBK"/>
          <w:sz w:val="32"/>
          <w:szCs w:val="32"/>
        </w:rPr>
        <w:t>8号</w:t>
      </w:r>
    </w:p>
    <w:p w:rsidR="003B32F4" w:rsidRDefault="003B32F4" w:rsidP="00194CA5">
      <w:pPr>
        <w:snapToGrid w:val="0"/>
        <w:spacing w:line="480" w:lineRule="auto"/>
        <w:rPr>
          <w:rFonts w:ascii="方正仿宋_GBK" w:eastAsia="方正仿宋_GBK"/>
          <w:sz w:val="32"/>
          <w:szCs w:val="32"/>
        </w:rPr>
      </w:pPr>
      <w:r w:rsidRPr="003B32F4">
        <w:rPr>
          <w:rFonts w:ascii="方正仿宋_GBK" w:eastAsia="方正仿宋_GBK" w:hint="eastAsia"/>
          <w:sz w:val="32"/>
          <w:szCs w:val="32"/>
        </w:rPr>
        <w:t>日</w:t>
      </w:r>
      <w:r>
        <w:rPr>
          <w:rFonts w:ascii="方正仿宋_GBK" w:eastAsia="方正仿宋_GBK" w:hint="eastAsia"/>
          <w:sz w:val="32"/>
          <w:szCs w:val="32"/>
        </w:rPr>
        <w:t xml:space="preserve">  </w:t>
      </w:r>
      <w:r w:rsidRPr="003B32F4">
        <w:rPr>
          <w:rFonts w:ascii="方正仿宋_GBK" w:eastAsia="方正仿宋_GBK" w:hint="eastAsia"/>
          <w:sz w:val="32"/>
          <w:szCs w:val="32"/>
        </w:rPr>
        <w:t>期</w:t>
      </w:r>
      <w:r>
        <w:rPr>
          <w:rFonts w:ascii="方正仿宋_GBK" w:eastAsia="方正仿宋_GBK" w:hint="eastAsia"/>
          <w:sz w:val="32"/>
          <w:szCs w:val="32"/>
        </w:rPr>
        <w:t>： 2000/12/06/ 16:18:08</w:t>
      </w:r>
      <w:r>
        <w:rPr>
          <w:rFonts w:ascii="方正仿宋_GBK" w:eastAsia="方正仿宋_GBK"/>
          <w:sz w:val="32"/>
          <w:szCs w:val="32"/>
        </w:rPr>
        <w:t xml:space="preserve">  </w:t>
      </w:r>
    </w:p>
    <w:p w:rsidR="00F4704B" w:rsidRDefault="003B32F4" w:rsidP="00194CA5">
      <w:pPr>
        <w:snapToGrid w:val="0"/>
        <w:spacing w:line="480" w:lineRule="auto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归  档</w:t>
      </w:r>
      <w:r>
        <w:rPr>
          <w:rFonts w:ascii="方正仿宋_GBK" w:eastAsia="方正仿宋_GBK"/>
          <w:sz w:val="32"/>
          <w:szCs w:val="32"/>
        </w:rPr>
        <w:t>：</w:t>
      </w:r>
      <w:r>
        <w:rPr>
          <w:rFonts w:ascii="方正仿宋_GBK" w:eastAsia="方正仿宋_GBK" w:hint="eastAsia"/>
          <w:sz w:val="32"/>
          <w:szCs w:val="32"/>
        </w:rPr>
        <w:t xml:space="preserve"> 已</w:t>
      </w:r>
      <w:r>
        <w:rPr>
          <w:rFonts w:ascii="方正仿宋_GBK" w:eastAsia="方正仿宋_GBK"/>
          <w:sz w:val="32"/>
          <w:szCs w:val="32"/>
        </w:rPr>
        <w:t>归档</w:t>
      </w:r>
    </w:p>
    <w:p w:rsidR="003B32F4" w:rsidRDefault="003B32F4" w:rsidP="00194CA5">
      <w:pPr>
        <w:snapToGrid w:val="0"/>
        <w:spacing w:line="480" w:lineRule="auto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标  题：</w:t>
      </w:r>
      <w:r w:rsidR="00194CA5">
        <w:rPr>
          <w:rFonts w:ascii="方正仿宋_GBK" w:eastAsia="方正仿宋_GBK" w:hint="eastAsia"/>
          <w:sz w:val="32"/>
          <w:szCs w:val="32"/>
        </w:rPr>
        <w:t xml:space="preserve"> </w:t>
      </w:r>
      <w:r w:rsidRPr="00EB3180">
        <w:rPr>
          <w:rFonts w:ascii="方正仿宋_GBK" w:eastAsia="方正仿宋_GBK"/>
          <w:sz w:val="32"/>
          <w:szCs w:val="32"/>
        </w:rPr>
        <w:t>关于转发财政部、国家计委《关于事业单位和社会团体有关收费管理问题的通知》的通知</w:t>
      </w:r>
    </w:p>
    <w:p w:rsidR="00194CA5" w:rsidRPr="003B32F4" w:rsidRDefault="00194CA5" w:rsidP="00194CA5">
      <w:pPr>
        <w:snapToGrid w:val="0"/>
        <w:spacing w:line="480" w:lineRule="auto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附  件： </w:t>
      </w:r>
      <w:bookmarkStart w:id="0" w:name="_GoBack"/>
      <w:bookmarkEnd w:id="0"/>
      <w:r w:rsidRPr="00EB3180">
        <w:rPr>
          <w:rFonts w:ascii="方正仿宋_GBK" w:eastAsia="方正仿宋_GBK"/>
          <w:sz w:val="32"/>
          <w:szCs w:val="32"/>
        </w:rPr>
        <w:t>财政部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  <w:r w:rsidRPr="00EB3180">
        <w:rPr>
          <w:rFonts w:ascii="方正仿宋_GBK" w:eastAsia="方正仿宋_GBK"/>
          <w:sz w:val="32"/>
          <w:szCs w:val="32"/>
        </w:rPr>
        <w:t>国家计委关于事业单位和社会团体有关收费管理问题的通知</w:t>
      </w:r>
    </w:p>
    <w:p w:rsidR="00A83847" w:rsidRDefault="00CA6230">
      <w:r>
        <w:rPr>
          <w:noProof/>
          <w:sz w:val="24"/>
        </w:rPr>
        <w:lastRenderedPageBreak/>
        <w:drawing>
          <wp:inline distT="0" distB="0" distL="114300" distR="114300">
            <wp:extent cx="6553200" cy="9401175"/>
            <wp:effectExtent l="0" t="0" r="0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9401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lastRenderedPageBreak/>
        <w:drawing>
          <wp:inline distT="0" distB="0" distL="114300" distR="114300">
            <wp:extent cx="6553200" cy="9401175"/>
            <wp:effectExtent l="0" t="0" r="0" b="952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9401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lastRenderedPageBreak/>
        <w:drawing>
          <wp:inline distT="0" distB="0" distL="114300" distR="114300">
            <wp:extent cx="6553200" cy="94011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9401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A83847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230" w:rsidRDefault="00CA6230" w:rsidP="00F4704B">
      <w:r>
        <w:separator/>
      </w:r>
    </w:p>
  </w:endnote>
  <w:endnote w:type="continuationSeparator" w:id="0">
    <w:p w:rsidR="00CA6230" w:rsidRDefault="00CA6230" w:rsidP="00F4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黑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230" w:rsidRDefault="00CA6230" w:rsidP="00F4704B">
      <w:r>
        <w:separator/>
      </w:r>
    </w:p>
  </w:footnote>
  <w:footnote w:type="continuationSeparator" w:id="0">
    <w:p w:rsidR="00CA6230" w:rsidRDefault="00CA6230" w:rsidP="00F47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94CA5"/>
    <w:rsid w:val="003B32F4"/>
    <w:rsid w:val="00A83847"/>
    <w:rsid w:val="00CA6230"/>
    <w:rsid w:val="00F4704B"/>
    <w:rsid w:val="0C19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59DA25-4BA9-4D53-B2D5-D06504D7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eastAsia="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47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4704B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F47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4704B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2FB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梅琳</cp:lastModifiedBy>
  <cp:revision>2</cp:revision>
  <dcterms:created xsi:type="dcterms:W3CDTF">2019-06-19T08:57:00Z</dcterms:created>
  <dcterms:modified xsi:type="dcterms:W3CDTF">2020-03-06T03:35:00Z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