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90" w:rsidRDefault="00B00990" w:rsidP="00B00990">
      <w:pPr>
        <w:pStyle w:val="a0"/>
      </w:pPr>
    </w:p>
    <w:p w:rsidR="005D0DB0" w:rsidRPr="00FD0CE5" w:rsidRDefault="005D0DB0" w:rsidP="005D0DB0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FD0CE5">
        <w:rPr>
          <w:rFonts w:eastAsia="方正小标宋_GBK" w:hint="eastAsia"/>
          <w:sz w:val="44"/>
          <w:szCs w:val="44"/>
        </w:rPr>
        <w:t>重庆市财政局关于提前下达</w:t>
      </w:r>
    </w:p>
    <w:p w:rsidR="005D0DB0" w:rsidRPr="00FD0CE5" w:rsidRDefault="005D0DB0" w:rsidP="005D0DB0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FD0CE5">
        <w:rPr>
          <w:rFonts w:eastAsia="方正小标宋_GBK" w:hint="eastAsia"/>
          <w:sz w:val="44"/>
          <w:szCs w:val="44"/>
        </w:rPr>
        <w:t>2025</w:t>
      </w:r>
      <w:r w:rsidRPr="00FD0CE5">
        <w:rPr>
          <w:rFonts w:eastAsia="方正小标宋_GBK" w:hint="eastAsia"/>
          <w:sz w:val="44"/>
          <w:szCs w:val="44"/>
        </w:rPr>
        <w:t>年市级基建投资预算（长江主要支流</w:t>
      </w:r>
    </w:p>
    <w:p w:rsidR="005D0DB0" w:rsidRDefault="005D0DB0" w:rsidP="005D0DB0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FD0CE5">
        <w:rPr>
          <w:rFonts w:eastAsia="方正小标宋_GBK" w:hint="eastAsia"/>
          <w:sz w:val="44"/>
          <w:szCs w:val="44"/>
        </w:rPr>
        <w:t>治理工程）的通知</w:t>
      </w:r>
    </w:p>
    <w:p w:rsidR="005D0DB0" w:rsidRPr="005D0DB0" w:rsidRDefault="005D0DB0" w:rsidP="005D0DB0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5D0DB0">
        <w:rPr>
          <w:rFonts w:ascii="楷体" w:eastAsia="楷体" w:hAnsi="楷体" w:hint="eastAsia"/>
        </w:rPr>
        <w:t>渝财农〔2024〕128号</w:t>
      </w:r>
    </w:p>
    <w:bookmarkEnd w:id="0"/>
    <w:p w:rsidR="005D0DB0" w:rsidRPr="00FD0CE5" w:rsidRDefault="005D0DB0" w:rsidP="005D0DB0">
      <w:pPr>
        <w:spacing w:line="578" w:lineRule="exact"/>
      </w:pPr>
    </w:p>
    <w:p w:rsidR="005D0DB0" w:rsidRPr="00FD0CE5" w:rsidRDefault="005D0DB0" w:rsidP="005D0DB0">
      <w:pPr>
        <w:spacing w:line="578" w:lineRule="exact"/>
        <w:rPr>
          <w:rFonts w:hint="eastAsia"/>
        </w:rPr>
      </w:pPr>
      <w:r w:rsidRPr="00FD0CE5">
        <w:rPr>
          <w:rFonts w:hint="eastAsia"/>
        </w:rPr>
        <w:t>綦江区财政局：</w:t>
      </w:r>
    </w:p>
    <w:p w:rsidR="005D0DB0" w:rsidRPr="00FD0CE5" w:rsidRDefault="005D0DB0" w:rsidP="005D0DB0">
      <w:pPr>
        <w:spacing w:line="578" w:lineRule="exact"/>
        <w:ind w:firstLineChars="200" w:firstLine="640"/>
        <w:rPr>
          <w:rFonts w:hint="eastAsia"/>
        </w:rPr>
      </w:pPr>
      <w:r w:rsidRPr="00FD0CE5">
        <w:rPr>
          <w:rFonts w:hint="eastAsia"/>
        </w:rPr>
        <w:t>根据《重庆市水利局关于商请提前下达</w:t>
      </w:r>
      <w:r w:rsidRPr="00FD0CE5">
        <w:rPr>
          <w:rFonts w:hint="eastAsia"/>
        </w:rPr>
        <w:t>2025</w:t>
      </w:r>
      <w:r w:rsidRPr="00FD0CE5">
        <w:rPr>
          <w:rFonts w:hint="eastAsia"/>
        </w:rPr>
        <w:t>年长江主要支流治理工作项目资金预算的函》（渝水函〔</w:t>
      </w:r>
      <w:r w:rsidRPr="00FD0CE5">
        <w:rPr>
          <w:rFonts w:hint="eastAsia"/>
        </w:rPr>
        <w:t>2024</w:t>
      </w:r>
      <w:r w:rsidRPr="00FD0CE5">
        <w:rPr>
          <w:rFonts w:hint="eastAsia"/>
        </w:rPr>
        <w:t>〕</w:t>
      </w:r>
      <w:r w:rsidRPr="00FD0CE5">
        <w:rPr>
          <w:rFonts w:hint="eastAsia"/>
        </w:rPr>
        <w:t>364</w:t>
      </w:r>
      <w:r w:rsidRPr="00FD0CE5">
        <w:rPr>
          <w:rFonts w:hint="eastAsia"/>
        </w:rPr>
        <w:t>号）资金分配建议及</w:t>
      </w:r>
      <w:r w:rsidRPr="00FD0CE5">
        <w:rPr>
          <w:rFonts w:hint="eastAsia"/>
        </w:rPr>
        <w:t>2025</w:t>
      </w:r>
      <w:r w:rsidRPr="00FD0CE5">
        <w:rPr>
          <w:rFonts w:hint="eastAsia"/>
        </w:rPr>
        <w:t>年市级部门预算安排，现将</w:t>
      </w:r>
      <w:r w:rsidRPr="00FD0CE5">
        <w:rPr>
          <w:rFonts w:hint="eastAsia"/>
        </w:rPr>
        <w:t>2025</w:t>
      </w:r>
      <w:r w:rsidRPr="00FD0CE5">
        <w:rPr>
          <w:rFonts w:hint="eastAsia"/>
        </w:rPr>
        <w:t>年市级基建投资预算提前下达给你区</w:t>
      </w:r>
      <w:r w:rsidRPr="00FD0CE5">
        <w:rPr>
          <w:rFonts w:hint="eastAsia"/>
        </w:rPr>
        <w:t>487</w:t>
      </w:r>
      <w:r w:rsidRPr="00FD0CE5">
        <w:rPr>
          <w:rFonts w:hint="eastAsia"/>
        </w:rPr>
        <w:t>万元，专项</w:t>
      </w:r>
      <w:r w:rsidRPr="00FD0CE5">
        <w:t>用于</w:t>
      </w:r>
      <w:r w:rsidRPr="00FD0CE5">
        <w:rPr>
          <w:rFonts w:hint="eastAsia"/>
        </w:rPr>
        <w:t>綦江城区防洪提升工程下北街段综合治理工程建设。现将有关事宜通知如下。</w:t>
      </w:r>
    </w:p>
    <w:p w:rsidR="005D0DB0" w:rsidRPr="00FD0CE5" w:rsidRDefault="005D0DB0" w:rsidP="005D0DB0">
      <w:pPr>
        <w:spacing w:line="578" w:lineRule="exact"/>
        <w:ind w:firstLineChars="200" w:firstLine="640"/>
        <w:rPr>
          <w:rFonts w:eastAsia="方正黑体_GBK" w:hint="eastAsia"/>
        </w:rPr>
      </w:pPr>
      <w:r w:rsidRPr="00FD0CE5">
        <w:rPr>
          <w:rFonts w:eastAsia="方正黑体_GBK" w:hint="eastAsia"/>
        </w:rPr>
        <w:t>一、资金分配</w:t>
      </w:r>
    </w:p>
    <w:p w:rsidR="005D0DB0" w:rsidRPr="00FD0CE5" w:rsidRDefault="005D0DB0" w:rsidP="005D0DB0">
      <w:pPr>
        <w:spacing w:line="578" w:lineRule="exact"/>
        <w:ind w:firstLineChars="200" w:firstLine="640"/>
        <w:rPr>
          <w:rFonts w:hint="eastAsia"/>
        </w:rPr>
      </w:pPr>
      <w:r w:rsidRPr="00FD0CE5">
        <w:rPr>
          <w:rFonts w:hint="eastAsia"/>
        </w:rPr>
        <w:t>请你区财政收到预算指标文件后，结合本次下达预算指标，在规定时限内商行业主管部门，及时将资金分解到具体项目，做好预算编制相关工作，提高基建资金使用效益，确保项目按计划实施，并于</w:t>
      </w:r>
      <w:r w:rsidRPr="00FD0CE5">
        <w:rPr>
          <w:rFonts w:hint="eastAsia"/>
        </w:rPr>
        <w:t>2025</w:t>
      </w:r>
      <w:r w:rsidRPr="00FD0CE5">
        <w:rPr>
          <w:rFonts w:hint="eastAsia"/>
        </w:rPr>
        <w:t>年</w:t>
      </w:r>
      <w:r w:rsidRPr="00FD0CE5">
        <w:rPr>
          <w:rFonts w:hint="eastAsia"/>
        </w:rPr>
        <w:t>1</w:t>
      </w:r>
      <w:r w:rsidRPr="00FD0CE5">
        <w:rPr>
          <w:rFonts w:hint="eastAsia"/>
        </w:rPr>
        <w:t>月</w:t>
      </w:r>
      <w:r w:rsidRPr="00FD0CE5">
        <w:rPr>
          <w:rFonts w:hint="eastAsia"/>
        </w:rPr>
        <w:t>10</w:t>
      </w:r>
      <w:r w:rsidRPr="00FD0CE5">
        <w:rPr>
          <w:rFonts w:hint="eastAsia"/>
        </w:rPr>
        <w:t>日前将资金分配下达文件抄送市财政局、市水利局。</w:t>
      </w:r>
    </w:p>
    <w:p w:rsidR="005D0DB0" w:rsidRPr="00FD0CE5" w:rsidRDefault="005D0DB0" w:rsidP="005D0DB0">
      <w:pPr>
        <w:spacing w:line="578" w:lineRule="exact"/>
        <w:ind w:firstLineChars="200" w:firstLine="640"/>
        <w:rPr>
          <w:rFonts w:eastAsia="方正黑体_GBK" w:hint="eastAsia"/>
        </w:rPr>
      </w:pPr>
      <w:r w:rsidRPr="00FD0CE5">
        <w:rPr>
          <w:rFonts w:eastAsia="方正黑体_GBK" w:hint="eastAsia"/>
        </w:rPr>
        <w:t>二、资金使用</w:t>
      </w:r>
    </w:p>
    <w:p w:rsidR="005D0DB0" w:rsidRPr="00FD0CE5" w:rsidRDefault="005D0DB0" w:rsidP="005D0DB0">
      <w:pPr>
        <w:spacing w:line="578" w:lineRule="exact"/>
        <w:ind w:firstLineChars="200" w:firstLine="640"/>
        <w:rPr>
          <w:rFonts w:hint="eastAsia"/>
        </w:rPr>
      </w:pPr>
      <w:r w:rsidRPr="00FD0CE5">
        <w:rPr>
          <w:rFonts w:hint="eastAsia"/>
        </w:rPr>
        <w:t>请各区县财政部门要会同行业主管部门加强日常监管，提高转移支付资金管理使用的规范性和有效性。按照《预算法》《政府采购法》《重庆市财政局关于印发〈市级基本建设项目竣工财</w:t>
      </w:r>
      <w:r w:rsidRPr="00FD0CE5">
        <w:rPr>
          <w:rFonts w:hint="eastAsia"/>
        </w:rPr>
        <w:lastRenderedPageBreak/>
        <w:t>务决算管理办法〉的通知》（渝财建〔</w:t>
      </w:r>
      <w:r w:rsidRPr="00FD0CE5">
        <w:rPr>
          <w:rFonts w:hint="eastAsia"/>
        </w:rPr>
        <w:t>2022</w:t>
      </w:r>
      <w:r w:rsidRPr="00FD0CE5">
        <w:rPr>
          <w:rFonts w:hint="eastAsia"/>
        </w:rPr>
        <w:t>〕</w:t>
      </w:r>
      <w:r w:rsidRPr="00FD0CE5">
        <w:rPr>
          <w:rFonts w:hint="eastAsia"/>
        </w:rPr>
        <w:t>239</w:t>
      </w:r>
      <w:r w:rsidRPr="00FD0CE5">
        <w:rPr>
          <w:rFonts w:hint="eastAsia"/>
        </w:rPr>
        <w:t>号）等相关文件和法律法规进行基本建设财务管理，专款专用，严格执行财经纪律，严禁挪用挤占市级基建投资资金，并接受相关部门的监督检查。</w:t>
      </w:r>
    </w:p>
    <w:p w:rsidR="005D0DB0" w:rsidRPr="00FD0CE5" w:rsidRDefault="005D0DB0" w:rsidP="005D0DB0">
      <w:pPr>
        <w:spacing w:line="578" w:lineRule="exact"/>
        <w:ind w:firstLineChars="200" w:firstLine="640"/>
        <w:rPr>
          <w:rFonts w:eastAsia="方正黑体_GBK" w:hint="eastAsia"/>
        </w:rPr>
      </w:pPr>
      <w:r w:rsidRPr="00FD0CE5">
        <w:rPr>
          <w:rFonts w:eastAsia="方正黑体_GBK" w:hint="eastAsia"/>
        </w:rPr>
        <w:t>三、绩效目标</w:t>
      </w:r>
    </w:p>
    <w:p w:rsidR="005D0DB0" w:rsidRPr="00FD0CE5" w:rsidRDefault="005D0DB0" w:rsidP="005D0DB0">
      <w:pPr>
        <w:spacing w:line="578" w:lineRule="exact"/>
        <w:ind w:firstLineChars="200" w:firstLine="640"/>
        <w:rPr>
          <w:rFonts w:hint="eastAsia"/>
        </w:rPr>
      </w:pPr>
      <w:r w:rsidRPr="00FD0CE5">
        <w:rPr>
          <w:rFonts w:hint="eastAsia"/>
        </w:rPr>
        <w:t>按照党中央、国务院关于全面实施预算绩效管理的决策部署，请你区会同水行政主管部门做好细化完善工作，共同做好资金绩效评价工作提高市级</w:t>
      </w:r>
      <w:r w:rsidRPr="00FD0CE5">
        <w:t>基建资金使用效益，</w:t>
      </w:r>
      <w:r w:rsidRPr="00FD0CE5">
        <w:rPr>
          <w:rFonts w:hint="eastAsia"/>
        </w:rPr>
        <w:t>要进一步强化</w:t>
      </w:r>
      <w:r w:rsidRPr="00FD0CE5">
        <w:t>资金绩效管理</w:t>
      </w:r>
      <w:r w:rsidRPr="00FD0CE5">
        <w:rPr>
          <w:rFonts w:hint="eastAsia"/>
        </w:rPr>
        <w:t>，在组织</w:t>
      </w:r>
      <w:r w:rsidRPr="00FD0CE5">
        <w:t>预算执行中</w:t>
      </w:r>
      <w:r w:rsidRPr="00FD0CE5">
        <w:rPr>
          <w:rFonts w:hint="eastAsia"/>
        </w:rPr>
        <w:t>，</w:t>
      </w:r>
      <w:r w:rsidRPr="00FD0CE5">
        <w:t>对照</w:t>
      </w:r>
      <w:r w:rsidRPr="00FD0CE5">
        <w:rPr>
          <w:rFonts w:hint="eastAsia"/>
        </w:rPr>
        <w:t>该项目的绩效</w:t>
      </w:r>
      <w:r w:rsidRPr="00FD0CE5">
        <w:t>目标</w:t>
      </w:r>
      <w:r w:rsidRPr="00FD0CE5">
        <w:rPr>
          <w:rFonts w:hint="eastAsia"/>
        </w:rPr>
        <w:t>，做好绩效运行监控与管理工作，</w:t>
      </w:r>
      <w:r w:rsidRPr="00FD0CE5">
        <w:t>确保年度绩效目标如期实现和项目建设</w:t>
      </w:r>
      <w:r w:rsidRPr="00FD0CE5">
        <w:rPr>
          <w:rFonts w:hint="eastAsia"/>
        </w:rPr>
        <w:t>顺利</w:t>
      </w:r>
      <w:r w:rsidRPr="00FD0CE5">
        <w:t>实施</w:t>
      </w:r>
      <w:r w:rsidRPr="00FD0CE5">
        <w:rPr>
          <w:rFonts w:hint="eastAsia"/>
        </w:rPr>
        <w:t>。因其他特殊情况需要调整绩效目标的，调整后的绩效目标请于</w:t>
      </w:r>
      <w:r w:rsidRPr="00FD0CE5">
        <w:rPr>
          <w:rFonts w:hint="eastAsia"/>
        </w:rPr>
        <w:t>2025</w:t>
      </w:r>
      <w:r w:rsidRPr="00FD0CE5">
        <w:rPr>
          <w:rFonts w:hint="eastAsia"/>
        </w:rPr>
        <w:t>年</w:t>
      </w:r>
      <w:r w:rsidRPr="00FD0CE5">
        <w:rPr>
          <w:rFonts w:hint="eastAsia"/>
        </w:rPr>
        <w:t>1</w:t>
      </w:r>
      <w:r w:rsidRPr="00FD0CE5">
        <w:rPr>
          <w:rFonts w:hint="eastAsia"/>
        </w:rPr>
        <w:t>月</w:t>
      </w:r>
      <w:r w:rsidRPr="00FD0CE5">
        <w:rPr>
          <w:rFonts w:hint="eastAsia"/>
        </w:rPr>
        <w:t>10</w:t>
      </w:r>
      <w:r w:rsidRPr="00FD0CE5">
        <w:rPr>
          <w:rFonts w:hint="eastAsia"/>
        </w:rPr>
        <w:t>日前报送市水利局（逾期扣减年度绩效评价分值），经市水利局、市财政局审核后方可执行。</w:t>
      </w:r>
    </w:p>
    <w:p w:rsidR="005D0DB0" w:rsidRPr="00FD0CE5" w:rsidRDefault="005D0DB0" w:rsidP="005D0DB0">
      <w:pPr>
        <w:spacing w:line="578" w:lineRule="exact"/>
        <w:ind w:firstLineChars="200" w:firstLine="640"/>
        <w:rPr>
          <w:rFonts w:eastAsia="方正黑体_GBK" w:hint="eastAsia"/>
        </w:rPr>
      </w:pPr>
      <w:r w:rsidRPr="00FD0CE5">
        <w:rPr>
          <w:rFonts w:eastAsia="方正黑体_GBK" w:hint="eastAsia"/>
        </w:rPr>
        <w:t>四、资金预算列报</w:t>
      </w:r>
    </w:p>
    <w:p w:rsidR="005D0DB0" w:rsidRPr="00FD0CE5" w:rsidRDefault="005D0DB0" w:rsidP="005D0DB0">
      <w:pPr>
        <w:spacing w:line="578" w:lineRule="exact"/>
        <w:ind w:firstLineChars="200" w:firstLine="640"/>
        <w:rPr>
          <w:rFonts w:hint="eastAsia"/>
        </w:rPr>
      </w:pPr>
      <w:r w:rsidRPr="00FD0CE5">
        <w:rPr>
          <w:rFonts w:hint="eastAsia"/>
        </w:rPr>
        <w:t>收入列</w:t>
      </w:r>
      <w:r w:rsidRPr="00FD0CE5">
        <w:rPr>
          <w:rFonts w:hint="eastAsia"/>
        </w:rPr>
        <w:t>2025</w:t>
      </w:r>
      <w:r w:rsidRPr="00FD0CE5">
        <w:rPr>
          <w:rFonts w:hint="eastAsia"/>
        </w:rPr>
        <w:t>年政府收支分类科目“</w:t>
      </w:r>
      <w:r w:rsidRPr="00FD0CE5">
        <w:rPr>
          <w:rFonts w:hint="eastAsia"/>
        </w:rPr>
        <w:t>1100313</w:t>
      </w:r>
      <w:r w:rsidRPr="00FD0CE5">
        <w:rPr>
          <w:rFonts w:hint="eastAsia"/>
        </w:rPr>
        <w:t>农林水”，支出列</w:t>
      </w:r>
      <w:r w:rsidRPr="00FD0CE5">
        <w:rPr>
          <w:rFonts w:hint="eastAsia"/>
        </w:rPr>
        <w:t>2025</w:t>
      </w:r>
      <w:r w:rsidRPr="00FD0CE5">
        <w:rPr>
          <w:rFonts w:hint="eastAsia"/>
        </w:rPr>
        <w:t>年政府收支分类科目“</w:t>
      </w:r>
      <w:r w:rsidRPr="00FD0CE5">
        <w:rPr>
          <w:rFonts w:hint="eastAsia"/>
        </w:rPr>
        <w:t>2130319</w:t>
      </w:r>
      <w:r w:rsidRPr="00FD0CE5">
        <w:rPr>
          <w:rFonts w:hint="eastAsia"/>
        </w:rPr>
        <w:t>江河湖库水系综合整治”；按支出内容列报相应支出经济分类科目；项目代码：</w:t>
      </w:r>
      <w:r w:rsidRPr="00FD0CE5">
        <w:rPr>
          <w:rFonts w:hint="eastAsia"/>
        </w:rPr>
        <w:t>10000013Z135060000070</w:t>
      </w:r>
      <w:r w:rsidRPr="00FD0CE5">
        <w:rPr>
          <w:rFonts w:hint="eastAsia"/>
        </w:rPr>
        <w:t>。</w:t>
      </w:r>
    </w:p>
    <w:p w:rsidR="005D0DB0" w:rsidRPr="00FD0CE5" w:rsidRDefault="005D0DB0" w:rsidP="005D0DB0">
      <w:pPr>
        <w:spacing w:line="578" w:lineRule="exact"/>
        <w:ind w:firstLineChars="200" w:firstLine="640"/>
        <w:rPr>
          <w:rFonts w:hint="eastAsia"/>
        </w:rPr>
      </w:pPr>
    </w:p>
    <w:p w:rsidR="005D0DB0" w:rsidRPr="00FD0CE5" w:rsidRDefault="005D0DB0" w:rsidP="005D0DB0">
      <w:pPr>
        <w:spacing w:line="578" w:lineRule="exact"/>
        <w:ind w:firstLineChars="200" w:firstLine="640"/>
      </w:pPr>
      <w:r w:rsidRPr="00FD0CE5">
        <w:rPr>
          <w:rFonts w:hint="eastAsia"/>
        </w:rPr>
        <w:t>附件：</w:t>
      </w:r>
      <w:r w:rsidRPr="00FD0CE5">
        <w:rPr>
          <w:rFonts w:hint="eastAsia"/>
        </w:rPr>
        <w:t>2025</w:t>
      </w:r>
      <w:r w:rsidRPr="00FD0CE5">
        <w:rPr>
          <w:rFonts w:hint="eastAsia"/>
        </w:rPr>
        <w:t>年提前下达市级基建投资预算（长江主要支流</w:t>
      </w:r>
    </w:p>
    <w:p w:rsidR="005D0DB0" w:rsidRPr="00FD0CE5" w:rsidRDefault="005D0DB0" w:rsidP="005D0DB0">
      <w:pPr>
        <w:spacing w:line="578" w:lineRule="exact"/>
        <w:ind w:firstLineChars="500" w:firstLine="1600"/>
      </w:pPr>
      <w:r w:rsidRPr="00FD0CE5">
        <w:rPr>
          <w:rFonts w:hint="eastAsia"/>
        </w:rPr>
        <w:t>治理工程）资金绩效目标表</w:t>
      </w:r>
    </w:p>
    <w:p w:rsidR="005D0DB0" w:rsidRPr="00FD0CE5" w:rsidRDefault="005D0DB0" w:rsidP="005D0DB0">
      <w:pPr>
        <w:spacing w:line="578" w:lineRule="exact"/>
        <w:ind w:firstLineChars="200" w:firstLine="640"/>
      </w:pPr>
    </w:p>
    <w:p w:rsidR="005D0DB0" w:rsidRPr="00FD0CE5" w:rsidRDefault="005D0DB0" w:rsidP="005D0DB0">
      <w:pPr>
        <w:spacing w:line="578" w:lineRule="exact"/>
      </w:pPr>
    </w:p>
    <w:p w:rsidR="005D0DB0" w:rsidRPr="00FD0CE5" w:rsidRDefault="005D0DB0" w:rsidP="005D0DB0">
      <w:pPr>
        <w:spacing w:line="578" w:lineRule="exact"/>
      </w:pPr>
    </w:p>
    <w:p w:rsidR="005D0DB0" w:rsidRPr="00FD0CE5" w:rsidRDefault="005D0DB0" w:rsidP="005D0DB0">
      <w:pPr>
        <w:spacing w:line="578" w:lineRule="exact"/>
        <w:ind w:firstLineChars="1736" w:firstLine="5555"/>
      </w:pPr>
      <w:r w:rsidRPr="00FD0CE5">
        <w:rPr>
          <w:rFonts w:hint="eastAsia"/>
        </w:rPr>
        <w:t>重庆市财政局</w:t>
      </w:r>
    </w:p>
    <w:p w:rsidR="005D0DB0" w:rsidRPr="00FD0CE5" w:rsidRDefault="005D0DB0" w:rsidP="005D0DB0">
      <w:pPr>
        <w:spacing w:line="578" w:lineRule="exact"/>
        <w:ind w:firstLineChars="1658" w:firstLine="5306"/>
      </w:pPr>
      <w:r w:rsidRPr="00FD0CE5">
        <w:rPr>
          <w:rFonts w:hint="eastAsia"/>
        </w:rPr>
        <w:t>20</w:t>
      </w:r>
      <w:r w:rsidRPr="00FD0CE5">
        <w:t>24</w:t>
      </w:r>
      <w:r w:rsidRPr="00FD0CE5">
        <w:rPr>
          <w:rFonts w:hint="eastAsia"/>
        </w:rPr>
        <w:t>年</w:t>
      </w:r>
      <w:r w:rsidRPr="00FD0CE5">
        <w:t>11</w:t>
      </w:r>
      <w:r w:rsidRPr="00FD0CE5">
        <w:rPr>
          <w:rFonts w:hint="eastAsia"/>
        </w:rPr>
        <w:t>月</w:t>
      </w:r>
      <w:r w:rsidRPr="00FD0CE5">
        <w:t>29</w:t>
      </w:r>
      <w:r w:rsidRPr="00FD0CE5">
        <w:rPr>
          <w:rFonts w:hint="eastAsia"/>
        </w:rPr>
        <w:t>日</w:t>
      </w:r>
    </w:p>
    <w:p w:rsidR="005D0DB0" w:rsidRPr="00FD0CE5" w:rsidRDefault="005D0DB0" w:rsidP="005D0DB0">
      <w:pPr>
        <w:spacing w:line="578" w:lineRule="exact"/>
        <w:ind w:firstLineChars="200" w:firstLine="640"/>
      </w:pPr>
      <w:r w:rsidRPr="00FD0CE5">
        <w:rPr>
          <w:rFonts w:hint="eastAsia"/>
        </w:rPr>
        <w:t>（此件主动公开</w:t>
      </w:r>
      <w:r w:rsidRPr="00FD0CE5">
        <w:t>）</w:t>
      </w:r>
    </w:p>
    <w:p w:rsidR="005D0DB0" w:rsidRPr="005D0DB0" w:rsidRDefault="005D0DB0" w:rsidP="005D0DB0">
      <w:pPr>
        <w:pStyle w:val="a4"/>
        <w:ind w:firstLineChars="0" w:firstLine="0"/>
        <w:rPr>
          <w:rFonts w:hint="eastAsia"/>
        </w:rPr>
      </w:pPr>
    </w:p>
    <w:sectPr w:rsidR="005D0DB0" w:rsidRPr="005D0DB0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B70" w:rsidRDefault="003D2B70">
      <w:pPr>
        <w:spacing w:line="240" w:lineRule="auto"/>
      </w:pPr>
      <w:r>
        <w:separator/>
      </w:r>
    </w:p>
  </w:endnote>
  <w:endnote w:type="continuationSeparator" w:id="0">
    <w:p w:rsidR="003D2B70" w:rsidRDefault="003D2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084B7628-2366-44A4-9309-CF476DA2925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A9D93387-6FD1-475F-A3CD-6F979B132459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0920391D-C6EF-4E78-B499-47E6F5888A16}"/>
  </w:font>
  <w:font w:name="方正黑体_GBK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D0DB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D0DB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B70" w:rsidRDefault="003D2B70">
      <w:pPr>
        <w:spacing w:line="240" w:lineRule="auto"/>
      </w:pPr>
      <w:r>
        <w:separator/>
      </w:r>
    </w:p>
  </w:footnote>
  <w:footnote w:type="continuationSeparator" w:id="0">
    <w:p w:rsidR="003D2B70" w:rsidRDefault="003D2B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B3"/>
    <w:rsid w:val="00082E38"/>
    <w:rsid w:val="000C2C04"/>
    <w:rsid w:val="00100343"/>
    <w:rsid w:val="001017F0"/>
    <w:rsid w:val="0010405A"/>
    <w:rsid w:val="001059C0"/>
    <w:rsid w:val="0011379E"/>
    <w:rsid w:val="001272E5"/>
    <w:rsid w:val="001504F6"/>
    <w:rsid w:val="00172A27"/>
    <w:rsid w:val="00180CA0"/>
    <w:rsid w:val="001815C9"/>
    <w:rsid w:val="001924CF"/>
    <w:rsid w:val="0019360C"/>
    <w:rsid w:val="00193AF5"/>
    <w:rsid w:val="00193ECF"/>
    <w:rsid w:val="001A38B7"/>
    <w:rsid w:val="001B1116"/>
    <w:rsid w:val="001B3E84"/>
    <w:rsid w:val="001D7C26"/>
    <w:rsid w:val="001E0489"/>
    <w:rsid w:val="001E1D4F"/>
    <w:rsid w:val="001E2355"/>
    <w:rsid w:val="00203ADD"/>
    <w:rsid w:val="00204E52"/>
    <w:rsid w:val="00230672"/>
    <w:rsid w:val="002423F8"/>
    <w:rsid w:val="00256DDF"/>
    <w:rsid w:val="0026289F"/>
    <w:rsid w:val="00262A59"/>
    <w:rsid w:val="002A389B"/>
    <w:rsid w:val="002A6CF6"/>
    <w:rsid w:val="002B17E3"/>
    <w:rsid w:val="002B7553"/>
    <w:rsid w:val="002E7DF5"/>
    <w:rsid w:val="00304C92"/>
    <w:rsid w:val="00351D0B"/>
    <w:rsid w:val="00353EE7"/>
    <w:rsid w:val="00354A68"/>
    <w:rsid w:val="00357AAF"/>
    <w:rsid w:val="00383443"/>
    <w:rsid w:val="003D2B70"/>
    <w:rsid w:val="003D4C0E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41F41"/>
    <w:rsid w:val="00597E69"/>
    <w:rsid w:val="005A6704"/>
    <w:rsid w:val="005D0DB0"/>
    <w:rsid w:val="005E0EF8"/>
    <w:rsid w:val="005E2BCD"/>
    <w:rsid w:val="005E308C"/>
    <w:rsid w:val="00610F2D"/>
    <w:rsid w:val="00621C64"/>
    <w:rsid w:val="00643807"/>
    <w:rsid w:val="006509F5"/>
    <w:rsid w:val="006512E1"/>
    <w:rsid w:val="0067679D"/>
    <w:rsid w:val="006878C8"/>
    <w:rsid w:val="006C4FC3"/>
    <w:rsid w:val="006D3F8F"/>
    <w:rsid w:val="007057D0"/>
    <w:rsid w:val="00710C4C"/>
    <w:rsid w:val="00716960"/>
    <w:rsid w:val="00757A08"/>
    <w:rsid w:val="00796AED"/>
    <w:rsid w:val="007A0922"/>
    <w:rsid w:val="007A549F"/>
    <w:rsid w:val="007D7601"/>
    <w:rsid w:val="007E0D2E"/>
    <w:rsid w:val="007E186E"/>
    <w:rsid w:val="007F6458"/>
    <w:rsid w:val="008240CA"/>
    <w:rsid w:val="008305EC"/>
    <w:rsid w:val="00844EE4"/>
    <w:rsid w:val="00850C21"/>
    <w:rsid w:val="0085102D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C1D53"/>
    <w:rsid w:val="009D7357"/>
    <w:rsid w:val="009F7988"/>
    <w:rsid w:val="00A0470C"/>
    <w:rsid w:val="00A2600B"/>
    <w:rsid w:val="00A33013"/>
    <w:rsid w:val="00A34887"/>
    <w:rsid w:val="00A40D9D"/>
    <w:rsid w:val="00A43229"/>
    <w:rsid w:val="00A446D2"/>
    <w:rsid w:val="00A860D2"/>
    <w:rsid w:val="00A92DD2"/>
    <w:rsid w:val="00A930AF"/>
    <w:rsid w:val="00AA0CAE"/>
    <w:rsid w:val="00AB1CDC"/>
    <w:rsid w:val="00B00990"/>
    <w:rsid w:val="00B4705A"/>
    <w:rsid w:val="00B570F0"/>
    <w:rsid w:val="00B67B15"/>
    <w:rsid w:val="00BA0453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5A37"/>
    <w:rsid w:val="00C6064E"/>
    <w:rsid w:val="00C71514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2641F"/>
    <w:rsid w:val="00E35997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A6DB7"/>
    <w:rsid w:val="00EF44DC"/>
    <w:rsid w:val="00F0546A"/>
    <w:rsid w:val="00F36C4B"/>
    <w:rsid w:val="00F9216F"/>
    <w:rsid w:val="00FA1057"/>
    <w:rsid w:val="00FA17D2"/>
    <w:rsid w:val="00FA4C38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42D959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2024-12-16T08:57:00Z</dcterms:created>
  <dcterms:modified xsi:type="dcterms:W3CDTF">2024-12-16T08:57:00Z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