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1</w:t>
      </w:r>
    </w:p>
    <w:p>
      <w:pPr>
        <w:adjustRightInd w:val="0"/>
        <w:spacing w:before="173" w:beforeLines="30" w:after="173" w:afterLines="30" w:line="540" w:lineRule="exact"/>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中央大气污染防治资金项目绩效目标表（项目1）</w:t>
      </w:r>
    </w:p>
    <w:tbl>
      <w:tblPr>
        <w:tblStyle w:val="7"/>
        <w:tblW w:w="94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56"/>
        <w:gridCol w:w="1765"/>
        <w:gridCol w:w="548"/>
        <w:gridCol w:w="853"/>
        <w:gridCol w:w="1578"/>
        <w:gridCol w:w="895"/>
        <w:gridCol w:w="21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项目名称</w:t>
            </w:r>
          </w:p>
        </w:tc>
        <w:tc>
          <w:tcPr>
            <w:tcW w:w="7828" w:type="dxa"/>
            <w:gridSpan w:val="6"/>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重庆锦晖陶瓷有限公司印刷废气深度治理技改项目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所属专项</w:t>
            </w:r>
          </w:p>
        </w:tc>
        <w:tc>
          <w:tcPr>
            <w:tcW w:w="7828" w:type="dxa"/>
            <w:gridSpan w:val="6"/>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中央主管部门</w:t>
            </w:r>
          </w:p>
        </w:tc>
        <w:tc>
          <w:tcPr>
            <w:tcW w:w="3166"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财政部、生态环境部</w:t>
            </w:r>
          </w:p>
        </w:tc>
        <w:tc>
          <w:tcPr>
            <w:tcW w:w="157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省级财政部门</w:t>
            </w:r>
          </w:p>
        </w:tc>
        <w:tc>
          <w:tcPr>
            <w:tcW w:w="3084"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省级主管部门</w:t>
            </w:r>
          </w:p>
        </w:tc>
        <w:tc>
          <w:tcPr>
            <w:tcW w:w="3166"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　重庆市生态环境局</w:t>
            </w:r>
          </w:p>
        </w:tc>
        <w:tc>
          <w:tcPr>
            <w:tcW w:w="157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具体实施单位</w:t>
            </w:r>
          </w:p>
        </w:tc>
        <w:tc>
          <w:tcPr>
            <w:tcW w:w="3084"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重庆锦晖陶瓷有限公司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资金情况</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（万元）</w:t>
            </w:r>
          </w:p>
        </w:tc>
        <w:tc>
          <w:tcPr>
            <w:tcW w:w="2313"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项目总投资</w:t>
            </w:r>
          </w:p>
        </w:tc>
        <w:tc>
          <w:tcPr>
            <w:tcW w:w="5515"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203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2313"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其中：中央财政资金</w:t>
            </w:r>
          </w:p>
        </w:tc>
        <w:tc>
          <w:tcPr>
            <w:tcW w:w="5515"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82.1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2313"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地方财政资金</w:t>
            </w:r>
          </w:p>
        </w:tc>
        <w:tc>
          <w:tcPr>
            <w:tcW w:w="5515"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7"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2313"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其他资金</w:t>
            </w:r>
          </w:p>
        </w:tc>
        <w:tc>
          <w:tcPr>
            <w:tcW w:w="5515"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120.9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体</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目</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标</w:t>
            </w:r>
          </w:p>
        </w:tc>
        <w:tc>
          <w:tcPr>
            <w:tcW w:w="8684" w:type="dxa"/>
            <w:gridSpan w:val="7"/>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企业主要从事酒瓶、日用瓷等陶瓷产品生产加工，设计年产量为8000万件。其花纸印刷工序生产用VOCs原料主要为油墨等，印刷作业时产生挥发性有机物，现有治理设施为活性炭吸附，NMHC现状排放浓度为46.2mg/m3，满足《包装印刷业大气污染物排放标准》（DB50/758-2017）标准限值要求；企业现计划将治理设施改造为四级干式过滤+沸石转轮吸附/脱附+催化燃烧处理装置，改造后NMHC排放浓度预期达到20mg/m3以下；改造前NMHC排放量为5.011吨/年，改造后NMHC排放量1.472吨/年，预计减排NMHC3.539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绩</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效</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标</w:t>
            </w:r>
          </w:p>
        </w:tc>
        <w:tc>
          <w:tcPr>
            <w:tcW w:w="85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一级</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指标</w:t>
            </w:r>
          </w:p>
        </w:tc>
        <w:tc>
          <w:tcPr>
            <w:tcW w:w="176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二级指标</w:t>
            </w:r>
          </w:p>
        </w:tc>
        <w:tc>
          <w:tcPr>
            <w:tcW w:w="3874"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三级指标</w:t>
            </w:r>
          </w:p>
        </w:tc>
        <w:tc>
          <w:tcPr>
            <w:tcW w:w="21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85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产出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指标</w:t>
            </w:r>
          </w:p>
        </w:tc>
        <w:tc>
          <w:tcPr>
            <w:tcW w:w="176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数量指标</w:t>
            </w:r>
          </w:p>
        </w:tc>
        <w:tc>
          <w:tcPr>
            <w:tcW w:w="3874"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治理设施设备、处理风量等</w:t>
            </w:r>
          </w:p>
        </w:tc>
        <w:tc>
          <w:tcPr>
            <w:tcW w:w="21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1套、30000m3/h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176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质量指标</w:t>
            </w:r>
          </w:p>
        </w:tc>
        <w:tc>
          <w:tcPr>
            <w:tcW w:w="3874"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挥发性有机物处理效率</w:t>
            </w:r>
          </w:p>
        </w:tc>
        <w:tc>
          <w:tcPr>
            <w:tcW w:w="21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不低于80%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17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3874"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挥发性有机物排放浓度</w:t>
            </w:r>
          </w:p>
        </w:tc>
        <w:tc>
          <w:tcPr>
            <w:tcW w:w="21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低于现状排放浓度50%以上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176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时效指标</w:t>
            </w:r>
          </w:p>
        </w:tc>
        <w:tc>
          <w:tcPr>
            <w:tcW w:w="3874"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项目完成时间</w:t>
            </w:r>
          </w:p>
        </w:tc>
        <w:tc>
          <w:tcPr>
            <w:tcW w:w="21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176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成本指标</w:t>
            </w:r>
          </w:p>
        </w:tc>
        <w:tc>
          <w:tcPr>
            <w:tcW w:w="3874"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项目成本最高投资额</w:t>
            </w:r>
          </w:p>
        </w:tc>
        <w:tc>
          <w:tcPr>
            <w:tcW w:w="21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203万元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绩</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效</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标</w:t>
            </w:r>
          </w:p>
        </w:tc>
        <w:tc>
          <w:tcPr>
            <w:tcW w:w="85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效益指标</w:t>
            </w:r>
          </w:p>
        </w:tc>
        <w:tc>
          <w:tcPr>
            <w:tcW w:w="176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经济效益指标</w:t>
            </w:r>
          </w:p>
        </w:tc>
        <w:tc>
          <w:tcPr>
            <w:tcW w:w="3874"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w:t>
            </w:r>
          </w:p>
        </w:tc>
        <w:tc>
          <w:tcPr>
            <w:tcW w:w="21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176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社会效益指标</w:t>
            </w:r>
          </w:p>
        </w:tc>
        <w:tc>
          <w:tcPr>
            <w:tcW w:w="3874"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大气污染防治公众认知度、获得感</w:t>
            </w:r>
          </w:p>
        </w:tc>
        <w:tc>
          <w:tcPr>
            <w:tcW w:w="21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逐步提升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176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生态效益指标</w:t>
            </w:r>
          </w:p>
        </w:tc>
        <w:tc>
          <w:tcPr>
            <w:tcW w:w="3874"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空气质量优良率或减少 VOCs 排放量等</w:t>
            </w:r>
          </w:p>
        </w:tc>
        <w:tc>
          <w:tcPr>
            <w:tcW w:w="21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减少VOCs 排放3.539t/a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85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176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可持续影响</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指标</w:t>
            </w:r>
          </w:p>
        </w:tc>
        <w:tc>
          <w:tcPr>
            <w:tcW w:w="3874"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对涉 VOCs 行业可持续发展的影响</w:t>
            </w:r>
          </w:p>
        </w:tc>
        <w:tc>
          <w:tcPr>
            <w:tcW w:w="21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持续改善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p>
        </w:tc>
        <w:tc>
          <w:tcPr>
            <w:tcW w:w="85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满意度指标</w:t>
            </w:r>
          </w:p>
        </w:tc>
        <w:tc>
          <w:tcPr>
            <w:tcW w:w="176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服务对象</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满意度指标</w:t>
            </w:r>
          </w:p>
        </w:tc>
        <w:tc>
          <w:tcPr>
            <w:tcW w:w="3874" w:type="dxa"/>
            <w:gridSpan w:val="4"/>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群众满意度</w:t>
            </w:r>
          </w:p>
        </w:tc>
        <w:tc>
          <w:tcPr>
            <w:tcW w:w="218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满意</w:t>
            </w:r>
          </w:p>
        </w:tc>
      </w:tr>
    </w:tbl>
    <w:p>
      <w:pPr>
        <w:widowControl/>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4-2</w:t>
      </w:r>
    </w:p>
    <w:p>
      <w:pPr>
        <w:adjustRightInd w:val="0"/>
        <w:spacing w:before="173" w:beforeLines="30" w:after="173" w:afterLines="30" w:line="540" w:lineRule="exact"/>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中央大气污染防治资金项目绩效目标表（项目2）</w:t>
      </w:r>
    </w:p>
    <w:tbl>
      <w:tblPr>
        <w:tblStyle w:val="7"/>
        <w:tblW w:w="90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82"/>
        <w:gridCol w:w="1712"/>
        <w:gridCol w:w="1362"/>
        <w:gridCol w:w="1532"/>
        <w:gridCol w:w="49"/>
        <w:gridCol w:w="2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468"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项目名称</w:t>
            </w:r>
          </w:p>
        </w:tc>
        <w:tc>
          <w:tcPr>
            <w:tcW w:w="7607" w:type="dxa"/>
            <w:gridSpan w:val="5"/>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hint="eastAsia" w:eastAsia="宋体" w:cs="宋体"/>
                <w:kern w:val="0"/>
                <w:sz w:val="21"/>
                <w:szCs w:val="21"/>
              </w:rPr>
              <w:t>中冶建筑公司喷漆有机废气深度治理减排项目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68"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所属专项</w:t>
            </w:r>
          </w:p>
        </w:tc>
        <w:tc>
          <w:tcPr>
            <w:tcW w:w="7607" w:type="dxa"/>
            <w:gridSpan w:val="5"/>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68"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中央主管部门</w:t>
            </w:r>
          </w:p>
        </w:tc>
        <w:tc>
          <w:tcPr>
            <w:tcW w:w="3074"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财政部、生态环境部</w:t>
            </w:r>
          </w:p>
        </w:tc>
        <w:tc>
          <w:tcPr>
            <w:tcW w:w="153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省级财政部门</w:t>
            </w:r>
          </w:p>
        </w:tc>
        <w:tc>
          <w:tcPr>
            <w:tcW w:w="3001"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468"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省级主管部门</w:t>
            </w:r>
          </w:p>
        </w:tc>
        <w:tc>
          <w:tcPr>
            <w:tcW w:w="3074"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重庆市生态环境局</w:t>
            </w:r>
          </w:p>
        </w:tc>
        <w:tc>
          <w:tcPr>
            <w:tcW w:w="153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具体实施单位</w:t>
            </w:r>
          </w:p>
        </w:tc>
        <w:tc>
          <w:tcPr>
            <w:tcW w:w="3001" w:type="dxa"/>
            <w:gridSpan w:val="2"/>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中冶建工集团重庆建筑工业有限公司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68"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资金情况</w:t>
            </w:r>
            <w:r>
              <w:rPr>
                <w:rFonts w:eastAsia="宋体" w:cs="宋体"/>
                <w:kern w:val="0"/>
                <w:sz w:val="21"/>
                <w:szCs w:val="21"/>
              </w:rPr>
              <w:br w:type="textWrapping"/>
            </w:r>
            <w:r>
              <w:rPr>
                <w:rFonts w:eastAsia="宋体" w:cs="宋体"/>
                <w:kern w:val="0"/>
                <w:sz w:val="21"/>
                <w:szCs w:val="21"/>
              </w:rPr>
              <w:t>（万元）</w:t>
            </w: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项目总投资</w:t>
            </w:r>
          </w:p>
        </w:tc>
        <w:tc>
          <w:tcPr>
            <w:tcW w:w="5895" w:type="dxa"/>
            <w:gridSpan w:val="4"/>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378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46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其中：中央财政资金</w:t>
            </w:r>
          </w:p>
        </w:tc>
        <w:tc>
          <w:tcPr>
            <w:tcW w:w="5895" w:type="dxa"/>
            <w:gridSpan w:val="4"/>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166.61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6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地方财政资金</w:t>
            </w:r>
          </w:p>
        </w:tc>
        <w:tc>
          <w:tcPr>
            <w:tcW w:w="5895" w:type="dxa"/>
            <w:gridSpan w:val="4"/>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6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其他资金</w:t>
            </w:r>
          </w:p>
        </w:tc>
        <w:tc>
          <w:tcPr>
            <w:tcW w:w="5895" w:type="dxa"/>
            <w:gridSpan w:val="4"/>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211.39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686"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总</w:t>
            </w:r>
            <w:r>
              <w:rPr>
                <w:rFonts w:eastAsia="宋体" w:cs="宋体"/>
                <w:kern w:val="0"/>
                <w:sz w:val="21"/>
                <w:szCs w:val="21"/>
              </w:rPr>
              <w:br w:type="textWrapping"/>
            </w:r>
            <w:r>
              <w:rPr>
                <w:rFonts w:eastAsia="宋体" w:cs="宋体"/>
                <w:kern w:val="0"/>
                <w:sz w:val="21"/>
                <w:szCs w:val="21"/>
              </w:rPr>
              <w:t>体</w:t>
            </w:r>
            <w:r>
              <w:rPr>
                <w:rFonts w:eastAsia="宋体" w:cs="宋体"/>
                <w:kern w:val="0"/>
                <w:sz w:val="21"/>
                <w:szCs w:val="21"/>
              </w:rPr>
              <w:br w:type="textWrapping"/>
            </w:r>
            <w:r>
              <w:rPr>
                <w:rFonts w:eastAsia="宋体" w:cs="宋体"/>
                <w:kern w:val="0"/>
                <w:sz w:val="21"/>
                <w:szCs w:val="21"/>
              </w:rPr>
              <w:t>目</w:t>
            </w:r>
            <w:r>
              <w:rPr>
                <w:rFonts w:eastAsia="宋体" w:cs="宋体"/>
                <w:kern w:val="0"/>
                <w:sz w:val="21"/>
                <w:szCs w:val="21"/>
              </w:rPr>
              <w:br w:type="textWrapping"/>
            </w:r>
            <w:r>
              <w:rPr>
                <w:rFonts w:eastAsia="宋体" w:cs="宋体"/>
                <w:kern w:val="0"/>
                <w:sz w:val="21"/>
                <w:szCs w:val="21"/>
              </w:rPr>
              <w:t>标</w:t>
            </w:r>
          </w:p>
        </w:tc>
        <w:tc>
          <w:tcPr>
            <w:tcW w:w="8389" w:type="dxa"/>
            <w:gridSpan w:val="6"/>
            <w:vAlign w:val="center"/>
          </w:tcPr>
          <w:p>
            <w:pPr>
              <w:keepNext w:val="0"/>
              <w:keepLines w:val="0"/>
              <w:pageBreakBefore w:val="0"/>
              <w:widowControl/>
              <w:kinsoku/>
              <w:wordWrap/>
              <w:overflowPunct/>
              <w:topLinePunct w:val="0"/>
              <w:autoSpaceDE/>
              <w:autoSpaceDN/>
              <w:bidi w:val="0"/>
              <w:adjustRightInd w:val="0"/>
              <w:snapToGrid w:val="0"/>
              <w:spacing w:line="260" w:lineRule="exact"/>
              <w:jc w:val="left"/>
              <w:textAlignment w:val="auto"/>
              <w:rPr>
                <w:rFonts w:eastAsia="宋体" w:cs="宋体"/>
                <w:kern w:val="0"/>
                <w:sz w:val="21"/>
                <w:szCs w:val="21"/>
              </w:rPr>
            </w:pPr>
            <w:r>
              <w:rPr>
                <w:rFonts w:eastAsia="宋体" w:cs="宋体"/>
                <w:kern w:val="0"/>
                <w:sz w:val="21"/>
                <w:szCs w:val="21"/>
              </w:rPr>
              <w:t>企业主要从事金属制品生产加工，设计年产量为5万吨。其生产原料主要为钢材、油漆及稀释剂，喷漆工序作业时产生挥发性有机物，现有治理设施为喷淋+干式过滤+UV光解+贵金属催化+活性炭吸附，NMHC现状排放浓度为80.4mg/m</w:t>
            </w:r>
            <w:r>
              <w:rPr>
                <w:rFonts w:eastAsia="宋体" w:cs="宋体"/>
                <w:kern w:val="0"/>
                <w:sz w:val="21"/>
                <w:szCs w:val="21"/>
                <w:vertAlign w:val="superscript"/>
              </w:rPr>
              <w:t>3</w:t>
            </w:r>
            <w:r>
              <w:rPr>
                <w:rFonts w:eastAsia="宋体" w:cs="宋体"/>
                <w:kern w:val="0"/>
                <w:sz w:val="21"/>
                <w:szCs w:val="21"/>
              </w:rPr>
              <w:t>~96.9mg/m</w:t>
            </w:r>
            <w:r>
              <w:rPr>
                <w:rFonts w:eastAsia="宋体" w:cs="宋体"/>
                <w:kern w:val="0"/>
                <w:sz w:val="21"/>
                <w:szCs w:val="21"/>
                <w:vertAlign w:val="superscript"/>
              </w:rPr>
              <w:t>3</w:t>
            </w:r>
            <w:r>
              <w:rPr>
                <w:rFonts w:eastAsia="宋体" w:cs="宋体"/>
                <w:kern w:val="0"/>
                <w:sz w:val="21"/>
                <w:szCs w:val="21"/>
              </w:rPr>
              <w:t>，满足《大气污染物综合排放标准》（DB50/418-2016）主城区标准限值要求；企业现计划将治理设施改造为三级干式过滤+活性炭吸附/脱附+催化燃烧处理装置，改造后NMHC排放浓度预期达到20mg/m</w:t>
            </w:r>
            <w:r>
              <w:rPr>
                <w:rFonts w:eastAsia="宋体" w:cs="宋体"/>
                <w:kern w:val="0"/>
                <w:sz w:val="21"/>
                <w:szCs w:val="21"/>
                <w:vertAlign w:val="superscript"/>
              </w:rPr>
              <w:t>3</w:t>
            </w:r>
            <w:r>
              <w:rPr>
                <w:rFonts w:eastAsia="宋体" w:cs="宋体"/>
                <w:kern w:val="0"/>
                <w:sz w:val="21"/>
                <w:szCs w:val="21"/>
              </w:rPr>
              <w:t>以下；改造前NMHC排放量为12.957 吨/年，改造后NMHC排放量5.941吨/年，预计减排NMHC7.016吨/年。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68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绩</w:t>
            </w:r>
            <w:r>
              <w:rPr>
                <w:rFonts w:eastAsia="宋体" w:cs="宋体"/>
                <w:kern w:val="0"/>
                <w:sz w:val="21"/>
                <w:szCs w:val="21"/>
              </w:rPr>
              <w:br w:type="textWrapping"/>
            </w:r>
            <w:r>
              <w:rPr>
                <w:rFonts w:eastAsia="宋体" w:cs="宋体"/>
                <w:kern w:val="0"/>
                <w:sz w:val="21"/>
                <w:szCs w:val="21"/>
              </w:rPr>
              <w:t>效</w:t>
            </w:r>
            <w:r>
              <w:rPr>
                <w:rFonts w:eastAsia="宋体" w:cs="宋体"/>
                <w:kern w:val="0"/>
                <w:sz w:val="21"/>
                <w:szCs w:val="21"/>
              </w:rPr>
              <w:br w:type="textWrapping"/>
            </w:r>
            <w:r>
              <w:rPr>
                <w:rFonts w:eastAsia="宋体" w:cs="宋体"/>
                <w:kern w:val="0"/>
                <w:sz w:val="21"/>
                <w:szCs w:val="21"/>
              </w:rPr>
              <w:t>指</w:t>
            </w:r>
            <w:r>
              <w:rPr>
                <w:rFonts w:eastAsia="宋体" w:cs="宋体"/>
                <w:kern w:val="0"/>
                <w:sz w:val="21"/>
                <w:szCs w:val="21"/>
              </w:rPr>
              <w:br w:type="textWrapping"/>
            </w:r>
            <w:r>
              <w:rPr>
                <w:rFonts w:eastAsia="宋体" w:cs="宋体"/>
                <w:kern w:val="0"/>
                <w:sz w:val="21"/>
                <w:szCs w:val="21"/>
              </w:rPr>
              <w:t>标</w:t>
            </w:r>
          </w:p>
        </w:tc>
        <w:tc>
          <w:tcPr>
            <w:tcW w:w="78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一级</w:t>
            </w:r>
            <w:r>
              <w:rPr>
                <w:rFonts w:eastAsia="宋体" w:cs="宋体"/>
                <w:kern w:val="0"/>
                <w:sz w:val="21"/>
                <w:szCs w:val="21"/>
              </w:rPr>
              <w:br w:type="textWrapping"/>
            </w:r>
            <w:r>
              <w:rPr>
                <w:rFonts w:eastAsia="宋体" w:cs="宋体"/>
                <w:kern w:val="0"/>
                <w:sz w:val="21"/>
                <w:szCs w:val="21"/>
              </w:rPr>
              <w:t>指标</w:t>
            </w: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二级指标</w:t>
            </w:r>
          </w:p>
        </w:tc>
        <w:tc>
          <w:tcPr>
            <w:tcW w:w="2943" w:type="dxa"/>
            <w:gridSpan w:val="3"/>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三级指标</w:t>
            </w:r>
          </w:p>
        </w:tc>
        <w:tc>
          <w:tcPr>
            <w:tcW w:w="295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8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782"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产出</w:t>
            </w:r>
            <w:r>
              <w:rPr>
                <w:rFonts w:eastAsia="宋体" w:cs="宋体"/>
                <w:kern w:val="0"/>
                <w:sz w:val="21"/>
                <w:szCs w:val="21"/>
              </w:rPr>
              <w:br w:type="textWrapping"/>
            </w:r>
            <w:r>
              <w:rPr>
                <w:rFonts w:eastAsia="宋体" w:cs="宋体"/>
                <w:kern w:val="0"/>
                <w:sz w:val="21"/>
                <w:szCs w:val="21"/>
              </w:rPr>
              <w:t>指标</w:t>
            </w: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数量指标</w:t>
            </w:r>
          </w:p>
        </w:tc>
        <w:tc>
          <w:tcPr>
            <w:tcW w:w="2943" w:type="dxa"/>
            <w:gridSpan w:val="3"/>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治理设施设备、处理风量等</w:t>
            </w:r>
          </w:p>
        </w:tc>
        <w:tc>
          <w:tcPr>
            <w:tcW w:w="295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200000m</w:t>
            </w:r>
            <w:r>
              <w:rPr>
                <w:rFonts w:eastAsia="宋体" w:cs="宋体"/>
                <w:kern w:val="0"/>
                <w:sz w:val="21"/>
                <w:szCs w:val="21"/>
                <w:vertAlign w:val="superscript"/>
              </w:rPr>
              <w:t>3</w:t>
            </w:r>
            <w:r>
              <w:rPr>
                <w:rFonts w:eastAsia="宋体" w:cs="宋体"/>
                <w:kern w:val="0"/>
                <w:sz w:val="21"/>
                <w:szCs w:val="21"/>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68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78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1712"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质量指标</w:t>
            </w:r>
          </w:p>
        </w:tc>
        <w:tc>
          <w:tcPr>
            <w:tcW w:w="2943" w:type="dxa"/>
            <w:gridSpan w:val="3"/>
            <w:vMerge w:val="restart"/>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挥发性有机物排放浓度</w:t>
            </w:r>
          </w:p>
        </w:tc>
        <w:tc>
          <w:tcPr>
            <w:tcW w:w="295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NMHC≤20mg/m</w:t>
            </w:r>
            <w:r>
              <w:rPr>
                <w:rFonts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8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78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171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2943"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295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NMHC排放浓度在现状排放浓度基础上下降50%以上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8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78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1712"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时效指标</w:t>
            </w:r>
          </w:p>
        </w:tc>
        <w:tc>
          <w:tcPr>
            <w:tcW w:w="2943" w:type="dxa"/>
            <w:gridSpan w:val="3"/>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项目开工时间</w:t>
            </w:r>
          </w:p>
        </w:tc>
        <w:tc>
          <w:tcPr>
            <w:tcW w:w="295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2024年10月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68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78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171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2943" w:type="dxa"/>
            <w:gridSpan w:val="3"/>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项目完成时间</w:t>
            </w:r>
          </w:p>
        </w:tc>
        <w:tc>
          <w:tcPr>
            <w:tcW w:w="295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8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78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成本指标</w:t>
            </w:r>
          </w:p>
        </w:tc>
        <w:tc>
          <w:tcPr>
            <w:tcW w:w="2943" w:type="dxa"/>
            <w:gridSpan w:val="3"/>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项目成本最高投资额</w:t>
            </w:r>
          </w:p>
        </w:tc>
        <w:tc>
          <w:tcPr>
            <w:tcW w:w="295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378万元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8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绩</w:t>
            </w:r>
            <w:r>
              <w:rPr>
                <w:rFonts w:eastAsia="宋体" w:cs="宋体"/>
                <w:kern w:val="0"/>
                <w:sz w:val="21"/>
                <w:szCs w:val="21"/>
              </w:rPr>
              <w:br w:type="textWrapping"/>
            </w:r>
            <w:r>
              <w:rPr>
                <w:rFonts w:eastAsia="宋体" w:cs="宋体"/>
                <w:kern w:val="0"/>
                <w:sz w:val="21"/>
                <w:szCs w:val="21"/>
              </w:rPr>
              <w:t>效</w:t>
            </w:r>
            <w:r>
              <w:rPr>
                <w:rFonts w:eastAsia="宋体" w:cs="宋体"/>
                <w:kern w:val="0"/>
                <w:sz w:val="21"/>
                <w:szCs w:val="21"/>
              </w:rPr>
              <w:br w:type="textWrapping"/>
            </w:r>
            <w:r>
              <w:rPr>
                <w:rFonts w:eastAsia="宋体" w:cs="宋体"/>
                <w:kern w:val="0"/>
                <w:sz w:val="21"/>
                <w:szCs w:val="21"/>
              </w:rPr>
              <w:t>指</w:t>
            </w:r>
            <w:r>
              <w:rPr>
                <w:rFonts w:eastAsia="宋体" w:cs="宋体"/>
                <w:kern w:val="0"/>
                <w:sz w:val="21"/>
                <w:szCs w:val="21"/>
              </w:rPr>
              <w:br w:type="textWrapping"/>
            </w:r>
            <w:r>
              <w:rPr>
                <w:rFonts w:eastAsia="宋体" w:cs="宋体"/>
                <w:kern w:val="0"/>
                <w:sz w:val="21"/>
                <w:szCs w:val="21"/>
              </w:rPr>
              <w:t>标</w:t>
            </w:r>
          </w:p>
        </w:tc>
        <w:tc>
          <w:tcPr>
            <w:tcW w:w="782"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效益指标</w:t>
            </w: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社会效益指标</w:t>
            </w:r>
          </w:p>
        </w:tc>
        <w:tc>
          <w:tcPr>
            <w:tcW w:w="2943" w:type="dxa"/>
            <w:gridSpan w:val="3"/>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大气污染防治公众认知度、获得感</w:t>
            </w:r>
          </w:p>
        </w:tc>
        <w:tc>
          <w:tcPr>
            <w:tcW w:w="295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逐步提升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8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78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生态效益指标</w:t>
            </w:r>
          </w:p>
        </w:tc>
        <w:tc>
          <w:tcPr>
            <w:tcW w:w="2943" w:type="dxa"/>
            <w:gridSpan w:val="3"/>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减少VOCs排放量等</w:t>
            </w:r>
          </w:p>
        </w:tc>
        <w:tc>
          <w:tcPr>
            <w:tcW w:w="295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减排NMHC：7.016t/a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68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78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可持续影响</w:t>
            </w:r>
            <w:r>
              <w:rPr>
                <w:rFonts w:eastAsia="宋体" w:cs="宋体"/>
                <w:kern w:val="0"/>
                <w:sz w:val="21"/>
                <w:szCs w:val="21"/>
              </w:rPr>
              <w:br w:type="textWrapping"/>
            </w:r>
            <w:r>
              <w:rPr>
                <w:rFonts w:eastAsia="宋体" w:cs="宋体"/>
                <w:kern w:val="0"/>
                <w:sz w:val="21"/>
                <w:szCs w:val="21"/>
              </w:rPr>
              <w:t>指标</w:t>
            </w:r>
          </w:p>
        </w:tc>
        <w:tc>
          <w:tcPr>
            <w:tcW w:w="2943" w:type="dxa"/>
            <w:gridSpan w:val="3"/>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对涉VOCs行业可持续发展的影响</w:t>
            </w:r>
          </w:p>
        </w:tc>
        <w:tc>
          <w:tcPr>
            <w:tcW w:w="295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持续改善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68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p>
        </w:tc>
        <w:tc>
          <w:tcPr>
            <w:tcW w:w="78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满意度指标</w:t>
            </w:r>
          </w:p>
        </w:tc>
        <w:tc>
          <w:tcPr>
            <w:tcW w:w="171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服务对象</w:t>
            </w:r>
            <w:r>
              <w:rPr>
                <w:rFonts w:eastAsia="宋体" w:cs="宋体"/>
                <w:kern w:val="0"/>
                <w:sz w:val="21"/>
                <w:szCs w:val="21"/>
              </w:rPr>
              <w:br w:type="textWrapping"/>
            </w:r>
            <w:r>
              <w:rPr>
                <w:rFonts w:eastAsia="宋体" w:cs="宋体"/>
                <w:kern w:val="0"/>
                <w:sz w:val="21"/>
                <w:szCs w:val="21"/>
              </w:rPr>
              <w:t>满意度指标</w:t>
            </w:r>
          </w:p>
        </w:tc>
        <w:tc>
          <w:tcPr>
            <w:tcW w:w="2943" w:type="dxa"/>
            <w:gridSpan w:val="3"/>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群众满意度</w:t>
            </w:r>
          </w:p>
        </w:tc>
        <w:tc>
          <w:tcPr>
            <w:tcW w:w="2952"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rPr>
                <w:rFonts w:eastAsia="宋体" w:cs="宋体"/>
                <w:kern w:val="0"/>
                <w:sz w:val="21"/>
                <w:szCs w:val="21"/>
              </w:rPr>
            </w:pPr>
            <w:r>
              <w:rPr>
                <w:rFonts w:eastAsia="宋体" w:cs="宋体"/>
                <w:kern w:val="0"/>
                <w:sz w:val="21"/>
                <w:szCs w:val="21"/>
              </w:rPr>
              <w:t>90%</w:t>
            </w:r>
          </w:p>
        </w:tc>
      </w:tr>
    </w:tbl>
    <w:p>
      <w:pPr>
        <w:adjustRightInd w:val="0"/>
        <w:spacing w:line="560" w:lineRule="exact"/>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3</w:t>
      </w:r>
    </w:p>
    <w:p>
      <w:pPr>
        <w:pStyle w:val="18"/>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中央大气污染防治资金项目绩效目标表（项目3）</w:t>
      </w:r>
    </w:p>
    <w:tbl>
      <w:tblPr>
        <w:tblStyle w:val="7"/>
        <w:tblW w:w="8971" w:type="dxa"/>
        <w:tblInd w:w="0" w:type="dxa"/>
        <w:tblLayout w:type="fixed"/>
        <w:tblCellMar>
          <w:top w:w="0" w:type="dxa"/>
          <w:left w:w="108" w:type="dxa"/>
          <w:bottom w:w="0" w:type="dxa"/>
          <w:right w:w="108" w:type="dxa"/>
        </w:tblCellMar>
      </w:tblPr>
      <w:tblGrid>
        <w:gridCol w:w="798"/>
        <w:gridCol w:w="896"/>
        <w:gridCol w:w="1521"/>
        <w:gridCol w:w="149"/>
        <w:gridCol w:w="866"/>
        <w:gridCol w:w="1826"/>
        <w:gridCol w:w="400"/>
        <w:gridCol w:w="2515"/>
      </w:tblGrid>
      <w:tr>
        <w:tblPrEx>
          <w:tblCellMar>
            <w:top w:w="0" w:type="dxa"/>
            <w:left w:w="108" w:type="dxa"/>
            <w:bottom w:w="0" w:type="dxa"/>
            <w:right w:w="108" w:type="dxa"/>
          </w:tblCellMar>
        </w:tblPrEx>
        <w:trPr>
          <w:trHeight w:val="482" w:hRule="atLeast"/>
        </w:trPr>
        <w:tc>
          <w:tcPr>
            <w:tcW w:w="16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项目名称</w:t>
            </w:r>
          </w:p>
        </w:tc>
        <w:tc>
          <w:tcPr>
            <w:tcW w:w="7277" w:type="dxa"/>
            <w:gridSpan w:val="6"/>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重庆积艺智能家居有限公司挥发性有机物治理设备升级改造项目</w:t>
            </w:r>
          </w:p>
        </w:tc>
      </w:tr>
      <w:tr>
        <w:tblPrEx>
          <w:tblCellMar>
            <w:top w:w="0" w:type="dxa"/>
            <w:left w:w="108" w:type="dxa"/>
            <w:bottom w:w="0" w:type="dxa"/>
            <w:right w:w="108" w:type="dxa"/>
          </w:tblCellMar>
        </w:tblPrEx>
        <w:trPr>
          <w:trHeight w:val="482" w:hRule="atLeast"/>
        </w:trPr>
        <w:tc>
          <w:tcPr>
            <w:tcW w:w="16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所属专项</w:t>
            </w:r>
          </w:p>
        </w:tc>
        <w:tc>
          <w:tcPr>
            <w:tcW w:w="7277" w:type="dxa"/>
            <w:gridSpan w:val="6"/>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大气污染治理类</w:t>
            </w:r>
          </w:p>
        </w:tc>
      </w:tr>
      <w:tr>
        <w:tblPrEx>
          <w:tblCellMar>
            <w:top w:w="0" w:type="dxa"/>
            <w:left w:w="108" w:type="dxa"/>
            <w:bottom w:w="0" w:type="dxa"/>
            <w:right w:w="108" w:type="dxa"/>
          </w:tblCellMar>
        </w:tblPrEx>
        <w:trPr>
          <w:trHeight w:val="482" w:hRule="atLeast"/>
        </w:trPr>
        <w:tc>
          <w:tcPr>
            <w:tcW w:w="169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中央主管部门</w:t>
            </w:r>
          </w:p>
        </w:tc>
        <w:tc>
          <w:tcPr>
            <w:tcW w:w="253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财政部、生态环境部</w:t>
            </w:r>
          </w:p>
        </w:tc>
        <w:tc>
          <w:tcPr>
            <w:tcW w:w="18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省级财政部门</w:t>
            </w:r>
          </w:p>
        </w:tc>
        <w:tc>
          <w:tcPr>
            <w:tcW w:w="29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重庆市财政局</w:t>
            </w:r>
          </w:p>
        </w:tc>
      </w:tr>
      <w:tr>
        <w:tblPrEx>
          <w:tblCellMar>
            <w:top w:w="0" w:type="dxa"/>
            <w:left w:w="108" w:type="dxa"/>
            <w:bottom w:w="0" w:type="dxa"/>
            <w:right w:w="108" w:type="dxa"/>
          </w:tblCellMar>
        </w:tblPrEx>
        <w:trPr>
          <w:trHeight w:val="482" w:hRule="atLeast"/>
        </w:trPr>
        <w:tc>
          <w:tcPr>
            <w:tcW w:w="169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省级主管部门</w:t>
            </w:r>
          </w:p>
        </w:tc>
        <w:tc>
          <w:tcPr>
            <w:tcW w:w="2536"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重庆市生态环境局</w:t>
            </w:r>
          </w:p>
        </w:tc>
        <w:tc>
          <w:tcPr>
            <w:tcW w:w="182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具体实施单位</w:t>
            </w:r>
          </w:p>
        </w:tc>
        <w:tc>
          <w:tcPr>
            <w:tcW w:w="2915"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重庆积艺智能家居有限公司</w:t>
            </w:r>
          </w:p>
        </w:tc>
      </w:tr>
      <w:tr>
        <w:tblPrEx>
          <w:tblCellMar>
            <w:top w:w="0" w:type="dxa"/>
            <w:left w:w="108" w:type="dxa"/>
            <w:bottom w:w="0" w:type="dxa"/>
            <w:right w:w="108" w:type="dxa"/>
          </w:tblCellMar>
        </w:tblPrEx>
        <w:trPr>
          <w:trHeight w:val="482" w:hRule="atLeast"/>
        </w:trPr>
        <w:tc>
          <w:tcPr>
            <w:tcW w:w="1694" w:type="dxa"/>
            <w:gridSpan w:val="2"/>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资金情况</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（万元）</w:t>
            </w:r>
          </w:p>
        </w:tc>
        <w:tc>
          <w:tcPr>
            <w:tcW w:w="16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项目总投资</w:t>
            </w:r>
          </w:p>
        </w:tc>
        <w:tc>
          <w:tcPr>
            <w:tcW w:w="5607"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244</w:t>
            </w:r>
          </w:p>
        </w:tc>
      </w:tr>
      <w:tr>
        <w:tblPrEx>
          <w:tblCellMar>
            <w:top w:w="0" w:type="dxa"/>
            <w:left w:w="108" w:type="dxa"/>
            <w:bottom w:w="0" w:type="dxa"/>
            <w:right w:w="108" w:type="dxa"/>
          </w:tblCellMar>
        </w:tblPrEx>
        <w:trPr>
          <w:trHeight w:val="482" w:hRule="atLeast"/>
        </w:trPr>
        <w:tc>
          <w:tcPr>
            <w:tcW w:w="1694"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16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 xml:space="preserve">  其中：中央</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财政资金</w:t>
            </w:r>
          </w:p>
        </w:tc>
        <w:tc>
          <w:tcPr>
            <w:tcW w:w="5607"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110</w:t>
            </w:r>
          </w:p>
        </w:tc>
      </w:tr>
      <w:tr>
        <w:tblPrEx>
          <w:tblCellMar>
            <w:top w:w="0" w:type="dxa"/>
            <w:left w:w="108" w:type="dxa"/>
            <w:bottom w:w="0" w:type="dxa"/>
            <w:right w:w="108" w:type="dxa"/>
          </w:tblCellMar>
        </w:tblPrEx>
        <w:trPr>
          <w:trHeight w:val="482" w:hRule="atLeast"/>
        </w:trPr>
        <w:tc>
          <w:tcPr>
            <w:tcW w:w="1694"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16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地方财政资金</w:t>
            </w:r>
          </w:p>
        </w:tc>
        <w:tc>
          <w:tcPr>
            <w:tcW w:w="5607"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0</w:t>
            </w:r>
          </w:p>
        </w:tc>
      </w:tr>
      <w:tr>
        <w:tblPrEx>
          <w:tblCellMar>
            <w:top w:w="0" w:type="dxa"/>
            <w:left w:w="108" w:type="dxa"/>
            <w:bottom w:w="0" w:type="dxa"/>
            <w:right w:w="108" w:type="dxa"/>
          </w:tblCellMar>
        </w:tblPrEx>
        <w:trPr>
          <w:trHeight w:val="482" w:hRule="atLeast"/>
        </w:trPr>
        <w:tc>
          <w:tcPr>
            <w:tcW w:w="1694"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16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其他资金</w:t>
            </w:r>
          </w:p>
        </w:tc>
        <w:tc>
          <w:tcPr>
            <w:tcW w:w="5607"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134</w:t>
            </w:r>
          </w:p>
        </w:tc>
      </w:tr>
      <w:tr>
        <w:tblPrEx>
          <w:tblCellMar>
            <w:top w:w="0" w:type="dxa"/>
            <w:left w:w="108" w:type="dxa"/>
            <w:bottom w:w="0" w:type="dxa"/>
            <w:right w:w="108" w:type="dxa"/>
          </w:tblCellMar>
        </w:tblPrEx>
        <w:trPr>
          <w:trHeight w:val="482" w:hRule="atLeast"/>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年度总体目标</w:t>
            </w:r>
          </w:p>
        </w:tc>
        <w:tc>
          <w:tcPr>
            <w:tcW w:w="817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我公司拟对现有的1个面漆房和1个底漆房的1套废气治理设施进行升级改造，将原“水帘+过滤+UV光解+活性炭吸附”治理设施升级改造为“高效水旋塔+干式过滤器+活性炭吸附脱附+催化燃烧”治理设施，改造前排放风量为53600m</w:t>
            </w:r>
            <w:r>
              <w:rPr>
                <w:rFonts w:eastAsia="宋体" w:cs="宋体"/>
                <w:kern w:val="0"/>
                <w:sz w:val="21"/>
                <w:szCs w:val="21"/>
                <w:vertAlign w:val="superscript"/>
              </w:rPr>
              <w:t>3</w:t>
            </w:r>
            <w:r>
              <w:rPr>
                <w:rFonts w:eastAsia="宋体" w:cs="宋体"/>
                <w:kern w:val="0"/>
                <w:sz w:val="21"/>
                <w:szCs w:val="21"/>
              </w:rPr>
              <w:t>/h，监测时工况负荷为70%，平均排放浓度为25.1mg/m³，非甲烷总烃排放量为4.61吨/年。改造后风量为60000m</w:t>
            </w:r>
            <w:r>
              <w:rPr>
                <w:rFonts w:eastAsia="宋体" w:cs="宋体"/>
                <w:kern w:val="0"/>
                <w:sz w:val="21"/>
                <w:szCs w:val="21"/>
                <w:vertAlign w:val="superscript"/>
              </w:rPr>
              <w:t>3</w:t>
            </w:r>
            <w:r>
              <w:rPr>
                <w:rFonts w:eastAsia="宋体" w:cs="宋体"/>
                <w:kern w:val="0"/>
                <w:sz w:val="21"/>
                <w:szCs w:val="21"/>
              </w:rPr>
              <w:t>/h，非甲烷总烃预计排放浓度为≤15mg/m3，低于重庆市《家具制造业大气污染物排放标准》（DB 50/757-2017）排放限值30%以上，改造后非甲烷总烃预计减排量为：2.45吨/年。</w:t>
            </w:r>
          </w:p>
        </w:tc>
      </w:tr>
      <w:tr>
        <w:tblPrEx>
          <w:tblCellMar>
            <w:top w:w="0" w:type="dxa"/>
            <w:left w:w="108" w:type="dxa"/>
            <w:bottom w:w="0" w:type="dxa"/>
            <w:right w:w="108" w:type="dxa"/>
          </w:tblCellMar>
        </w:tblPrEx>
        <w:trPr>
          <w:trHeight w:val="482" w:hRule="atLeast"/>
        </w:trPr>
        <w:tc>
          <w:tcPr>
            <w:tcW w:w="798"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绩</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效</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标</w:t>
            </w:r>
          </w:p>
        </w:tc>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一级</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指标</w:t>
            </w:r>
          </w:p>
        </w:tc>
        <w:tc>
          <w:tcPr>
            <w:tcW w:w="15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二级指标</w:t>
            </w:r>
          </w:p>
        </w:tc>
        <w:tc>
          <w:tcPr>
            <w:tcW w:w="324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三级指标</w:t>
            </w:r>
          </w:p>
        </w:tc>
        <w:tc>
          <w:tcPr>
            <w:tcW w:w="2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指标值</w:t>
            </w:r>
          </w:p>
        </w:tc>
      </w:tr>
      <w:tr>
        <w:tblPrEx>
          <w:tblCellMar>
            <w:top w:w="0" w:type="dxa"/>
            <w:left w:w="108" w:type="dxa"/>
            <w:bottom w:w="0" w:type="dxa"/>
            <w:right w:w="108" w:type="dxa"/>
          </w:tblCellMar>
        </w:tblPrEx>
        <w:trPr>
          <w:trHeight w:val="482" w:hRule="atLeast"/>
        </w:trPr>
        <w:tc>
          <w:tcPr>
            <w:tcW w:w="79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896"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产</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出</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标</w:t>
            </w:r>
          </w:p>
        </w:tc>
        <w:tc>
          <w:tcPr>
            <w:tcW w:w="1521"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数量指标</w:t>
            </w:r>
          </w:p>
        </w:tc>
        <w:tc>
          <w:tcPr>
            <w:tcW w:w="3241"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废气治理设施</w:t>
            </w:r>
          </w:p>
        </w:tc>
        <w:tc>
          <w:tcPr>
            <w:tcW w:w="25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1套</w:t>
            </w:r>
          </w:p>
        </w:tc>
      </w:tr>
      <w:tr>
        <w:tblPrEx>
          <w:tblCellMar>
            <w:top w:w="0" w:type="dxa"/>
            <w:left w:w="108" w:type="dxa"/>
            <w:bottom w:w="0" w:type="dxa"/>
            <w:right w:w="108" w:type="dxa"/>
          </w:tblCellMar>
        </w:tblPrEx>
        <w:trPr>
          <w:trHeight w:val="482" w:hRule="atLeast"/>
        </w:trPr>
        <w:tc>
          <w:tcPr>
            <w:tcW w:w="79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89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1521"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质量指标</w:t>
            </w:r>
          </w:p>
        </w:tc>
        <w:tc>
          <w:tcPr>
            <w:tcW w:w="324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非甲烷总烃排放浓度</w:t>
            </w:r>
          </w:p>
        </w:tc>
        <w:tc>
          <w:tcPr>
            <w:tcW w:w="2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≤15mg/m</w:t>
            </w:r>
            <w:r>
              <w:rPr>
                <w:rFonts w:eastAsia="宋体" w:cs="宋体"/>
                <w:kern w:val="0"/>
                <w:sz w:val="21"/>
                <w:szCs w:val="21"/>
                <w:vertAlign w:val="superscript"/>
              </w:rPr>
              <w:t>3</w:t>
            </w:r>
          </w:p>
        </w:tc>
      </w:tr>
      <w:tr>
        <w:tblPrEx>
          <w:tblCellMar>
            <w:top w:w="0" w:type="dxa"/>
            <w:left w:w="108" w:type="dxa"/>
            <w:bottom w:w="0" w:type="dxa"/>
            <w:right w:w="108" w:type="dxa"/>
          </w:tblCellMar>
        </w:tblPrEx>
        <w:trPr>
          <w:trHeight w:val="482" w:hRule="atLeast"/>
        </w:trPr>
        <w:tc>
          <w:tcPr>
            <w:tcW w:w="79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89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1521"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时效指标</w:t>
            </w:r>
          </w:p>
        </w:tc>
        <w:tc>
          <w:tcPr>
            <w:tcW w:w="324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开工日期</w:t>
            </w:r>
          </w:p>
        </w:tc>
        <w:tc>
          <w:tcPr>
            <w:tcW w:w="25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2024年9月</w:t>
            </w:r>
          </w:p>
        </w:tc>
      </w:tr>
      <w:tr>
        <w:tblPrEx>
          <w:tblCellMar>
            <w:top w:w="0" w:type="dxa"/>
            <w:left w:w="108" w:type="dxa"/>
            <w:bottom w:w="0" w:type="dxa"/>
            <w:right w:w="108" w:type="dxa"/>
          </w:tblCellMar>
        </w:tblPrEx>
        <w:trPr>
          <w:trHeight w:val="482" w:hRule="atLeast"/>
        </w:trPr>
        <w:tc>
          <w:tcPr>
            <w:tcW w:w="79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89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1521"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3241"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项目建成投运日期</w:t>
            </w:r>
          </w:p>
        </w:tc>
        <w:tc>
          <w:tcPr>
            <w:tcW w:w="25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2025年8月</w:t>
            </w:r>
          </w:p>
        </w:tc>
      </w:tr>
      <w:tr>
        <w:tblPrEx>
          <w:tblCellMar>
            <w:top w:w="0" w:type="dxa"/>
            <w:left w:w="108" w:type="dxa"/>
            <w:bottom w:w="0" w:type="dxa"/>
            <w:right w:w="108" w:type="dxa"/>
          </w:tblCellMar>
        </w:tblPrEx>
        <w:trPr>
          <w:trHeight w:val="482" w:hRule="atLeast"/>
        </w:trPr>
        <w:tc>
          <w:tcPr>
            <w:tcW w:w="79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89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1521"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成本指标</w:t>
            </w:r>
          </w:p>
        </w:tc>
        <w:tc>
          <w:tcPr>
            <w:tcW w:w="3241"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项目总投资</w:t>
            </w:r>
          </w:p>
        </w:tc>
        <w:tc>
          <w:tcPr>
            <w:tcW w:w="25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244万元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绩</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效</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标</w:t>
            </w:r>
          </w:p>
        </w:tc>
        <w:tc>
          <w:tcPr>
            <w:tcW w:w="89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效</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益</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标</w:t>
            </w: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生态效益指标</w:t>
            </w:r>
          </w:p>
        </w:tc>
        <w:tc>
          <w:tcPr>
            <w:tcW w:w="3241" w:type="dxa"/>
            <w:gridSpan w:val="4"/>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挥发性有机物年减排量</w:t>
            </w:r>
          </w:p>
        </w:tc>
        <w:tc>
          <w:tcPr>
            <w:tcW w:w="25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2.45t/a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p>
        </w:tc>
        <w:tc>
          <w:tcPr>
            <w:tcW w:w="896"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满意</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度指</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标</w:t>
            </w: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服务对象满意度指标</w:t>
            </w:r>
          </w:p>
        </w:tc>
        <w:tc>
          <w:tcPr>
            <w:tcW w:w="3241" w:type="dxa"/>
            <w:gridSpan w:val="4"/>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公众满意度</w:t>
            </w:r>
          </w:p>
        </w:tc>
        <w:tc>
          <w:tcPr>
            <w:tcW w:w="25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eastAsia="宋体" w:cs="宋体"/>
                <w:kern w:val="0"/>
                <w:sz w:val="21"/>
                <w:szCs w:val="21"/>
              </w:rPr>
            </w:pPr>
            <w:r>
              <w:rPr>
                <w:rFonts w:eastAsia="宋体" w:cs="宋体"/>
                <w:kern w:val="0"/>
                <w:sz w:val="21"/>
                <w:szCs w:val="21"/>
              </w:rPr>
              <w:t>≥90%</w:t>
            </w:r>
          </w:p>
        </w:tc>
      </w:tr>
    </w:tbl>
    <w:p>
      <w:pPr>
        <w:adjustRightInd w:val="0"/>
        <w:spacing w:line="560" w:lineRule="exact"/>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4</w:t>
      </w:r>
    </w:p>
    <w:p>
      <w:pPr>
        <w:pStyle w:val="18"/>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中央大气污染防治资金项目绩效目标表（项目4）</w:t>
      </w:r>
    </w:p>
    <w:tbl>
      <w:tblPr>
        <w:tblStyle w:val="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8"/>
        <w:gridCol w:w="1032"/>
        <w:gridCol w:w="1806"/>
        <w:gridCol w:w="349"/>
        <w:gridCol w:w="675"/>
        <w:gridCol w:w="1694"/>
        <w:gridCol w:w="1024"/>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60" w:type="dxa"/>
            <w:gridSpan w:val="2"/>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项目名称</w:t>
            </w:r>
          </w:p>
        </w:tc>
        <w:tc>
          <w:tcPr>
            <w:tcW w:w="7380" w:type="dxa"/>
            <w:gridSpan w:val="6"/>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重庆永航钢铁集团有限公司加热炉氮氧化物超低排放改造项目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60" w:type="dxa"/>
            <w:gridSpan w:val="2"/>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所属专项</w:t>
            </w:r>
          </w:p>
        </w:tc>
        <w:tc>
          <w:tcPr>
            <w:tcW w:w="7380" w:type="dxa"/>
            <w:gridSpan w:val="6"/>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中央大气污染防治专项资金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60" w:type="dxa"/>
            <w:gridSpan w:val="2"/>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中央主管部门</w:t>
            </w:r>
          </w:p>
        </w:tc>
        <w:tc>
          <w:tcPr>
            <w:tcW w:w="2830" w:type="dxa"/>
            <w:gridSpan w:val="3"/>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财政部、生态环境部</w:t>
            </w:r>
          </w:p>
        </w:tc>
        <w:tc>
          <w:tcPr>
            <w:tcW w:w="1694"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省级财政部门</w:t>
            </w:r>
          </w:p>
        </w:tc>
        <w:tc>
          <w:tcPr>
            <w:tcW w:w="2856" w:type="dxa"/>
            <w:gridSpan w:val="2"/>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重庆市财政局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60" w:type="dxa"/>
            <w:gridSpan w:val="2"/>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省级主管部门</w:t>
            </w:r>
          </w:p>
        </w:tc>
        <w:tc>
          <w:tcPr>
            <w:tcW w:w="2830" w:type="dxa"/>
            <w:gridSpan w:val="3"/>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重庆市生态环境局</w:t>
            </w:r>
          </w:p>
        </w:tc>
        <w:tc>
          <w:tcPr>
            <w:tcW w:w="1694"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具体实施单位</w:t>
            </w:r>
          </w:p>
        </w:tc>
        <w:tc>
          <w:tcPr>
            <w:tcW w:w="2856" w:type="dxa"/>
            <w:gridSpan w:val="2"/>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重庆永航钢铁集团有限公司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60"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资金情况</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（万元）</w:t>
            </w:r>
          </w:p>
        </w:tc>
        <w:tc>
          <w:tcPr>
            <w:tcW w:w="2155" w:type="dxa"/>
            <w:gridSpan w:val="2"/>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项目总投资：</w:t>
            </w:r>
          </w:p>
        </w:tc>
        <w:tc>
          <w:tcPr>
            <w:tcW w:w="5225" w:type="dxa"/>
            <w:gridSpan w:val="4"/>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420万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6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2155" w:type="dxa"/>
            <w:gridSpan w:val="2"/>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其中：中央财政资金</w:t>
            </w:r>
          </w:p>
        </w:tc>
        <w:tc>
          <w:tcPr>
            <w:tcW w:w="5225" w:type="dxa"/>
            <w:gridSpan w:val="4"/>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210万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6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2155" w:type="dxa"/>
            <w:gridSpan w:val="2"/>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地方财政资金</w:t>
            </w:r>
          </w:p>
        </w:tc>
        <w:tc>
          <w:tcPr>
            <w:tcW w:w="5225" w:type="dxa"/>
            <w:gridSpan w:val="4"/>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6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2155" w:type="dxa"/>
            <w:gridSpan w:val="2"/>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其他资金</w:t>
            </w:r>
          </w:p>
        </w:tc>
        <w:tc>
          <w:tcPr>
            <w:tcW w:w="5225" w:type="dxa"/>
            <w:gridSpan w:val="4"/>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210万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8"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总体</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目标</w:t>
            </w:r>
          </w:p>
        </w:tc>
        <w:tc>
          <w:tcPr>
            <w:tcW w:w="8412" w:type="dxa"/>
            <w:gridSpan w:val="7"/>
            <w:vAlign w:val="center"/>
          </w:tcPr>
          <w:p>
            <w:pPr>
              <w:keepNext w:val="0"/>
              <w:keepLines w:val="0"/>
              <w:pageBreakBefore w:val="0"/>
              <w:widowControl/>
              <w:kinsoku/>
              <w:wordWrap/>
              <w:overflowPunct/>
              <w:topLinePunct w:val="0"/>
              <w:autoSpaceDE/>
              <w:autoSpaceDN/>
              <w:bidi w:val="0"/>
              <w:adjustRightInd w:val="0"/>
              <w:snapToGrid w:val="0"/>
              <w:spacing w:line="380" w:lineRule="exact"/>
              <w:jc w:val="left"/>
              <w:textAlignment w:val="auto"/>
              <w:rPr>
                <w:rFonts w:eastAsia="宋体" w:cs="宋体"/>
                <w:kern w:val="0"/>
                <w:sz w:val="21"/>
                <w:szCs w:val="21"/>
              </w:rPr>
            </w:pPr>
            <w:r>
              <w:rPr>
                <w:rFonts w:eastAsia="宋体" w:cs="宋体"/>
                <w:kern w:val="0"/>
                <w:sz w:val="21"/>
                <w:szCs w:val="21"/>
              </w:rPr>
              <w:t>企业轧钢车间加热炉采用天然气作为燃料，燃烧时会产生氮氧化物，原为经布袋除尘器收集后通过21m高排气筒（1个）排放，根据2023年监测数据，改造前额定烟气量为24600Nm³/h，排放浓度（实测值）为</w:t>
            </w:r>
            <w:bookmarkStart w:id="0" w:name="_Hlk161825704"/>
            <w:r>
              <w:rPr>
                <w:rFonts w:eastAsia="宋体" w:cs="宋体"/>
                <w:kern w:val="0"/>
                <w:sz w:val="21"/>
                <w:szCs w:val="21"/>
              </w:rPr>
              <w:t>278mg/m³</w:t>
            </w:r>
            <w:bookmarkEnd w:id="0"/>
            <w:r>
              <w:rPr>
                <w:rFonts w:eastAsia="宋体" w:cs="宋体"/>
                <w:kern w:val="0"/>
                <w:sz w:val="21"/>
                <w:szCs w:val="21"/>
              </w:rPr>
              <w:t>，现拟采用SCR工艺进行治理，改造后氮氧化物排放浓度小于50mg/m³，达到钢铁行业超低排放标准的要求、低于现状浓度的82.01%，低于钢铁行业超低排放标准的75%，氮氧化物年减排38.14吨，具有较高的环境效益。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绩</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效</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标</w:t>
            </w:r>
          </w:p>
        </w:tc>
        <w:tc>
          <w:tcPr>
            <w:tcW w:w="103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一级指标</w:t>
            </w:r>
          </w:p>
        </w:tc>
        <w:tc>
          <w:tcPr>
            <w:tcW w:w="1806"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二级指标</w:t>
            </w:r>
          </w:p>
        </w:tc>
        <w:tc>
          <w:tcPr>
            <w:tcW w:w="3742" w:type="dxa"/>
            <w:gridSpan w:val="4"/>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三级指标</w:t>
            </w:r>
          </w:p>
        </w:tc>
        <w:tc>
          <w:tcPr>
            <w:tcW w:w="183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1032"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产</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出</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标</w:t>
            </w:r>
          </w:p>
        </w:tc>
        <w:tc>
          <w:tcPr>
            <w:tcW w:w="1806"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数量指标</w:t>
            </w:r>
          </w:p>
        </w:tc>
        <w:tc>
          <w:tcPr>
            <w:tcW w:w="3742" w:type="dxa"/>
            <w:gridSpan w:val="4"/>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SCR治理设施设备（含配套）</w:t>
            </w:r>
          </w:p>
        </w:tc>
        <w:tc>
          <w:tcPr>
            <w:tcW w:w="183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103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1806"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质量指标</w:t>
            </w:r>
          </w:p>
        </w:tc>
        <w:tc>
          <w:tcPr>
            <w:tcW w:w="3742" w:type="dxa"/>
            <w:gridSpan w:val="4"/>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氮氧化物排放浓度</w:t>
            </w:r>
          </w:p>
        </w:tc>
        <w:tc>
          <w:tcPr>
            <w:tcW w:w="183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≤50mg/m³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103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1806"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时效指标</w:t>
            </w:r>
          </w:p>
        </w:tc>
        <w:tc>
          <w:tcPr>
            <w:tcW w:w="3742" w:type="dxa"/>
            <w:gridSpan w:val="4"/>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项目建成投运时间</w:t>
            </w:r>
          </w:p>
        </w:tc>
        <w:tc>
          <w:tcPr>
            <w:tcW w:w="183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103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1806"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成本指标</w:t>
            </w:r>
          </w:p>
        </w:tc>
        <w:tc>
          <w:tcPr>
            <w:tcW w:w="3742" w:type="dxa"/>
            <w:gridSpan w:val="4"/>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项目成本最高投资额</w:t>
            </w:r>
          </w:p>
        </w:tc>
        <w:tc>
          <w:tcPr>
            <w:tcW w:w="183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420万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103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效益</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指标</w:t>
            </w:r>
          </w:p>
        </w:tc>
        <w:tc>
          <w:tcPr>
            <w:tcW w:w="1806"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生态效益指标</w:t>
            </w:r>
          </w:p>
        </w:tc>
        <w:tc>
          <w:tcPr>
            <w:tcW w:w="3742" w:type="dxa"/>
            <w:gridSpan w:val="4"/>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年减排氮氧化物</w:t>
            </w:r>
          </w:p>
        </w:tc>
        <w:tc>
          <w:tcPr>
            <w:tcW w:w="183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38.14吨/年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2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p>
        </w:tc>
        <w:tc>
          <w:tcPr>
            <w:tcW w:w="103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满意度</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指标</w:t>
            </w:r>
          </w:p>
        </w:tc>
        <w:tc>
          <w:tcPr>
            <w:tcW w:w="1806"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服务对象</w:t>
            </w:r>
          </w:p>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满意度指标</w:t>
            </w:r>
          </w:p>
        </w:tc>
        <w:tc>
          <w:tcPr>
            <w:tcW w:w="3742" w:type="dxa"/>
            <w:gridSpan w:val="4"/>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群众满意度</w:t>
            </w:r>
          </w:p>
        </w:tc>
        <w:tc>
          <w:tcPr>
            <w:tcW w:w="1832" w:type="dxa"/>
            <w:vAlign w:val="center"/>
          </w:tcPr>
          <w:p>
            <w:pPr>
              <w:keepNext w:val="0"/>
              <w:keepLines w:val="0"/>
              <w:pageBreakBefore w:val="0"/>
              <w:widowControl/>
              <w:kinsoku/>
              <w:wordWrap/>
              <w:overflowPunct/>
              <w:topLinePunct w:val="0"/>
              <w:autoSpaceDE/>
              <w:autoSpaceDN/>
              <w:bidi w:val="0"/>
              <w:adjustRightInd w:val="0"/>
              <w:snapToGrid w:val="0"/>
              <w:spacing w:line="380" w:lineRule="exact"/>
              <w:jc w:val="center"/>
              <w:textAlignment w:val="auto"/>
              <w:rPr>
                <w:rFonts w:eastAsia="宋体" w:cs="宋体"/>
                <w:kern w:val="0"/>
                <w:sz w:val="21"/>
                <w:szCs w:val="21"/>
              </w:rPr>
            </w:pPr>
            <w:r>
              <w:rPr>
                <w:rFonts w:eastAsia="宋体" w:cs="宋体"/>
                <w:kern w:val="0"/>
                <w:sz w:val="21"/>
                <w:szCs w:val="21"/>
              </w:rPr>
              <w:t>≥90%</w:t>
            </w:r>
          </w:p>
        </w:tc>
      </w:tr>
    </w:tbl>
    <w:p>
      <w:pPr>
        <w:adjustRightInd w:val="0"/>
        <w:spacing w:line="560" w:lineRule="exact"/>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5</w:t>
      </w:r>
    </w:p>
    <w:p>
      <w:pPr>
        <w:pStyle w:val="18"/>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中央大气污染防治资金项目绩效目标表（项目5）</w:t>
      </w:r>
    </w:p>
    <w:tbl>
      <w:tblPr>
        <w:tblStyle w:val="7"/>
        <w:tblW w:w="88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70"/>
        <w:gridCol w:w="948"/>
        <w:gridCol w:w="73"/>
        <w:gridCol w:w="1432"/>
        <w:gridCol w:w="95"/>
        <w:gridCol w:w="916"/>
        <w:gridCol w:w="1594"/>
        <w:gridCol w:w="790"/>
        <w:gridCol w:w="2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70" w:hRule="atLeast"/>
          <w:jc w:val="center"/>
        </w:trPr>
        <w:tc>
          <w:tcPr>
            <w:tcW w:w="1618"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项目名称</w:t>
            </w:r>
          </w:p>
        </w:tc>
        <w:tc>
          <w:tcPr>
            <w:tcW w:w="7195" w:type="dxa"/>
            <w:gridSpan w:val="7"/>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中国石化集团重庆川维化工有限公司乙炔东区碳黑槽VOCs治理项目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1618"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所属专项</w:t>
            </w:r>
          </w:p>
        </w:tc>
        <w:tc>
          <w:tcPr>
            <w:tcW w:w="7195" w:type="dxa"/>
            <w:gridSpan w:val="7"/>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中央大气污染防治专项资金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618"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中央主管部门</w:t>
            </w:r>
          </w:p>
        </w:tc>
        <w:tc>
          <w:tcPr>
            <w:tcW w:w="2516"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财政部、生态环境部</w:t>
            </w:r>
          </w:p>
        </w:tc>
        <w:tc>
          <w:tcPr>
            <w:tcW w:w="159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省级财政部门</w:t>
            </w:r>
          </w:p>
        </w:tc>
        <w:tc>
          <w:tcPr>
            <w:tcW w:w="3085"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9" w:hRule="atLeast"/>
          <w:jc w:val="center"/>
        </w:trPr>
        <w:tc>
          <w:tcPr>
            <w:tcW w:w="1618"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省级主管部门</w:t>
            </w:r>
          </w:p>
        </w:tc>
        <w:tc>
          <w:tcPr>
            <w:tcW w:w="2516" w:type="dxa"/>
            <w:gridSpan w:val="4"/>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重庆市生态环境局</w:t>
            </w:r>
          </w:p>
        </w:tc>
        <w:tc>
          <w:tcPr>
            <w:tcW w:w="1594"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具体实施单位</w:t>
            </w:r>
          </w:p>
        </w:tc>
        <w:tc>
          <w:tcPr>
            <w:tcW w:w="3085"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中国石化集团重庆川维化工有限公司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1618"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资金情况</w:t>
            </w:r>
            <w:r>
              <w:rPr>
                <w:rFonts w:eastAsia="宋体" w:cs="宋体"/>
                <w:kern w:val="0"/>
                <w:sz w:val="21"/>
                <w:szCs w:val="21"/>
              </w:rPr>
              <w:br w:type="textWrapping"/>
            </w:r>
            <w:r>
              <w:rPr>
                <w:rFonts w:eastAsia="宋体" w:cs="宋体"/>
                <w:kern w:val="0"/>
                <w:sz w:val="21"/>
                <w:szCs w:val="21"/>
              </w:rPr>
              <w:t>（万元）</w:t>
            </w:r>
          </w:p>
        </w:tc>
        <w:tc>
          <w:tcPr>
            <w:tcW w:w="1505"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项目总投资</w:t>
            </w:r>
          </w:p>
        </w:tc>
        <w:tc>
          <w:tcPr>
            <w:tcW w:w="5690" w:type="dxa"/>
            <w:gridSpan w:val="5"/>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2243.08万元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161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p>
        </w:tc>
        <w:tc>
          <w:tcPr>
            <w:tcW w:w="1505"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 xml:space="preserve">    其中：中央财政资金</w:t>
            </w:r>
          </w:p>
        </w:tc>
        <w:tc>
          <w:tcPr>
            <w:tcW w:w="5690" w:type="dxa"/>
            <w:gridSpan w:val="5"/>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606万元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6" w:hRule="atLeast"/>
          <w:jc w:val="center"/>
        </w:trPr>
        <w:tc>
          <w:tcPr>
            <w:tcW w:w="161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p>
        </w:tc>
        <w:tc>
          <w:tcPr>
            <w:tcW w:w="1505"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地方财政资金</w:t>
            </w:r>
          </w:p>
        </w:tc>
        <w:tc>
          <w:tcPr>
            <w:tcW w:w="5690" w:type="dxa"/>
            <w:gridSpan w:val="5"/>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7" w:hRule="atLeast"/>
          <w:jc w:val="center"/>
        </w:trPr>
        <w:tc>
          <w:tcPr>
            <w:tcW w:w="161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p>
        </w:tc>
        <w:tc>
          <w:tcPr>
            <w:tcW w:w="1505"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 xml:space="preserve">    其他资金</w:t>
            </w:r>
          </w:p>
        </w:tc>
        <w:tc>
          <w:tcPr>
            <w:tcW w:w="5690" w:type="dxa"/>
            <w:gridSpan w:val="5"/>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1637.08万元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51" w:hRule="atLeast"/>
          <w:jc w:val="center"/>
        </w:trPr>
        <w:tc>
          <w:tcPr>
            <w:tcW w:w="67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总</w:t>
            </w:r>
            <w:r>
              <w:rPr>
                <w:rFonts w:eastAsia="宋体" w:cs="宋体"/>
                <w:kern w:val="0"/>
                <w:sz w:val="21"/>
                <w:szCs w:val="21"/>
              </w:rPr>
              <w:br w:type="textWrapping"/>
            </w:r>
            <w:r>
              <w:rPr>
                <w:rFonts w:eastAsia="宋体" w:cs="宋体"/>
                <w:kern w:val="0"/>
                <w:sz w:val="21"/>
                <w:szCs w:val="21"/>
              </w:rPr>
              <w:t>体</w:t>
            </w:r>
            <w:r>
              <w:rPr>
                <w:rFonts w:eastAsia="宋体" w:cs="宋体"/>
                <w:kern w:val="0"/>
                <w:sz w:val="21"/>
                <w:szCs w:val="21"/>
              </w:rPr>
              <w:br w:type="textWrapping"/>
            </w:r>
            <w:r>
              <w:rPr>
                <w:rFonts w:eastAsia="宋体" w:cs="宋体"/>
                <w:kern w:val="0"/>
                <w:sz w:val="21"/>
                <w:szCs w:val="21"/>
              </w:rPr>
              <w:t>目</w:t>
            </w:r>
            <w:r>
              <w:rPr>
                <w:rFonts w:eastAsia="宋体" w:cs="宋体"/>
                <w:kern w:val="0"/>
                <w:sz w:val="21"/>
                <w:szCs w:val="21"/>
              </w:rPr>
              <w:br w:type="textWrapping"/>
            </w:r>
            <w:r>
              <w:rPr>
                <w:rFonts w:eastAsia="宋体" w:cs="宋体"/>
                <w:kern w:val="0"/>
                <w:sz w:val="21"/>
                <w:szCs w:val="21"/>
              </w:rPr>
              <w:t>标</w:t>
            </w:r>
          </w:p>
        </w:tc>
        <w:tc>
          <w:tcPr>
            <w:tcW w:w="8143" w:type="dxa"/>
            <w:gridSpan w:val="8"/>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eastAsia="宋体" w:cs="宋体"/>
                <w:kern w:val="0"/>
                <w:sz w:val="21"/>
                <w:szCs w:val="21"/>
              </w:rPr>
            </w:pPr>
            <w:r>
              <w:rPr>
                <w:rFonts w:eastAsia="宋体" w:cs="宋体"/>
                <w:kern w:val="0"/>
                <w:sz w:val="21"/>
                <w:szCs w:val="21"/>
              </w:rPr>
              <w:t>乙炔运行部东区在原来散排气治理的基础改造建一套30000m³/h的三室蓄热燃烧（RTO）装置，对一、二单元炭黑分离槽、水位槽、搅拌槽及泥浆水槽等敞口设备增设收集盖，实现一、二单元炭黑分离系统废气收集后输送至RTO装置进行处理。改造后目标，VOCs为141 mg/m3敞开液面的废气经收集治理后＜5 0mg/m3，预计减少非甲烷总烃排放量20.384t/年。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67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绩</w:t>
            </w:r>
            <w:r>
              <w:rPr>
                <w:rFonts w:eastAsia="宋体" w:cs="宋体"/>
                <w:kern w:val="0"/>
                <w:sz w:val="21"/>
                <w:szCs w:val="21"/>
              </w:rPr>
              <w:br w:type="textWrapping"/>
            </w:r>
            <w:r>
              <w:rPr>
                <w:rFonts w:eastAsia="宋体" w:cs="宋体"/>
                <w:kern w:val="0"/>
                <w:sz w:val="21"/>
                <w:szCs w:val="21"/>
              </w:rPr>
              <w:t>效</w:t>
            </w:r>
            <w:r>
              <w:rPr>
                <w:rFonts w:eastAsia="宋体" w:cs="宋体"/>
                <w:kern w:val="0"/>
                <w:sz w:val="21"/>
                <w:szCs w:val="21"/>
              </w:rPr>
              <w:br w:type="textWrapping"/>
            </w:r>
            <w:r>
              <w:rPr>
                <w:rFonts w:eastAsia="宋体" w:cs="宋体"/>
                <w:kern w:val="0"/>
                <w:sz w:val="21"/>
                <w:szCs w:val="21"/>
              </w:rPr>
              <w:t>指</w:t>
            </w:r>
            <w:r>
              <w:rPr>
                <w:rFonts w:eastAsia="宋体" w:cs="宋体"/>
                <w:kern w:val="0"/>
                <w:sz w:val="21"/>
                <w:szCs w:val="21"/>
              </w:rPr>
              <w:br w:type="textWrapping"/>
            </w:r>
            <w:r>
              <w:rPr>
                <w:rFonts w:eastAsia="宋体" w:cs="宋体"/>
                <w:kern w:val="0"/>
                <w:sz w:val="21"/>
                <w:szCs w:val="21"/>
              </w:rPr>
              <w:t>标</w:t>
            </w:r>
          </w:p>
        </w:tc>
        <w:tc>
          <w:tcPr>
            <w:tcW w:w="1021"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一级指标</w:t>
            </w:r>
          </w:p>
        </w:tc>
        <w:tc>
          <w:tcPr>
            <w:tcW w:w="1527"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二级指标</w:t>
            </w:r>
          </w:p>
        </w:tc>
        <w:tc>
          <w:tcPr>
            <w:tcW w:w="3300"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三级指标</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6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p>
        </w:tc>
        <w:tc>
          <w:tcPr>
            <w:tcW w:w="1021"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产出指标</w:t>
            </w:r>
          </w:p>
        </w:tc>
        <w:tc>
          <w:tcPr>
            <w:tcW w:w="1527"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数量指标</w:t>
            </w:r>
          </w:p>
        </w:tc>
        <w:tc>
          <w:tcPr>
            <w:tcW w:w="3300"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处理风量</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30000m³/h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9" w:hRule="atLeast"/>
          <w:jc w:val="center"/>
        </w:trPr>
        <w:tc>
          <w:tcPr>
            <w:tcW w:w="6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p>
        </w:tc>
        <w:tc>
          <w:tcPr>
            <w:tcW w:w="1021"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p>
        </w:tc>
        <w:tc>
          <w:tcPr>
            <w:tcW w:w="1527"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质量指标</w:t>
            </w:r>
          </w:p>
        </w:tc>
        <w:tc>
          <w:tcPr>
            <w:tcW w:w="3300"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VOCs排放浓度</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≤50mg/m³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p>
        </w:tc>
        <w:tc>
          <w:tcPr>
            <w:tcW w:w="1021"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p>
        </w:tc>
        <w:tc>
          <w:tcPr>
            <w:tcW w:w="1527"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时效指标</w:t>
            </w:r>
          </w:p>
        </w:tc>
        <w:tc>
          <w:tcPr>
            <w:tcW w:w="3300" w:type="dxa"/>
            <w:gridSpan w:val="3"/>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项目完成时间</w:t>
            </w:r>
          </w:p>
        </w:tc>
        <w:tc>
          <w:tcPr>
            <w:tcW w:w="2295"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2025年5月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5" w:hRule="atLeast"/>
          <w:jc w:val="center"/>
        </w:trPr>
        <w:tc>
          <w:tcPr>
            <w:tcW w:w="67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p>
        </w:tc>
        <w:tc>
          <w:tcPr>
            <w:tcW w:w="1021"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p>
        </w:tc>
        <w:tc>
          <w:tcPr>
            <w:tcW w:w="1527"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成本指标</w:t>
            </w:r>
          </w:p>
        </w:tc>
        <w:tc>
          <w:tcPr>
            <w:tcW w:w="3300" w:type="dxa"/>
            <w:gridSpan w:val="3"/>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项目总投资</w:t>
            </w:r>
          </w:p>
        </w:tc>
        <w:tc>
          <w:tcPr>
            <w:tcW w:w="2295"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2243.08万元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67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绩</w:t>
            </w:r>
            <w:r>
              <w:rPr>
                <w:rFonts w:eastAsia="宋体" w:cs="宋体"/>
                <w:kern w:val="0"/>
                <w:sz w:val="21"/>
                <w:szCs w:val="21"/>
              </w:rPr>
              <w:br w:type="textWrapping"/>
            </w:r>
            <w:r>
              <w:rPr>
                <w:rFonts w:eastAsia="宋体" w:cs="宋体"/>
                <w:kern w:val="0"/>
                <w:sz w:val="21"/>
                <w:szCs w:val="21"/>
              </w:rPr>
              <w:t>效</w:t>
            </w:r>
            <w:r>
              <w:rPr>
                <w:rFonts w:eastAsia="宋体" w:cs="宋体"/>
                <w:kern w:val="0"/>
                <w:sz w:val="21"/>
                <w:szCs w:val="21"/>
              </w:rPr>
              <w:br w:type="textWrapping"/>
            </w:r>
            <w:r>
              <w:rPr>
                <w:rFonts w:eastAsia="宋体" w:cs="宋体"/>
                <w:kern w:val="0"/>
                <w:sz w:val="21"/>
                <w:szCs w:val="21"/>
              </w:rPr>
              <w:t>指</w:t>
            </w:r>
            <w:r>
              <w:rPr>
                <w:rFonts w:eastAsia="宋体" w:cs="宋体"/>
                <w:kern w:val="0"/>
                <w:sz w:val="21"/>
                <w:szCs w:val="21"/>
              </w:rPr>
              <w:br w:type="textWrapping"/>
            </w:r>
            <w:r>
              <w:rPr>
                <w:rFonts w:eastAsia="宋体" w:cs="宋体"/>
                <w:kern w:val="0"/>
                <w:sz w:val="21"/>
                <w:szCs w:val="21"/>
              </w:rPr>
              <w:t>标</w:t>
            </w:r>
          </w:p>
        </w:tc>
        <w:tc>
          <w:tcPr>
            <w:tcW w:w="1021"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效益指标</w:t>
            </w:r>
          </w:p>
        </w:tc>
        <w:tc>
          <w:tcPr>
            <w:tcW w:w="1527"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生态效益指标</w:t>
            </w:r>
          </w:p>
        </w:tc>
        <w:tc>
          <w:tcPr>
            <w:tcW w:w="3300"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预计减少VOCs排放量</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20.384t/年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6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p>
        </w:tc>
        <w:tc>
          <w:tcPr>
            <w:tcW w:w="1021"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满意度指标</w:t>
            </w:r>
          </w:p>
        </w:tc>
        <w:tc>
          <w:tcPr>
            <w:tcW w:w="1527" w:type="dxa"/>
            <w:gridSpan w:val="2"/>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服务对象</w:t>
            </w:r>
            <w:r>
              <w:rPr>
                <w:rFonts w:eastAsia="宋体" w:cs="宋体"/>
                <w:kern w:val="0"/>
                <w:sz w:val="21"/>
                <w:szCs w:val="21"/>
              </w:rPr>
              <w:br w:type="textWrapping"/>
            </w:r>
            <w:r>
              <w:rPr>
                <w:rFonts w:eastAsia="宋体" w:cs="宋体"/>
                <w:kern w:val="0"/>
                <w:sz w:val="21"/>
                <w:szCs w:val="21"/>
              </w:rPr>
              <w:t>满意度指标</w:t>
            </w:r>
          </w:p>
        </w:tc>
        <w:tc>
          <w:tcPr>
            <w:tcW w:w="3300"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公众满意度</w:t>
            </w:r>
          </w:p>
        </w:tc>
        <w:tc>
          <w:tcPr>
            <w:tcW w:w="2295"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eastAsia="宋体" w:cs="宋体"/>
                <w:kern w:val="0"/>
                <w:sz w:val="21"/>
                <w:szCs w:val="21"/>
              </w:rPr>
            </w:pPr>
            <w:r>
              <w:rPr>
                <w:rFonts w:eastAsia="宋体" w:cs="宋体"/>
                <w:kern w:val="0"/>
                <w:sz w:val="21"/>
                <w:szCs w:val="21"/>
              </w:rPr>
              <w:t>≥90%</w:t>
            </w:r>
          </w:p>
        </w:tc>
      </w:tr>
    </w:tbl>
    <w:p>
      <w:pPr>
        <w:adjustRightInd w:val="0"/>
        <w:spacing w:line="560" w:lineRule="exact"/>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6</w:t>
      </w:r>
    </w:p>
    <w:p>
      <w:pPr>
        <w:pStyle w:val="18"/>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中央大气污染防治资金项目绩效目标表（项目6）</w:t>
      </w:r>
    </w:p>
    <w:tbl>
      <w:tblPr>
        <w:tblStyle w:val="19"/>
        <w:tblW w:w="8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736"/>
        <w:gridCol w:w="329"/>
        <w:gridCol w:w="1627"/>
        <w:gridCol w:w="1035"/>
        <w:gridCol w:w="1670"/>
        <w:gridCol w:w="1086"/>
        <w:gridCol w:w="1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9"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项目名称</w:t>
            </w:r>
          </w:p>
        </w:tc>
        <w:tc>
          <w:tcPr>
            <w:tcW w:w="7479" w:type="dxa"/>
            <w:gridSpan w:val="6"/>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重庆长征重工有限责任公司铸造车间气刨废气高效收集治理项目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9"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所属专项</w:t>
            </w:r>
          </w:p>
        </w:tc>
        <w:tc>
          <w:tcPr>
            <w:tcW w:w="7479" w:type="dxa"/>
            <w:gridSpan w:val="6"/>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大气污染防治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9"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中央主管部门</w:t>
            </w:r>
          </w:p>
        </w:tc>
        <w:tc>
          <w:tcPr>
            <w:tcW w:w="2991"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财政部、生态环境部</w:t>
            </w:r>
          </w:p>
        </w:tc>
        <w:tc>
          <w:tcPr>
            <w:tcW w:w="1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省级财政部门</w:t>
            </w:r>
          </w:p>
        </w:tc>
        <w:tc>
          <w:tcPr>
            <w:tcW w:w="281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重庆市财政局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9"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省级主管部门</w:t>
            </w:r>
          </w:p>
        </w:tc>
        <w:tc>
          <w:tcPr>
            <w:tcW w:w="2991"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重庆市生态环境局</w:t>
            </w:r>
          </w:p>
        </w:tc>
        <w:tc>
          <w:tcPr>
            <w:tcW w:w="167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具体实施单位</w:t>
            </w:r>
          </w:p>
        </w:tc>
        <w:tc>
          <w:tcPr>
            <w:tcW w:w="281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重庆长征重工有限责任公司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9" w:type="dxa"/>
            <w:gridSpan w:val="2"/>
            <w:vMerge w:val="restart"/>
            <w:tcBorders>
              <w:bottom w:val="nil"/>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资金情况（万元）</w:t>
            </w:r>
          </w:p>
        </w:tc>
        <w:tc>
          <w:tcPr>
            <w:tcW w:w="1956"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年度资金总额：</w:t>
            </w:r>
          </w:p>
        </w:tc>
        <w:tc>
          <w:tcPr>
            <w:tcW w:w="5523" w:type="dxa"/>
            <w:gridSpan w:val="4"/>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9" w:type="dxa"/>
            <w:gridSpan w:val="2"/>
            <w:vMerge w:val="continue"/>
            <w:tcBorders>
              <w:top w:val="nil"/>
              <w:bottom w:val="nil"/>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956"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其中：财政资金</w:t>
            </w:r>
          </w:p>
        </w:tc>
        <w:tc>
          <w:tcPr>
            <w:tcW w:w="5523" w:type="dxa"/>
            <w:gridSpan w:val="4"/>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9" w:type="dxa"/>
            <w:gridSpan w:val="2"/>
            <w:vMerge w:val="continue"/>
            <w:tcBorders>
              <w:top w:val="nil"/>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956"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其他资金</w:t>
            </w:r>
          </w:p>
        </w:tc>
        <w:tc>
          <w:tcPr>
            <w:tcW w:w="5523" w:type="dxa"/>
            <w:gridSpan w:val="4"/>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总体目标</w:t>
            </w:r>
          </w:p>
        </w:tc>
        <w:tc>
          <w:tcPr>
            <w:tcW w:w="8215" w:type="dxa"/>
            <w:gridSpan w:val="7"/>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outlineLvl w:val="9"/>
              <w:rPr>
                <w:rFonts w:eastAsia="宋体" w:cs="宋体"/>
                <w:kern w:val="0"/>
                <w:sz w:val="21"/>
                <w:szCs w:val="21"/>
              </w:rPr>
            </w:pPr>
            <w:r>
              <w:rPr>
                <w:rFonts w:eastAsia="宋体" w:cs="宋体"/>
                <w:kern w:val="0"/>
                <w:sz w:val="21"/>
                <w:szCs w:val="21"/>
              </w:rPr>
              <w:t>一、建设内容：针对重庆长征重工有限责任公司铸造车间气刨工位建设一套移动式负压密闭废气收尘收集系统及“脉冲滤筒 除尘器 ”废气治理设施，设计风量为65000m³/h；二、投资情况：废气设施总投资210万元。三、建设周期：2023年9月到2025年12月。四、排放标准：改造后，气刨废气颗粒物≤10mg/m³ , 颗粒物排放浓度低于《铸造工业大气污染物排放标准》（GB 39726—2020）表1其他生产工序或设备、设施排放限值标准的30%以上；五、治理工艺：气刨工位采用“移动式负压密闭吸气罩+脉冲滤筒除尘器 ”的治理设施；六、环保绩效：改造前前颗粒物年排放量约为15.33t；改造后颗粒物年排放量约为3.18t。颗粒物年削减量达到12.15t。有 效的减少了颗粒物排放量，提高了我司大气污染治理能力，实现总量减排，区域总量控制要求。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vMerge w:val="restart"/>
            <w:tcBorders>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绩效指标</w:t>
            </w:r>
          </w:p>
        </w:tc>
        <w:tc>
          <w:tcPr>
            <w:tcW w:w="106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一级指标</w:t>
            </w:r>
          </w:p>
        </w:tc>
        <w:tc>
          <w:tcPr>
            <w:tcW w:w="162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二级指标</w:t>
            </w:r>
          </w:p>
        </w:tc>
        <w:tc>
          <w:tcPr>
            <w:tcW w:w="3791"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三级指标</w:t>
            </w:r>
          </w:p>
        </w:tc>
        <w:tc>
          <w:tcPr>
            <w:tcW w:w="173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vMerge w:val="continue"/>
            <w:tcBorders>
              <w:top w:val="nil"/>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065" w:type="dxa"/>
            <w:gridSpan w:val="2"/>
            <w:vMerge w:val="restart"/>
            <w:tcBorders>
              <w:bottom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产出指标</w:t>
            </w:r>
          </w:p>
        </w:tc>
        <w:tc>
          <w:tcPr>
            <w:tcW w:w="1627"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数量指标</w:t>
            </w:r>
          </w:p>
        </w:tc>
        <w:tc>
          <w:tcPr>
            <w:tcW w:w="3791" w:type="dxa"/>
            <w:gridSpan w:val="3"/>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气刨废气处理能力</w:t>
            </w:r>
          </w:p>
        </w:tc>
        <w:tc>
          <w:tcPr>
            <w:tcW w:w="1732"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65000m³/h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vMerge w:val="continue"/>
            <w:tcBorders>
              <w:top w:val="nil"/>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065" w:type="dxa"/>
            <w:gridSpan w:val="2"/>
            <w:vMerge w:val="continue"/>
            <w:tcBorders>
              <w:top w:val="nil"/>
              <w:bottom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627"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质量指标</w:t>
            </w:r>
          </w:p>
        </w:tc>
        <w:tc>
          <w:tcPr>
            <w:tcW w:w="3791" w:type="dxa"/>
            <w:gridSpan w:val="3"/>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治理后气刨废气颗粒物排放浓度</w:t>
            </w:r>
          </w:p>
        </w:tc>
        <w:tc>
          <w:tcPr>
            <w:tcW w:w="1732"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≤10mg/m³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vMerge w:val="continue"/>
            <w:tcBorders>
              <w:top w:val="nil"/>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065" w:type="dxa"/>
            <w:gridSpan w:val="2"/>
            <w:vMerge w:val="continue"/>
            <w:tcBorders>
              <w:top w:val="nil"/>
              <w:bottom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627" w:type="dxa"/>
            <w:vMerge w:val="restart"/>
            <w:tcBorders>
              <w:bottom w:val="nil"/>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时效指标</w:t>
            </w:r>
          </w:p>
        </w:tc>
        <w:tc>
          <w:tcPr>
            <w:tcW w:w="3791"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开工时间</w:t>
            </w:r>
          </w:p>
        </w:tc>
        <w:tc>
          <w:tcPr>
            <w:tcW w:w="1732"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2023/9/1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vMerge w:val="continue"/>
            <w:tcBorders>
              <w:top w:val="nil"/>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065" w:type="dxa"/>
            <w:gridSpan w:val="2"/>
            <w:vMerge w:val="continue"/>
            <w:tcBorders>
              <w:top w:val="nil"/>
              <w:bottom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627" w:type="dxa"/>
            <w:vMerge w:val="continue"/>
            <w:tcBorders>
              <w:top w:val="nil"/>
            </w:tcBorders>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3791" w:type="dxa"/>
            <w:gridSpan w:val="3"/>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完工时间</w:t>
            </w:r>
          </w:p>
        </w:tc>
        <w:tc>
          <w:tcPr>
            <w:tcW w:w="1732"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2025/12/1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vMerge w:val="continue"/>
            <w:tcBorders>
              <w:top w:val="nil"/>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065" w:type="dxa"/>
            <w:gridSpan w:val="2"/>
            <w:vMerge w:val="continue"/>
            <w:tcBorders>
              <w:top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62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成本指标</w:t>
            </w:r>
          </w:p>
        </w:tc>
        <w:tc>
          <w:tcPr>
            <w:tcW w:w="3791"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项目成本</w:t>
            </w:r>
          </w:p>
        </w:tc>
        <w:tc>
          <w:tcPr>
            <w:tcW w:w="173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210万元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vMerge w:val="continue"/>
            <w:tcBorders>
              <w:top w:val="nil"/>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065" w:type="dxa"/>
            <w:gridSpan w:val="2"/>
            <w:vMerge w:val="restart"/>
            <w:tcBorders>
              <w:bottom w:val="nil"/>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效益指标</w:t>
            </w:r>
          </w:p>
        </w:tc>
        <w:tc>
          <w:tcPr>
            <w:tcW w:w="1627" w:type="dxa"/>
            <w:vMerge w:val="restart"/>
            <w:tcBorders>
              <w:bottom w:val="nil"/>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社会效益指标</w:t>
            </w:r>
          </w:p>
        </w:tc>
        <w:tc>
          <w:tcPr>
            <w:tcW w:w="3791"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环境公共服务程度</w:t>
            </w:r>
          </w:p>
        </w:tc>
        <w:tc>
          <w:tcPr>
            <w:tcW w:w="173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提高工业企业大气污染治理 能力，减少了环境污染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vMerge w:val="continue"/>
            <w:tcBorders>
              <w:top w:val="nil"/>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065" w:type="dxa"/>
            <w:gridSpan w:val="2"/>
            <w:vMerge w:val="continue"/>
            <w:tcBorders>
              <w:top w:val="nil"/>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627" w:type="dxa"/>
            <w:vMerge w:val="continue"/>
            <w:tcBorders>
              <w:top w:val="nil"/>
            </w:tcBorders>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3791" w:type="dxa"/>
            <w:gridSpan w:val="3"/>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大气污染防治公众认知度、获得感</w:t>
            </w:r>
          </w:p>
        </w:tc>
        <w:tc>
          <w:tcPr>
            <w:tcW w:w="1732" w:type="dxa"/>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逐步提升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vMerge w:val="continue"/>
            <w:tcBorders>
              <w:top w:val="nil"/>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065" w:type="dxa"/>
            <w:gridSpan w:val="2"/>
            <w:vMerge w:val="continue"/>
            <w:tcBorders>
              <w:top w:val="nil"/>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627" w:type="dxa"/>
            <w:vMerge w:val="restart"/>
            <w:tcBorders>
              <w:bottom w:val="nil"/>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生态效益指标</w:t>
            </w:r>
          </w:p>
        </w:tc>
        <w:tc>
          <w:tcPr>
            <w:tcW w:w="3791"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减少颗粒物排放量</w:t>
            </w:r>
          </w:p>
        </w:tc>
        <w:tc>
          <w:tcPr>
            <w:tcW w:w="173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12.15t/a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vMerge w:val="continue"/>
            <w:tcBorders>
              <w:top w:val="nil"/>
              <w:bottom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065" w:type="dxa"/>
            <w:gridSpan w:val="2"/>
            <w:vMerge w:val="continue"/>
            <w:tcBorders>
              <w:top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627" w:type="dxa"/>
            <w:vMerge w:val="continue"/>
            <w:tcBorders>
              <w:top w:val="nil"/>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3791"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环境空气质量</w:t>
            </w:r>
          </w:p>
        </w:tc>
        <w:tc>
          <w:tcPr>
            <w:tcW w:w="173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逐步提升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43" w:type="dxa"/>
            <w:vMerge w:val="continue"/>
            <w:tcBorders>
              <w:top w:val="nil"/>
            </w:tcBorders>
            <w:textDirection w:val="tbRlV"/>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p>
        </w:tc>
        <w:tc>
          <w:tcPr>
            <w:tcW w:w="106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满意度指标</w:t>
            </w:r>
          </w:p>
        </w:tc>
        <w:tc>
          <w:tcPr>
            <w:tcW w:w="162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服务对象满意度指标</w:t>
            </w:r>
          </w:p>
        </w:tc>
        <w:tc>
          <w:tcPr>
            <w:tcW w:w="3791"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主管部门满意度</w:t>
            </w:r>
          </w:p>
        </w:tc>
        <w:tc>
          <w:tcPr>
            <w:tcW w:w="173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outlineLvl w:val="9"/>
              <w:rPr>
                <w:rFonts w:eastAsia="宋体" w:cs="宋体"/>
                <w:kern w:val="0"/>
                <w:sz w:val="21"/>
                <w:szCs w:val="21"/>
              </w:rPr>
            </w:pPr>
            <w:r>
              <w:rPr>
                <w:rFonts w:eastAsia="宋体" w:cs="宋体"/>
                <w:kern w:val="0"/>
                <w:sz w:val="21"/>
                <w:szCs w:val="21"/>
              </w:rPr>
              <w:t>80%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7</w:t>
      </w:r>
    </w:p>
    <w:p>
      <w:pPr>
        <w:pStyle w:val="18"/>
        <w:keepNext w:val="0"/>
        <w:keepLines w:val="0"/>
        <w:pageBreakBefore w:val="0"/>
        <w:widowControl w:val="0"/>
        <w:kinsoku/>
        <w:wordWrap/>
        <w:overflowPunct/>
        <w:topLinePunct w:val="0"/>
        <w:autoSpaceDE/>
        <w:autoSpaceDN/>
        <w:bidi w:val="0"/>
        <w:adjustRightInd w:val="0"/>
        <w:snapToGrid w:val="0"/>
        <w:spacing w:before="118" w:beforeLines="20" w:after="118" w:afterLines="20"/>
        <w:ind w:firstLine="0"/>
        <w:jc w:val="center"/>
        <w:textAlignment w:val="baseline"/>
        <w:outlineLvl w:val="9"/>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中央大气污染防治资金项目绩效目标表（项目7）</w:t>
      </w:r>
    </w:p>
    <w:tbl>
      <w:tblPr>
        <w:tblStyle w:val="19"/>
        <w:tblW w:w="8720"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892"/>
        <w:gridCol w:w="143"/>
        <w:gridCol w:w="1414"/>
        <w:gridCol w:w="1164"/>
        <w:gridCol w:w="1575"/>
        <w:gridCol w:w="494"/>
        <w:gridCol w:w="2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71" w:type="dxa"/>
            <w:gridSpan w:val="2"/>
            <w:tcBorders>
              <w:top w:val="single" w:color="000000" w:sz="6" w:space="0"/>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211" w:line="320" w:lineRule="exact"/>
              <w:ind w:left="394"/>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项目名称</w:t>
            </w:r>
          </w:p>
        </w:tc>
        <w:tc>
          <w:tcPr>
            <w:tcW w:w="7149" w:type="dxa"/>
            <w:gridSpan w:val="6"/>
            <w:tcBorders>
              <w:top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55" w:line="320" w:lineRule="exact"/>
              <w:ind w:right="929"/>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重庆长征重工有限责任公司轨道交通事业部钢结构车间焊烟治理（一期）项目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71" w:type="dxa"/>
            <w:gridSpan w:val="2"/>
            <w:tcBorders>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16" w:line="320" w:lineRule="exact"/>
              <w:ind w:left="391"/>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所属专项</w:t>
            </w:r>
          </w:p>
        </w:tc>
        <w:tc>
          <w:tcPr>
            <w:tcW w:w="7149" w:type="dxa"/>
            <w:gridSpan w:val="6"/>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16" w:line="320" w:lineRule="exact"/>
              <w:ind w:left="2929"/>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大气污染防治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71" w:type="dxa"/>
            <w:gridSpan w:val="2"/>
            <w:tcBorders>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69" w:line="320" w:lineRule="exact"/>
              <w:ind w:left="202"/>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中央主管部门</w:t>
            </w:r>
          </w:p>
        </w:tc>
        <w:tc>
          <w:tcPr>
            <w:tcW w:w="2721"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169" w:line="320" w:lineRule="exact"/>
              <w:ind w:left="391"/>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财政部、生态环境部</w:t>
            </w:r>
          </w:p>
        </w:tc>
        <w:tc>
          <w:tcPr>
            <w:tcW w:w="1575"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2" w:line="320" w:lineRule="exact"/>
              <w:ind w:right="191"/>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省级财政部门</w:t>
            </w:r>
          </w:p>
        </w:tc>
        <w:tc>
          <w:tcPr>
            <w:tcW w:w="2853" w:type="dxa"/>
            <w:gridSpan w:val="2"/>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69" w:line="320" w:lineRule="exact"/>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重庆市财政局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71" w:type="dxa"/>
            <w:gridSpan w:val="2"/>
            <w:tcBorders>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67" w:line="320" w:lineRule="exact"/>
              <w:ind w:left="18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省级主管部门</w:t>
            </w:r>
          </w:p>
        </w:tc>
        <w:tc>
          <w:tcPr>
            <w:tcW w:w="2721"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167" w:line="320" w:lineRule="exact"/>
              <w:ind w:left="49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重庆市生态环境局</w:t>
            </w:r>
          </w:p>
        </w:tc>
        <w:tc>
          <w:tcPr>
            <w:tcW w:w="1575"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2" w:line="320" w:lineRule="exact"/>
              <w:ind w:right="191"/>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具体实施单位</w:t>
            </w:r>
          </w:p>
        </w:tc>
        <w:tc>
          <w:tcPr>
            <w:tcW w:w="2853" w:type="dxa"/>
            <w:gridSpan w:val="2"/>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67" w:line="320" w:lineRule="exact"/>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重庆长征重工有限责任公司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71" w:type="dxa"/>
            <w:gridSpan w:val="2"/>
            <w:vMerge w:val="restart"/>
            <w:tcBorders>
              <w:left w:val="single" w:color="000000" w:sz="6" w:space="0"/>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资金情况（万元）</w:t>
            </w:r>
          </w:p>
        </w:tc>
        <w:tc>
          <w:tcPr>
            <w:tcW w:w="1557" w:type="dxa"/>
            <w:gridSpan w:val="2"/>
          </w:tcPr>
          <w:p>
            <w:pPr>
              <w:pStyle w:val="16"/>
              <w:keepNext w:val="0"/>
              <w:keepLines w:val="0"/>
              <w:pageBreakBefore w:val="0"/>
              <w:widowControl w:val="0"/>
              <w:kinsoku/>
              <w:wordWrap/>
              <w:overflowPunct/>
              <w:topLinePunct w:val="0"/>
              <w:autoSpaceDE/>
              <w:autoSpaceDN/>
              <w:bidi w:val="0"/>
              <w:adjustRightInd w:val="0"/>
              <w:snapToGrid w:val="0"/>
              <w:spacing w:before="117" w:line="320" w:lineRule="exact"/>
              <w:ind w:left="113"/>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项目总投资</w:t>
            </w:r>
          </w:p>
        </w:tc>
        <w:tc>
          <w:tcPr>
            <w:tcW w:w="5592" w:type="dxa"/>
            <w:gridSpan w:val="4"/>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150" w:line="320" w:lineRule="exact"/>
              <w:ind w:left="254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230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71" w:type="dxa"/>
            <w:gridSpan w:val="2"/>
            <w:vMerge w:val="continue"/>
            <w:tcBorders>
              <w:top w:val="nil"/>
              <w:left w:val="single" w:color="000000" w:sz="6" w:space="0"/>
              <w:bottom w:val="nil"/>
            </w:tcBorders>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eastAsia="宋体" w:cs="宋体"/>
                <w:kern w:val="0"/>
                <w:sz w:val="21"/>
                <w:szCs w:val="21"/>
              </w:rPr>
            </w:pPr>
          </w:p>
        </w:tc>
        <w:tc>
          <w:tcPr>
            <w:tcW w:w="1557" w:type="dxa"/>
            <w:gridSpan w:val="2"/>
          </w:tcPr>
          <w:p>
            <w:pPr>
              <w:pStyle w:val="16"/>
              <w:keepNext w:val="0"/>
              <w:keepLines w:val="0"/>
              <w:pageBreakBefore w:val="0"/>
              <w:widowControl w:val="0"/>
              <w:kinsoku/>
              <w:wordWrap/>
              <w:overflowPunct/>
              <w:topLinePunct w:val="0"/>
              <w:autoSpaceDE/>
              <w:autoSpaceDN/>
              <w:bidi w:val="0"/>
              <w:adjustRightInd w:val="0"/>
              <w:snapToGrid w:val="0"/>
              <w:spacing w:before="35" w:line="320" w:lineRule="exact"/>
              <w:ind w:right="137"/>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其中：中央财政资金</w:t>
            </w:r>
          </w:p>
        </w:tc>
        <w:tc>
          <w:tcPr>
            <w:tcW w:w="5592" w:type="dxa"/>
            <w:gridSpan w:val="4"/>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203" w:line="320" w:lineRule="exact"/>
              <w:ind w:left="2597"/>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71" w:type="dxa"/>
            <w:gridSpan w:val="2"/>
            <w:vMerge w:val="continue"/>
            <w:tcBorders>
              <w:top w:val="nil"/>
              <w:left w:val="single" w:color="000000" w:sz="6" w:space="0"/>
              <w:bottom w:val="nil"/>
            </w:tcBorders>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eastAsia="宋体" w:cs="宋体"/>
                <w:kern w:val="0"/>
                <w:sz w:val="21"/>
                <w:szCs w:val="21"/>
              </w:rPr>
            </w:pPr>
          </w:p>
        </w:tc>
        <w:tc>
          <w:tcPr>
            <w:tcW w:w="1557" w:type="dxa"/>
            <w:gridSpan w:val="2"/>
          </w:tcPr>
          <w:p>
            <w:pPr>
              <w:pStyle w:val="16"/>
              <w:keepNext w:val="0"/>
              <w:keepLines w:val="0"/>
              <w:pageBreakBefore w:val="0"/>
              <w:widowControl w:val="0"/>
              <w:kinsoku/>
              <w:wordWrap/>
              <w:overflowPunct/>
              <w:topLinePunct w:val="0"/>
              <w:autoSpaceDE/>
              <w:autoSpaceDN/>
              <w:bidi w:val="0"/>
              <w:adjustRightInd w:val="0"/>
              <w:snapToGrid w:val="0"/>
              <w:spacing w:before="119" w:line="320" w:lineRule="exact"/>
              <w:ind w:left="109"/>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地方财政资金</w:t>
            </w:r>
          </w:p>
        </w:tc>
        <w:tc>
          <w:tcPr>
            <w:tcW w:w="5592" w:type="dxa"/>
            <w:gridSpan w:val="4"/>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119" w:line="320" w:lineRule="exact"/>
              <w:ind w:left="2648"/>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571" w:type="dxa"/>
            <w:gridSpan w:val="2"/>
            <w:vMerge w:val="continue"/>
            <w:tcBorders>
              <w:top w:val="nil"/>
              <w:left w:val="single" w:color="000000" w:sz="6" w:space="0"/>
            </w:tcBorders>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eastAsia="宋体" w:cs="宋体"/>
                <w:kern w:val="0"/>
                <w:sz w:val="21"/>
                <w:szCs w:val="21"/>
              </w:rPr>
            </w:pPr>
          </w:p>
        </w:tc>
        <w:tc>
          <w:tcPr>
            <w:tcW w:w="1557" w:type="dxa"/>
            <w:gridSpan w:val="2"/>
          </w:tcPr>
          <w:p>
            <w:pPr>
              <w:pStyle w:val="16"/>
              <w:keepNext w:val="0"/>
              <w:keepLines w:val="0"/>
              <w:pageBreakBefore w:val="0"/>
              <w:widowControl w:val="0"/>
              <w:kinsoku/>
              <w:wordWrap/>
              <w:overflowPunct/>
              <w:topLinePunct w:val="0"/>
              <w:autoSpaceDE/>
              <w:autoSpaceDN/>
              <w:bidi w:val="0"/>
              <w:adjustRightInd w:val="0"/>
              <w:snapToGrid w:val="0"/>
              <w:spacing w:before="120" w:line="320" w:lineRule="exact"/>
              <w:ind w:left="530"/>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其他资金</w:t>
            </w:r>
          </w:p>
        </w:tc>
        <w:tc>
          <w:tcPr>
            <w:tcW w:w="5592" w:type="dxa"/>
            <w:gridSpan w:val="4"/>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152" w:line="320" w:lineRule="exact"/>
              <w:ind w:left="2559"/>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79" w:type="dxa"/>
            <w:tcBorders>
              <w:left w:val="single" w:color="000000" w:sz="6" w:space="0"/>
            </w:tcBorders>
            <w:textDirection w:val="tbRlV"/>
          </w:tcPr>
          <w:p>
            <w:pPr>
              <w:pStyle w:val="16"/>
              <w:keepNext w:val="0"/>
              <w:keepLines w:val="0"/>
              <w:pageBreakBefore w:val="0"/>
              <w:widowControl w:val="0"/>
              <w:kinsoku/>
              <w:wordWrap/>
              <w:overflowPunct/>
              <w:topLinePunct w:val="0"/>
              <w:autoSpaceDE/>
              <w:autoSpaceDN/>
              <w:bidi w:val="0"/>
              <w:adjustRightInd w:val="0"/>
              <w:snapToGrid w:val="0"/>
              <w:spacing w:before="235" w:line="320" w:lineRule="exact"/>
              <w:ind w:left="1128"/>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总 体 目 标</w:t>
            </w:r>
          </w:p>
        </w:tc>
        <w:tc>
          <w:tcPr>
            <w:tcW w:w="8041" w:type="dxa"/>
            <w:gridSpan w:val="7"/>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20" w:lineRule="exact"/>
              <w:ind w:left="108" w:right="104" w:firstLine="3"/>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一、建设内容：建设 1 套“立体式高效内循环焊接烟尘治理系统 ”，实现焊烟室内 循环收集动态治理，设施设计风量为 108000m³/h；二、投资情况：废气设施总投资 230 万元。三、建设周期：2024 年 12 月到 2025 年 10 月。</w:t>
            </w:r>
          </w:p>
          <w:p>
            <w:pPr>
              <w:pStyle w:val="16"/>
              <w:keepNext w:val="0"/>
              <w:keepLines w:val="0"/>
              <w:pageBreakBefore w:val="0"/>
              <w:widowControl w:val="0"/>
              <w:kinsoku/>
              <w:wordWrap/>
              <w:overflowPunct/>
              <w:topLinePunct w:val="0"/>
              <w:autoSpaceDE/>
              <w:autoSpaceDN/>
              <w:bidi w:val="0"/>
              <w:adjustRightInd w:val="0"/>
              <w:snapToGrid w:val="0"/>
              <w:spacing w:before="27" w:line="320" w:lineRule="exact"/>
              <w:ind w:left="108" w:right="104" w:firstLine="19"/>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四、排放标准：根据《大气污染物综合排放标准》（DB 50/418－2016）第 4.2 条， 焊接车间属于无法避免的无组织排放，应达到表 1 规定的限值。建成后，根据无组 织监测标准，预期焊接车间外 1m 处，颗粒物无组织排放浓度低于《大气污染物综合 排放标准》（DB 50/418－2016）表 1 无组织排放监控点浓度限值 30%，即：颗粒物 ≤0.7mg/m³。五、环保绩效：焊接废气治理设施建成前颗粒物年排放量约为 8.106t/a；建成后颗 粒物年排放量约为 1.847t/a。颗粒物年削减量达到 6.259t/a。有效的减少了颗粒物 无组织排放量，提高了我司大气污染治理能力，实现总量减排，区域总量控制要求。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79" w:type="dxa"/>
            <w:vMerge w:val="restart"/>
            <w:tcBorders>
              <w:left w:val="single" w:color="000000" w:sz="6" w:space="0"/>
              <w:bottom w:val="nil"/>
            </w:tcBorders>
            <w:textDirection w:val="tbRlV"/>
          </w:tcPr>
          <w:p>
            <w:pPr>
              <w:pStyle w:val="16"/>
              <w:keepNext w:val="0"/>
              <w:keepLines w:val="0"/>
              <w:pageBreakBefore w:val="0"/>
              <w:widowControl w:val="0"/>
              <w:kinsoku/>
              <w:wordWrap/>
              <w:overflowPunct/>
              <w:topLinePunct w:val="0"/>
              <w:autoSpaceDE/>
              <w:autoSpaceDN/>
              <w:bidi w:val="0"/>
              <w:adjustRightInd w:val="0"/>
              <w:snapToGrid w:val="0"/>
              <w:spacing w:before="234" w:line="320" w:lineRule="exact"/>
              <w:ind w:left="1307"/>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绩 效 指 标</w:t>
            </w:r>
          </w:p>
        </w:tc>
        <w:tc>
          <w:tcPr>
            <w:tcW w:w="1035"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42" w:line="320" w:lineRule="exact"/>
              <w:ind w:left="128" w:right="130"/>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一级</w:t>
            </w:r>
          </w:p>
          <w:p>
            <w:pPr>
              <w:pStyle w:val="16"/>
              <w:keepNext w:val="0"/>
              <w:keepLines w:val="0"/>
              <w:pageBreakBefore w:val="0"/>
              <w:widowControl w:val="0"/>
              <w:kinsoku/>
              <w:wordWrap/>
              <w:overflowPunct/>
              <w:topLinePunct w:val="0"/>
              <w:autoSpaceDE/>
              <w:autoSpaceDN/>
              <w:bidi w:val="0"/>
              <w:adjustRightInd w:val="0"/>
              <w:snapToGrid w:val="0"/>
              <w:spacing w:before="42" w:line="320" w:lineRule="exact"/>
              <w:ind w:left="128" w:right="130"/>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指标</w:t>
            </w:r>
          </w:p>
        </w:tc>
        <w:tc>
          <w:tcPr>
            <w:tcW w:w="1414"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177" w:line="320" w:lineRule="exact"/>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二级指标</w:t>
            </w:r>
          </w:p>
        </w:tc>
        <w:tc>
          <w:tcPr>
            <w:tcW w:w="3233"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177" w:line="320" w:lineRule="exact"/>
              <w:ind w:left="1202"/>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三级指标</w:t>
            </w:r>
          </w:p>
        </w:tc>
        <w:tc>
          <w:tcPr>
            <w:tcW w:w="235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77" w:line="320" w:lineRule="exact"/>
              <w:ind w:left="777"/>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79"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eastAsia="宋体" w:cs="宋体"/>
                <w:kern w:val="0"/>
                <w:sz w:val="21"/>
                <w:szCs w:val="21"/>
              </w:rPr>
            </w:pPr>
          </w:p>
        </w:tc>
        <w:tc>
          <w:tcPr>
            <w:tcW w:w="1035" w:type="dxa"/>
            <w:gridSpan w:val="2"/>
            <w:vMerge w:val="restart"/>
            <w:tcBorders>
              <w:bottom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233" w:line="320" w:lineRule="exact"/>
              <w:ind w:left="1032"/>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产 出 指 标</w:t>
            </w:r>
          </w:p>
        </w:tc>
        <w:tc>
          <w:tcPr>
            <w:tcW w:w="1414"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251" w:line="320" w:lineRule="exact"/>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数量指标</w:t>
            </w:r>
          </w:p>
        </w:tc>
        <w:tc>
          <w:tcPr>
            <w:tcW w:w="3233"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96" w:line="320" w:lineRule="exact"/>
              <w:ind w:left="116" w:right="101" w:hanging="4"/>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立体式高效内循环焊接烟尘治理 系统</w:t>
            </w:r>
          </w:p>
        </w:tc>
        <w:tc>
          <w:tcPr>
            <w:tcW w:w="235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251" w:line="320" w:lineRule="exact"/>
              <w:ind w:left="579"/>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108000m³/h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79"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eastAsia="宋体" w:cs="宋体"/>
                <w:kern w:val="0"/>
                <w:sz w:val="21"/>
                <w:szCs w:val="21"/>
              </w:rPr>
            </w:pPr>
          </w:p>
        </w:tc>
        <w:tc>
          <w:tcPr>
            <w:tcW w:w="1035" w:type="dxa"/>
            <w:gridSpan w:val="2"/>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eastAsia="宋体" w:cs="宋体"/>
                <w:kern w:val="0"/>
                <w:sz w:val="21"/>
                <w:szCs w:val="21"/>
              </w:rPr>
            </w:pPr>
          </w:p>
        </w:tc>
        <w:tc>
          <w:tcPr>
            <w:tcW w:w="1414"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65" w:line="320" w:lineRule="exact"/>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质量指标</w:t>
            </w:r>
          </w:p>
        </w:tc>
        <w:tc>
          <w:tcPr>
            <w:tcW w:w="3233"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65" w:line="320" w:lineRule="exact"/>
              <w:ind w:right="104"/>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焊接车间外 1m 处颗粒物无组织排 放浓度</w:t>
            </w:r>
          </w:p>
        </w:tc>
        <w:tc>
          <w:tcPr>
            <w:tcW w:w="235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65" w:line="320" w:lineRule="exact"/>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低于《大气污染物综合排放标准》（DB50/418－2016）表 1无组织排放监控点浓度限值 30%，即：颗粒物≤0.7mg/m³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79" w:type="dxa"/>
            <w:vMerge w:val="continue"/>
            <w:tcBorders>
              <w:top w:val="nil"/>
              <w:left w:val="single" w:color="000000" w:sz="6" w:space="0"/>
              <w:bottom w:val="single" w:color="000000" w:sz="6" w:space="0"/>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eastAsia="宋体" w:cs="宋体"/>
                <w:kern w:val="0"/>
                <w:sz w:val="21"/>
                <w:szCs w:val="21"/>
              </w:rPr>
            </w:pPr>
          </w:p>
        </w:tc>
        <w:tc>
          <w:tcPr>
            <w:tcW w:w="1035" w:type="dxa"/>
            <w:gridSpan w:val="2"/>
            <w:vMerge w:val="continue"/>
            <w:tcBorders>
              <w:top w:val="nil"/>
              <w:bottom w:val="single" w:color="000000" w:sz="6" w:space="0"/>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eastAsia="宋体" w:cs="宋体"/>
                <w:kern w:val="0"/>
                <w:sz w:val="21"/>
                <w:szCs w:val="21"/>
              </w:rPr>
            </w:pPr>
          </w:p>
        </w:tc>
        <w:tc>
          <w:tcPr>
            <w:tcW w:w="1414" w:type="dxa"/>
            <w:tcBorders>
              <w:bottom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50" w:line="320" w:lineRule="exact"/>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时效指标</w:t>
            </w:r>
          </w:p>
        </w:tc>
        <w:tc>
          <w:tcPr>
            <w:tcW w:w="3233" w:type="dxa"/>
            <w:gridSpan w:val="3"/>
            <w:tcBorders>
              <w:bottom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50" w:line="320" w:lineRule="exact"/>
              <w:ind w:left="114"/>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完成时间</w:t>
            </w:r>
          </w:p>
        </w:tc>
        <w:tc>
          <w:tcPr>
            <w:tcW w:w="2359" w:type="dxa"/>
            <w:tcBorders>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50" w:line="320" w:lineRule="exact"/>
              <w:ind w:left="48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2025 年 10 月</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8</w:t>
      </w:r>
    </w:p>
    <w:p>
      <w:pPr>
        <w:pStyle w:val="18"/>
        <w:keepNext w:val="0"/>
        <w:keepLines w:val="0"/>
        <w:pageBreakBefore w:val="0"/>
        <w:widowControl w:val="0"/>
        <w:kinsoku/>
        <w:wordWrap/>
        <w:overflowPunct/>
        <w:topLinePunct w:val="0"/>
        <w:autoSpaceDE/>
        <w:autoSpaceDN/>
        <w:bidi w:val="0"/>
        <w:adjustRightInd w:val="0"/>
        <w:snapToGrid w:val="0"/>
        <w:spacing w:before="118" w:beforeLines="20" w:after="118" w:afterLines="20"/>
        <w:ind w:firstLine="0"/>
        <w:jc w:val="center"/>
        <w:textAlignment w:val="baseline"/>
        <w:outlineLvl w:val="9"/>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中央大气污染防治资金项目绩效目标表（项目8）</w:t>
      </w:r>
    </w:p>
    <w:tbl>
      <w:tblPr>
        <w:tblStyle w:val="19"/>
        <w:tblW w:w="8912"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1100"/>
        <w:gridCol w:w="1770"/>
        <w:gridCol w:w="639"/>
        <w:gridCol w:w="635"/>
        <w:gridCol w:w="1114"/>
        <w:gridCol w:w="259"/>
        <w:gridCol w:w="27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66" w:type="dxa"/>
            <w:gridSpan w:val="2"/>
            <w:tcBorders>
              <w:top w:val="single" w:color="000000" w:sz="6" w:space="0"/>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项目名称</w:t>
            </w:r>
          </w:p>
        </w:tc>
        <w:tc>
          <w:tcPr>
            <w:tcW w:w="7146" w:type="dxa"/>
            <w:gridSpan w:val="6"/>
            <w:tcBorders>
              <w:top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中石油伏牛溪油库浮盘及高效密封配套改造项目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66" w:type="dxa"/>
            <w:gridSpan w:val="2"/>
            <w:tcBorders>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所属专项</w:t>
            </w:r>
          </w:p>
        </w:tc>
        <w:tc>
          <w:tcPr>
            <w:tcW w:w="7146" w:type="dxa"/>
            <w:gridSpan w:val="6"/>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大气污染防治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66" w:type="dxa"/>
            <w:gridSpan w:val="2"/>
            <w:tcBorders>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中央主管部门</w:t>
            </w:r>
          </w:p>
        </w:tc>
        <w:tc>
          <w:tcPr>
            <w:tcW w:w="240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财政部、生态环境部</w:t>
            </w:r>
          </w:p>
        </w:tc>
        <w:tc>
          <w:tcPr>
            <w:tcW w:w="174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省级财政部门</w:t>
            </w:r>
          </w:p>
        </w:tc>
        <w:tc>
          <w:tcPr>
            <w:tcW w:w="2988" w:type="dxa"/>
            <w:gridSpan w:val="2"/>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重庆市财政局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66" w:type="dxa"/>
            <w:gridSpan w:val="2"/>
            <w:tcBorders>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省级主管部门</w:t>
            </w:r>
          </w:p>
        </w:tc>
        <w:tc>
          <w:tcPr>
            <w:tcW w:w="240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重庆市生态环境局</w:t>
            </w:r>
          </w:p>
        </w:tc>
        <w:tc>
          <w:tcPr>
            <w:tcW w:w="174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具体实施单位</w:t>
            </w:r>
          </w:p>
        </w:tc>
        <w:tc>
          <w:tcPr>
            <w:tcW w:w="2988" w:type="dxa"/>
            <w:gridSpan w:val="2"/>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中国石油重庆储运分公 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66" w:type="dxa"/>
            <w:gridSpan w:val="2"/>
            <w:vMerge w:val="restart"/>
            <w:tcBorders>
              <w:left w:val="single" w:color="000000" w:sz="6" w:space="0"/>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right="102"/>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资金情况（元）</w:t>
            </w:r>
          </w:p>
        </w:tc>
        <w:tc>
          <w:tcPr>
            <w:tcW w:w="3044"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项目总投资</w:t>
            </w:r>
          </w:p>
        </w:tc>
        <w:tc>
          <w:tcPr>
            <w:tcW w:w="4102" w:type="dxa"/>
            <w:gridSpan w:val="3"/>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3714.1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66" w:type="dxa"/>
            <w:gridSpan w:val="2"/>
            <w:vMerge w:val="continue"/>
            <w:tcBorders>
              <w:top w:val="nil"/>
              <w:left w:val="single" w:color="000000" w:sz="6" w:space="0"/>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p>
        </w:tc>
        <w:tc>
          <w:tcPr>
            <w:tcW w:w="3044"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其中：中央财政资金</w:t>
            </w:r>
          </w:p>
        </w:tc>
        <w:tc>
          <w:tcPr>
            <w:tcW w:w="4102" w:type="dxa"/>
            <w:gridSpan w:val="3"/>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1290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66" w:type="dxa"/>
            <w:gridSpan w:val="2"/>
            <w:vMerge w:val="continue"/>
            <w:tcBorders>
              <w:top w:val="nil"/>
              <w:left w:val="single" w:color="000000" w:sz="6" w:space="0"/>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p>
        </w:tc>
        <w:tc>
          <w:tcPr>
            <w:tcW w:w="3044"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地方财政资金</w:t>
            </w:r>
          </w:p>
        </w:tc>
        <w:tc>
          <w:tcPr>
            <w:tcW w:w="4102" w:type="dxa"/>
            <w:gridSpan w:val="3"/>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66" w:type="dxa"/>
            <w:gridSpan w:val="2"/>
            <w:vMerge w:val="continue"/>
            <w:tcBorders>
              <w:top w:val="nil"/>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p>
        </w:tc>
        <w:tc>
          <w:tcPr>
            <w:tcW w:w="3044"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其他资金</w:t>
            </w:r>
          </w:p>
        </w:tc>
        <w:tc>
          <w:tcPr>
            <w:tcW w:w="4102" w:type="dxa"/>
            <w:gridSpan w:val="3"/>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2424.1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66" w:type="dxa"/>
            <w:tcBorders>
              <w:left w:val="single" w:color="000000" w:sz="6" w:space="0"/>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总 体 目 标</w:t>
            </w:r>
          </w:p>
        </w:tc>
        <w:tc>
          <w:tcPr>
            <w:tcW w:w="8246" w:type="dxa"/>
            <w:gridSpan w:val="7"/>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中石油伏牛溪油库浮盘及高效密封配套改造项目拟对本油库的所有汽 油储罐进行改造，将 2 座 10000m³汽油内浮顶储罐（1205-1206）、4 座 5000m³汽油内浮顶储罐（1207-1210）、3  座 30000m³汽油内浮顶储罐 （1212-1214）共 9 座汽油储罐原旧铝制浮筒式内浮盘及其配套囊式密封 结构，更换为“不锈钢双盘+大补偿弹性密封+二次舌型刮板密封”结构。 改造后，有效降低储罐 VOCs 无组织排放，年减排 VOCs 约 501 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66" w:type="dxa"/>
            <w:vMerge w:val="restart"/>
            <w:tcBorders>
              <w:left w:val="single" w:color="000000" w:sz="6" w:space="0"/>
              <w:bottom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绩效指标</w:t>
            </w:r>
          </w:p>
        </w:tc>
        <w:tc>
          <w:tcPr>
            <w:tcW w:w="1100"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一级指标</w:t>
            </w:r>
          </w:p>
        </w:tc>
        <w:tc>
          <w:tcPr>
            <w:tcW w:w="1770"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二级指标</w:t>
            </w:r>
          </w:p>
        </w:tc>
        <w:tc>
          <w:tcPr>
            <w:tcW w:w="2647" w:type="dxa"/>
            <w:gridSpan w:val="4"/>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三级指标</w:t>
            </w:r>
          </w:p>
        </w:tc>
        <w:tc>
          <w:tcPr>
            <w:tcW w:w="272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66" w:type="dxa"/>
            <w:vMerge w:val="continue"/>
            <w:tcBorders>
              <w:top w:val="nil"/>
              <w:left w:val="single" w:color="000000" w:sz="6" w:space="0"/>
              <w:bottom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p>
        </w:tc>
        <w:tc>
          <w:tcPr>
            <w:tcW w:w="1100" w:type="dxa"/>
            <w:vMerge w:val="restart"/>
            <w:tcBorders>
              <w:bottom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right="102"/>
              <w:textAlignment w:val="auto"/>
              <w:rPr>
                <w:rFonts w:ascii="Times New Roman" w:hAnsi="Times New Roman" w:eastAsia="宋体" w:cs="宋体"/>
                <w:kern w:val="0"/>
                <w:sz w:val="21"/>
                <w:szCs w:val="21"/>
                <w:lang w:eastAsia="zh-CN"/>
              </w:rPr>
            </w:pPr>
          </w:p>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right="102"/>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产 出 指 标</w:t>
            </w:r>
          </w:p>
        </w:tc>
        <w:tc>
          <w:tcPr>
            <w:tcW w:w="1770"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数量指标</w:t>
            </w:r>
          </w:p>
        </w:tc>
        <w:tc>
          <w:tcPr>
            <w:tcW w:w="2647" w:type="dxa"/>
            <w:gridSpan w:val="4"/>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不锈钢全接液式高效内 浮盘及配套设备（套）</w:t>
            </w:r>
          </w:p>
        </w:tc>
        <w:tc>
          <w:tcPr>
            <w:tcW w:w="272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66" w:type="dxa"/>
            <w:vMerge w:val="continue"/>
            <w:tcBorders>
              <w:top w:val="nil"/>
              <w:left w:val="single" w:color="000000" w:sz="6" w:space="0"/>
              <w:bottom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p>
        </w:tc>
        <w:tc>
          <w:tcPr>
            <w:tcW w:w="1100" w:type="dxa"/>
            <w:vMerge w:val="continue"/>
            <w:tcBorders>
              <w:top w:val="nil"/>
              <w:bottom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p>
        </w:tc>
        <w:tc>
          <w:tcPr>
            <w:tcW w:w="1770"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质量指标</w:t>
            </w:r>
          </w:p>
        </w:tc>
        <w:tc>
          <w:tcPr>
            <w:tcW w:w="2647" w:type="dxa"/>
            <w:gridSpan w:val="4"/>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高级密封方式浮顶罐， 全接液式浮盘的汽油储 罐占比（%）</w:t>
            </w:r>
          </w:p>
        </w:tc>
        <w:tc>
          <w:tcPr>
            <w:tcW w:w="272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66" w:type="dxa"/>
            <w:vMerge w:val="continue"/>
            <w:tcBorders>
              <w:top w:val="nil"/>
              <w:left w:val="single" w:color="000000" w:sz="6" w:space="0"/>
              <w:bottom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p>
        </w:tc>
        <w:tc>
          <w:tcPr>
            <w:tcW w:w="1100" w:type="dxa"/>
            <w:vMerge w:val="continue"/>
            <w:tcBorders>
              <w:top w:val="nil"/>
              <w:bottom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p>
        </w:tc>
        <w:tc>
          <w:tcPr>
            <w:tcW w:w="1770"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时效指标</w:t>
            </w:r>
          </w:p>
        </w:tc>
        <w:tc>
          <w:tcPr>
            <w:tcW w:w="2647" w:type="dxa"/>
            <w:gridSpan w:val="4"/>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项目按进度完工率</w:t>
            </w:r>
          </w:p>
        </w:tc>
        <w:tc>
          <w:tcPr>
            <w:tcW w:w="272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按期完成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66" w:type="dxa"/>
            <w:vMerge w:val="continue"/>
            <w:tcBorders>
              <w:top w:val="nil"/>
              <w:left w:val="single" w:color="000000" w:sz="6" w:space="0"/>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p>
        </w:tc>
        <w:tc>
          <w:tcPr>
            <w:tcW w:w="1100" w:type="dxa"/>
            <w:vMerge w:val="continue"/>
            <w:tcBorders>
              <w:top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p>
        </w:tc>
        <w:tc>
          <w:tcPr>
            <w:tcW w:w="1770"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成本指标</w:t>
            </w:r>
          </w:p>
        </w:tc>
        <w:tc>
          <w:tcPr>
            <w:tcW w:w="2647" w:type="dxa"/>
            <w:gridSpan w:val="4"/>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项目投资（万元）</w:t>
            </w:r>
          </w:p>
        </w:tc>
        <w:tc>
          <w:tcPr>
            <w:tcW w:w="272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3714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66" w:type="dxa"/>
            <w:vMerge w:val="restart"/>
            <w:tcBorders>
              <w:left w:val="single" w:color="000000" w:sz="6" w:space="0"/>
              <w:bottom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绩效指标</w:t>
            </w:r>
          </w:p>
        </w:tc>
        <w:tc>
          <w:tcPr>
            <w:tcW w:w="1100"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效益指标</w:t>
            </w:r>
          </w:p>
        </w:tc>
        <w:tc>
          <w:tcPr>
            <w:tcW w:w="1770"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生态效益指标</w:t>
            </w:r>
          </w:p>
        </w:tc>
        <w:tc>
          <w:tcPr>
            <w:tcW w:w="2647" w:type="dxa"/>
            <w:gridSpan w:val="4"/>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VOCs 减排量（t/a）</w:t>
            </w:r>
          </w:p>
        </w:tc>
        <w:tc>
          <w:tcPr>
            <w:tcW w:w="272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66" w:type="dxa"/>
            <w:vMerge w:val="continue"/>
            <w:tcBorders>
              <w:top w:val="nil"/>
              <w:left w:val="single" w:color="000000" w:sz="6" w:space="0"/>
              <w:bottom w:val="single" w:color="000000" w:sz="6" w:space="0"/>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p>
        </w:tc>
        <w:tc>
          <w:tcPr>
            <w:tcW w:w="1100" w:type="dxa"/>
            <w:tcBorders>
              <w:bottom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满意度指</w:t>
            </w:r>
          </w:p>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标</w:t>
            </w:r>
          </w:p>
        </w:tc>
        <w:tc>
          <w:tcPr>
            <w:tcW w:w="1770" w:type="dxa"/>
            <w:tcBorders>
              <w:bottom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服务对象满意度指标</w:t>
            </w:r>
          </w:p>
        </w:tc>
        <w:tc>
          <w:tcPr>
            <w:tcW w:w="2647" w:type="dxa"/>
            <w:gridSpan w:val="4"/>
            <w:tcBorders>
              <w:bottom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right="102"/>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主管部门满意度（%）</w:t>
            </w:r>
          </w:p>
        </w:tc>
        <w:tc>
          <w:tcPr>
            <w:tcW w:w="2729" w:type="dxa"/>
            <w:tcBorders>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jc w:val="center"/>
              <w:textAlignment w:val="auto"/>
              <w:rPr>
                <w:rFonts w:ascii="Times New Roman" w:hAnsi="Times New Roman" w:eastAsia="宋体" w:cs="宋体"/>
                <w:kern w:val="0"/>
                <w:sz w:val="21"/>
                <w:szCs w:val="21"/>
                <w:lang w:eastAsia="zh-CN"/>
              </w:rPr>
            </w:pPr>
          </w:p>
          <w:p>
            <w:pPr>
              <w:pStyle w:val="16"/>
              <w:keepNext w:val="0"/>
              <w:keepLines w:val="0"/>
              <w:pageBreakBefore w:val="0"/>
              <w:widowControl w:val="0"/>
              <w:kinsoku/>
              <w:wordWrap/>
              <w:overflowPunct/>
              <w:topLinePunct w:val="0"/>
              <w:autoSpaceDE/>
              <w:autoSpaceDN/>
              <w:bidi w:val="0"/>
              <w:adjustRightInd w:val="0"/>
              <w:snapToGrid w:val="0"/>
              <w:spacing w:before="38" w:line="360" w:lineRule="exact"/>
              <w:ind w:left="108" w:right="102" w:firstLine="6"/>
              <w:jc w:val="center"/>
              <w:textAlignment w:val="auto"/>
              <w:rPr>
                <w:rFonts w:ascii="Times New Roman" w:hAnsi="Times New Roman" w:eastAsia="宋体" w:cs="宋体"/>
                <w:kern w:val="0"/>
                <w:sz w:val="21"/>
                <w:szCs w:val="21"/>
                <w:lang w:eastAsia="zh-CN"/>
              </w:rPr>
            </w:pPr>
            <w:r>
              <w:rPr>
                <w:rFonts w:ascii="Times New Roman" w:hAnsi="Times New Roman" w:eastAsia="宋体" w:cs="宋体"/>
                <w:kern w:val="0"/>
                <w:sz w:val="21"/>
                <w:szCs w:val="21"/>
                <w:lang w:eastAsia="zh-CN"/>
              </w:rPr>
              <w:t>90</w:t>
            </w:r>
          </w:p>
        </w:tc>
      </w:tr>
    </w:tbl>
    <w:p>
      <w:pPr>
        <w:adjustRightInd w:val="0"/>
        <w:snapToGrid w:val="0"/>
        <w:rPr>
          <w:rFonts w:eastAsia="方正黑体_GBK"/>
          <w:szCs w:val="32"/>
        </w:rPr>
      </w:pPr>
    </w:p>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9</w:t>
      </w:r>
    </w:p>
    <w:p>
      <w:pPr>
        <w:pStyle w:val="18"/>
        <w:keepNext w:val="0"/>
        <w:keepLines w:val="0"/>
        <w:pageBreakBefore w:val="0"/>
        <w:widowControl w:val="0"/>
        <w:kinsoku/>
        <w:wordWrap/>
        <w:overflowPunct/>
        <w:topLinePunct w:val="0"/>
        <w:autoSpaceDE/>
        <w:autoSpaceDN/>
        <w:bidi w:val="0"/>
        <w:adjustRightInd w:val="0"/>
        <w:snapToGrid w:val="0"/>
        <w:spacing w:before="118" w:beforeLines="20" w:after="118" w:afterLines="20"/>
        <w:ind w:firstLine="0"/>
        <w:jc w:val="center"/>
        <w:textAlignment w:val="baseline"/>
        <w:outlineLvl w:val="9"/>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中央大气污染防治资金项目绩效目标表（项目9）</w:t>
      </w:r>
    </w:p>
    <w:tbl>
      <w:tblPr>
        <w:tblStyle w:val="7"/>
        <w:tblW w:w="95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21"/>
        <w:gridCol w:w="219"/>
        <w:gridCol w:w="1484"/>
        <w:gridCol w:w="1130"/>
        <w:gridCol w:w="1868"/>
        <w:gridCol w:w="1914"/>
        <w:gridCol w:w="11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7"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项目名称</w:t>
            </w:r>
          </w:p>
        </w:tc>
        <w:tc>
          <w:tcPr>
            <w:tcW w:w="7793" w:type="dxa"/>
            <w:gridSpan w:val="6"/>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重庆胜远威陶瓷有限责任公司颗粒物废气深度治理项目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7"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所属专项</w:t>
            </w:r>
          </w:p>
        </w:tc>
        <w:tc>
          <w:tcPr>
            <w:tcW w:w="7793" w:type="dxa"/>
            <w:gridSpan w:val="6"/>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大气污染防治专项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7"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中央主管部门</w:t>
            </w:r>
          </w:p>
        </w:tc>
        <w:tc>
          <w:tcPr>
            <w:tcW w:w="2833"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生态环境部</w:t>
            </w:r>
          </w:p>
        </w:tc>
        <w:tc>
          <w:tcPr>
            <w:tcW w:w="186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省级财政部门</w:t>
            </w:r>
          </w:p>
        </w:tc>
        <w:tc>
          <w:tcPr>
            <w:tcW w:w="3092"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7"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省级主管部门</w:t>
            </w:r>
          </w:p>
        </w:tc>
        <w:tc>
          <w:tcPr>
            <w:tcW w:w="2833"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重庆市生态环境局</w:t>
            </w:r>
          </w:p>
        </w:tc>
        <w:tc>
          <w:tcPr>
            <w:tcW w:w="186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具体实施单位</w:t>
            </w:r>
          </w:p>
        </w:tc>
        <w:tc>
          <w:tcPr>
            <w:tcW w:w="3092"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重庆胜远威陶瓷有限责任公司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7"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2833"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项目总投资</w:t>
            </w:r>
          </w:p>
        </w:tc>
        <w:tc>
          <w:tcPr>
            <w:tcW w:w="4960"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sz w:val="21"/>
                <w:szCs w:val="21"/>
              </w:rPr>
              <w:t>1469.7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7"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2833"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其中：中央财政资金</w:t>
            </w:r>
          </w:p>
        </w:tc>
        <w:tc>
          <w:tcPr>
            <w:tcW w:w="4960"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sz w:val="21"/>
                <w:szCs w:val="21"/>
              </w:rPr>
              <w:t>574.84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7"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2833"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地方财政资金</w:t>
            </w:r>
          </w:p>
        </w:tc>
        <w:tc>
          <w:tcPr>
            <w:tcW w:w="4960"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17"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2833"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企业自筹资金</w:t>
            </w:r>
          </w:p>
        </w:tc>
        <w:tc>
          <w:tcPr>
            <w:tcW w:w="4960"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sz w:val="21"/>
                <w:szCs w:val="21"/>
              </w:rPr>
              <w:t>894.86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8814" w:type="dxa"/>
            <w:gridSpan w:val="7"/>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eastAsia="宋体" w:cs="宋体"/>
                <w:sz w:val="21"/>
                <w:szCs w:val="21"/>
              </w:rPr>
            </w:pPr>
            <w:r>
              <w:rPr>
                <w:rFonts w:hint="eastAsia" w:eastAsia="宋体" w:cs="宋体"/>
                <w:sz w:val="21"/>
                <w:szCs w:val="21"/>
              </w:rPr>
              <w:t>1.企业生产建筑陶瓷（墙砖、地砖），原料主要为黏土、瘠性料，原料棚堆放、球磨投料、输送带、落料仓、压制成型、磨边工序产生颗粒物污染物；2.现有治理设施为4套布袋除尘器，其中两套处理风量为47000m³/h，另外两套为40000m³/h。原料棚、球磨投料、原料输送、落料产生、压制成型和磨边产生的颗粒物排放浓度约为12.5mg/m³，满足《陶瓷工业大气污染物排放标准》（DB 50/1545-2023）表1其他区域标准排放要求；3.现计划将治理设施改造：（1）将原有露天原料场进行封闭，建成封闭的原料棚，原料棚内的颗粒物废气，采用2套100000m³/h风量的布袋除尘器对颗粒物废气进行收集处理。（2）将球磨间的喂料口采用集气罩方式进行颗粒物收集，输送带采用封闭的方式进行收集，对整个车间采用换气的方式进行收集，末端采用2套100000m³/h风量的布袋除尘器对颗粒物废气进行收集治理。（3）将1号落料仓和1线压制成型车间进行封闭收集，收集后采用1套60000m³/h风量的布袋除尘器对颗粒物废气进行治理。（4）将2号落料仓和2线压制成型车间进行封闭收集，收集后采用1套90000m³/h风量的布袋除尘器对颗粒物废气进行治理。（5）将磨边车间封闭，保留原有布袋除除尘器，对原有布袋除尘器进行改造。改造后颗粒物排放浓度预计低于5mg/m³；4.改造前颗粒物排放量19.151吨/年，改造后污染物排放量5.384吨/年，预计减排13.767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1240"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一级指标</w:t>
            </w:r>
          </w:p>
        </w:tc>
        <w:tc>
          <w:tcPr>
            <w:tcW w:w="148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二级指标</w:t>
            </w:r>
          </w:p>
        </w:tc>
        <w:tc>
          <w:tcPr>
            <w:tcW w:w="4912"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三级指标</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240"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产</w:t>
            </w:r>
            <w:r>
              <w:rPr>
                <w:rFonts w:hint="eastAsia" w:eastAsia="宋体" w:cs="宋体"/>
                <w:kern w:val="0"/>
                <w:sz w:val="21"/>
                <w:szCs w:val="21"/>
              </w:rPr>
              <w:br w:type="textWrapping"/>
            </w:r>
            <w:r>
              <w:rPr>
                <w:rFonts w:hint="eastAsia" w:eastAsia="宋体" w:cs="宋体"/>
                <w:kern w:val="0"/>
                <w:sz w:val="21"/>
                <w:szCs w:val="21"/>
              </w:rPr>
              <w:t>出</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1484"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数量指标</w:t>
            </w:r>
          </w:p>
        </w:tc>
        <w:tc>
          <w:tcPr>
            <w:tcW w:w="4912" w:type="dxa"/>
            <w:gridSpan w:val="3"/>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sz w:val="21"/>
                <w:szCs w:val="21"/>
              </w:rPr>
              <w:t>布袋除尘器，处理能力100000m³/h</w:t>
            </w:r>
          </w:p>
        </w:tc>
        <w:tc>
          <w:tcPr>
            <w:tcW w:w="1178"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kern w:val="0"/>
                <w:sz w:val="21"/>
                <w:szCs w:val="21"/>
              </w:rPr>
              <w:t>4套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24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4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4912" w:type="dxa"/>
            <w:gridSpan w:val="3"/>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sz w:val="21"/>
                <w:szCs w:val="21"/>
              </w:rPr>
              <w:t>布袋除尘器，处理能力90000m³/h</w:t>
            </w:r>
          </w:p>
        </w:tc>
        <w:tc>
          <w:tcPr>
            <w:tcW w:w="1178"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kern w:val="0"/>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24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4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4912" w:type="dxa"/>
            <w:gridSpan w:val="3"/>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sz w:val="21"/>
                <w:szCs w:val="21"/>
              </w:rPr>
              <w:t>布袋除尘器，处理能力60000m³/h</w:t>
            </w:r>
          </w:p>
        </w:tc>
        <w:tc>
          <w:tcPr>
            <w:tcW w:w="1178"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kern w:val="0"/>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24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4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4912" w:type="dxa"/>
            <w:gridSpan w:val="3"/>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sz w:val="21"/>
                <w:szCs w:val="21"/>
              </w:rPr>
              <w:t>原料棚建设，建设尺寸</w:t>
            </w:r>
            <w:r>
              <w:rPr>
                <w:rFonts w:hint="eastAsia" w:eastAsia="宋体" w:cs="宋体"/>
                <w:color w:val="000000"/>
                <w:sz w:val="21"/>
                <w:szCs w:val="21"/>
              </w:rPr>
              <w:t>长100m×宽72m×高15m</w:t>
            </w:r>
          </w:p>
        </w:tc>
        <w:tc>
          <w:tcPr>
            <w:tcW w:w="1178"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sz w:val="21"/>
                <w:szCs w:val="21"/>
              </w:rPr>
              <w:t>1间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24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4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4912" w:type="dxa"/>
            <w:gridSpan w:val="3"/>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sz w:val="21"/>
                <w:szCs w:val="21"/>
              </w:rPr>
              <w:t>输送带、落料车间、压制成型车间封闭收集</w:t>
            </w:r>
          </w:p>
        </w:tc>
        <w:tc>
          <w:tcPr>
            <w:tcW w:w="1178"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sz w:val="21"/>
                <w:szCs w:val="21"/>
              </w:rPr>
              <w:t>1项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24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48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质量指标</w:t>
            </w:r>
          </w:p>
        </w:tc>
        <w:tc>
          <w:tcPr>
            <w:tcW w:w="4912"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sz w:val="21"/>
                <w:szCs w:val="21"/>
              </w:rPr>
              <w:t>颗粒物排放浓度</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≤10mg/m³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24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484"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时效指标</w:t>
            </w:r>
          </w:p>
        </w:tc>
        <w:tc>
          <w:tcPr>
            <w:tcW w:w="4912" w:type="dxa"/>
            <w:gridSpan w:val="3"/>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sz w:val="21"/>
                <w:szCs w:val="21"/>
              </w:rPr>
              <w:t>开工日期</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2024.12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24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484"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4912" w:type="dxa"/>
            <w:gridSpan w:val="3"/>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sz w:val="21"/>
                <w:szCs w:val="21"/>
              </w:rPr>
              <w:t>完工日期</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2026.12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240"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48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生态效益指标</w:t>
            </w:r>
          </w:p>
        </w:tc>
        <w:tc>
          <w:tcPr>
            <w:tcW w:w="4912" w:type="dxa"/>
            <w:gridSpan w:val="3"/>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减排</w:t>
            </w:r>
            <w:r>
              <w:rPr>
                <w:rFonts w:hint="eastAsia" w:eastAsia="宋体" w:cs="宋体"/>
                <w:sz w:val="21"/>
                <w:szCs w:val="21"/>
              </w:rPr>
              <w:t>颗粒物</w:t>
            </w:r>
            <w:r>
              <w:rPr>
                <w:rFonts w:hint="eastAsia" w:eastAsia="宋体" w:cs="宋体"/>
                <w:kern w:val="0"/>
                <w:sz w:val="21"/>
                <w:szCs w:val="21"/>
              </w:rPr>
              <w:t>（吨/年）</w:t>
            </w:r>
          </w:p>
        </w:tc>
        <w:tc>
          <w:tcPr>
            <w:tcW w:w="117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sz w:val="21"/>
                <w:szCs w:val="21"/>
              </w:rPr>
              <w:t>13.767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240" w:type="dxa"/>
            <w:gridSpan w:val="2"/>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满意</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度指标</w:t>
            </w:r>
          </w:p>
        </w:tc>
        <w:tc>
          <w:tcPr>
            <w:tcW w:w="148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4912" w:type="dxa"/>
            <w:gridSpan w:val="3"/>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sz w:val="21"/>
                <w:szCs w:val="21"/>
              </w:rPr>
              <w:t>企业满意度</w:t>
            </w:r>
          </w:p>
        </w:tc>
        <w:tc>
          <w:tcPr>
            <w:tcW w:w="1178" w:type="dxa"/>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eastAsia="宋体" w:cs="宋体"/>
                <w:sz w:val="21"/>
                <w:szCs w:val="21"/>
              </w:rPr>
            </w:pPr>
            <w:r>
              <w:rPr>
                <w:rFonts w:hint="eastAsia" w:eastAsia="宋体" w:cs="宋体"/>
                <w:sz w:val="21"/>
                <w:szCs w:val="21"/>
              </w:rPr>
              <w:t>90%</w:t>
            </w:r>
          </w:p>
        </w:tc>
      </w:tr>
    </w:tbl>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10</w:t>
      </w:r>
    </w:p>
    <w:p>
      <w:pPr>
        <w:pStyle w:val="18"/>
        <w:keepNext w:val="0"/>
        <w:keepLines w:val="0"/>
        <w:pageBreakBefore w:val="0"/>
        <w:widowControl w:val="0"/>
        <w:kinsoku/>
        <w:wordWrap/>
        <w:overflowPunct/>
        <w:topLinePunct w:val="0"/>
        <w:autoSpaceDE/>
        <w:autoSpaceDN/>
        <w:bidi w:val="0"/>
        <w:adjustRightInd w:val="0"/>
        <w:snapToGrid w:val="0"/>
        <w:spacing w:before="118" w:beforeLines="20" w:after="118" w:afterLines="20"/>
        <w:ind w:firstLine="0"/>
        <w:jc w:val="center"/>
        <w:textAlignment w:val="baseline"/>
        <w:outlineLvl w:val="9"/>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中央大气污染防治资金项目绩效目标表（项目10）</w:t>
      </w:r>
    </w:p>
    <w:tbl>
      <w:tblPr>
        <w:tblStyle w:val="19"/>
        <w:tblW w:w="896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823"/>
        <w:gridCol w:w="2131"/>
        <w:gridCol w:w="1748"/>
        <w:gridCol w:w="1081"/>
        <w:gridCol w:w="2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463" w:type="dxa"/>
            <w:gridSpan w:val="2"/>
          </w:tcPr>
          <w:p>
            <w:pPr>
              <w:pStyle w:val="16"/>
              <w:keepNext w:val="0"/>
              <w:keepLines w:val="0"/>
              <w:pageBreakBefore w:val="0"/>
              <w:widowControl w:val="0"/>
              <w:kinsoku/>
              <w:wordWrap/>
              <w:overflowPunct/>
              <w:topLinePunct w:val="0"/>
              <w:autoSpaceDE/>
              <w:autoSpaceDN/>
              <w:bidi w:val="0"/>
              <w:adjustRightInd w:val="0"/>
              <w:snapToGrid w:val="0"/>
              <w:spacing w:before="91" w:line="300" w:lineRule="exact"/>
              <w:ind w:left="197"/>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项目名称</w:t>
            </w:r>
          </w:p>
        </w:tc>
        <w:tc>
          <w:tcPr>
            <w:tcW w:w="7498" w:type="dxa"/>
            <w:gridSpan w:val="4"/>
          </w:tcPr>
          <w:p>
            <w:pPr>
              <w:pStyle w:val="16"/>
              <w:keepNext w:val="0"/>
              <w:keepLines w:val="0"/>
              <w:pageBreakBefore w:val="0"/>
              <w:widowControl w:val="0"/>
              <w:kinsoku/>
              <w:wordWrap/>
              <w:overflowPunct/>
              <w:topLinePunct w:val="0"/>
              <w:autoSpaceDE/>
              <w:autoSpaceDN/>
              <w:bidi w:val="0"/>
              <w:adjustRightInd w:val="0"/>
              <w:snapToGrid w:val="0"/>
              <w:spacing w:before="92" w:line="300" w:lineRule="exact"/>
              <w:ind w:left="1136"/>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0"/>
                <w:kern w:val="0"/>
                <w:sz w:val="21"/>
                <w:szCs w:val="21"/>
                <w:lang w:eastAsia="zh-CN"/>
              </w:rPr>
              <w:t>重庆固豪木业有限公司A栋厂房喷漆废气深度治理项目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63" w:type="dxa"/>
            <w:gridSpan w:val="2"/>
          </w:tcPr>
          <w:p>
            <w:pPr>
              <w:pStyle w:val="16"/>
              <w:keepNext w:val="0"/>
              <w:keepLines w:val="0"/>
              <w:pageBreakBefore w:val="0"/>
              <w:widowControl w:val="0"/>
              <w:kinsoku/>
              <w:wordWrap/>
              <w:overflowPunct/>
              <w:topLinePunct w:val="0"/>
              <w:autoSpaceDE/>
              <w:autoSpaceDN/>
              <w:bidi w:val="0"/>
              <w:adjustRightInd w:val="0"/>
              <w:snapToGrid w:val="0"/>
              <w:spacing w:before="75" w:line="300" w:lineRule="exact"/>
              <w:ind w:left="194"/>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所属专项</w:t>
            </w:r>
          </w:p>
        </w:tc>
        <w:tc>
          <w:tcPr>
            <w:tcW w:w="7498" w:type="dxa"/>
            <w:gridSpan w:val="4"/>
          </w:tcPr>
          <w:p>
            <w:pPr>
              <w:pStyle w:val="16"/>
              <w:keepNext w:val="0"/>
              <w:keepLines w:val="0"/>
              <w:pageBreakBefore w:val="0"/>
              <w:widowControl w:val="0"/>
              <w:kinsoku/>
              <w:wordWrap/>
              <w:overflowPunct/>
              <w:topLinePunct w:val="0"/>
              <w:autoSpaceDE/>
              <w:autoSpaceDN/>
              <w:bidi w:val="0"/>
              <w:adjustRightInd w:val="0"/>
              <w:snapToGrid w:val="0"/>
              <w:spacing w:before="75" w:line="300" w:lineRule="exact"/>
              <w:ind w:left="2366"/>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大气污染防治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463" w:type="dxa"/>
            <w:gridSpan w:val="2"/>
          </w:tcPr>
          <w:p>
            <w:pPr>
              <w:pStyle w:val="16"/>
              <w:keepNext w:val="0"/>
              <w:keepLines w:val="0"/>
              <w:pageBreakBefore w:val="0"/>
              <w:widowControl w:val="0"/>
              <w:kinsoku/>
              <w:wordWrap/>
              <w:overflowPunct/>
              <w:topLinePunct w:val="0"/>
              <w:autoSpaceDE/>
              <w:autoSpaceDN/>
              <w:bidi w:val="0"/>
              <w:adjustRightInd w:val="0"/>
              <w:snapToGrid w:val="0"/>
              <w:spacing w:before="155" w:line="300" w:lineRule="exact"/>
              <w:ind w:left="68"/>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中央主管部门</w:t>
            </w:r>
          </w:p>
        </w:tc>
        <w:tc>
          <w:tcPr>
            <w:tcW w:w="2131" w:type="dxa"/>
          </w:tcPr>
          <w:p>
            <w:pPr>
              <w:pStyle w:val="16"/>
              <w:keepNext w:val="0"/>
              <w:keepLines w:val="0"/>
              <w:pageBreakBefore w:val="0"/>
              <w:widowControl w:val="0"/>
              <w:kinsoku/>
              <w:wordWrap/>
              <w:overflowPunct/>
              <w:topLinePunct w:val="0"/>
              <w:autoSpaceDE/>
              <w:autoSpaceDN/>
              <w:bidi w:val="0"/>
              <w:adjustRightInd w:val="0"/>
              <w:snapToGrid w:val="0"/>
              <w:spacing w:before="155" w:line="300" w:lineRule="exact"/>
              <w:ind w:left="136"/>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财政部、生态环境部</w:t>
            </w:r>
          </w:p>
        </w:tc>
        <w:tc>
          <w:tcPr>
            <w:tcW w:w="1748" w:type="dxa"/>
          </w:tcPr>
          <w:p>
            <w:pPr>
              <w:pStyle w:val="16"/>
              <w:keepNext w:val="0"/>
              <w:keepLines w:val="0"/>
              <w:pageBreakBefore w:val="0"/>
              <w:widowControl w:val="0"/>
              <w:kinsoku/>
              <w:wordWrap/>
              <w:overflowPunct/>
              <w:topLinePunct w:val="0"/>
              <w:autoSpaceDE/>
              <w:autoSpaceDN/>
              <w:bidi w:val="0"/>
              <w:adjustRightInd w:val="0"/>
              <w:snapToGrid w:val="0"/>
              <w:spacing w:before="155" w:line="300" w:lineRule="exact"/>
              <w:ind w:left="317"/>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省级财政部门</w:t>
            </w:r>
          </w:p>
        </w:tc>
        <w:tc>
          <w:tcPr>
            <w:tcW w:w="3619" w:type="dxa"/>
            <w:gridSpan w:val="2"/>
          </w:tcPr>
          <w:p>
            <w:pPr>
              <w:pStyle w:val="16"/>
              <w:keepNext w:val="0"/>
              <w:keepLines w:val="0"/>
              <w:pageBreakBefore w:val="0"/>
              <w:widowControl w:val="0"/>
              <w:kinsoku/>
              <w:wordWrap/>
              <w:overflowPunct/>
              <w:topLinePunct w:val="0"/>
              <w:autoSpaceDE/>
              <w:autoSpaceDN/>
              <w:bidi w:val="0"/>
              <w:adjustRightInd w:val="0"/>
              <w:snapToGrid w:val="0"/>
              <w:spacing w:before="155" w:line="300" w:lineRule="exact"/>
              <w:ind w:left="874"/>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重庆市财政局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463" w:type="dxa"/>
            <w:gridSpan w:val="2"/>
          </w:tcPr>
          <w:p>
            <w:pPr>
              <w:pStyle w:val="16"/>
              <w:keepNext w:val="0"/>
              <w:keepLines w:val="0"/>
              <w:pageBreakBefore w:val="0"/>
              <w:widowControl w:val="0"/>
              <w:kinsoku/>
              <w:wordWrap/>
              <w:overflowPunct/>
              <w:topLinePunct w:val="0"/>
              <w:autoSpaceDE/>
              <w:autoSpaceDN/>
              <w:bidi w:val="0"/>
              <w:adjustRightInd w:val="0"/>
              <w:snapToGrid w:val="0"/>
              <w:spacing w:before="119" w:line="300" w:lineRule="exact"/>
              <w:ind w:left="58"/>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省级主管部门</w:t>
            </w:r>
          </w:p>
        </w:tc>
        <w:tc>
          <w:tcPr>
            <w:tcW w:w="2131" w:type="dxa"/>
          </w:tcPr>
          <w:p>
            <w:pPr>
              <w:pStyle w:val="16"/>
              <w:keepNext w:val="0"/>
              <w:keepLines w:val="0"/>
              <w:pageBreakBefore w:val="0"/>
              <w:widowControl w:val="0"/>
              <w:kinsoku/>
              <w:wordWrap/>
              <w:overflowPunct/>
              <w:topLinePunct w:val="0"/>
              <w:autoSpaceDE/>
              <w:autoSpaceDN/>
              <w:bidi w:val="0"/>
              <w:adjustRightInd w:val="0"/>
              <w:snapToGrid w:val="0"/>
              <w:spacing w:before="119" w:line="300" w:lineRule="exact"/>
              <w:ind w:left="205"/>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重庆市生态环境局</w:t>
            </w:r>
          </w:p>
        </w:tc>
        <w:tc>
          <w:tcPr>
            <w:tcW w:w="1748" w:type="dxa"/>
          </w:tcPr>
          <w:p>
            <w:pPr>
              <w:pStyle w:val="16"/>
              <w:keepNext w:val="0"/>
              <w:keepLines w:val="0"/>
              <w:pageBreakBefore w:val="0"/>
              <w:widowControl w:val="0"/>
              <w:kinsoku/>
              <w:wordWrap/>
              <w:overflowPunct/>
              <w:topLinePunct w:val="0"/>
              <w:autoSpaceDE/>
              <w:autoSpaceDN/>
              <w:bidi w:val="0"/>
              <w:adjustRightInd w:val="0"/>
              <w:snapToGrid w:val="0"/>
              <w:spacing w:before="118" w:line="300" w:lineRule="exact"/>
              <w:ind w:left="317"/>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具体实施单位</w:t>
            </w:r>
          </w:p>
        </w:tc>
        <w:tc>
          <w:tcPr>
            <w:tcW w:w="3619" w:type="dxa"/>
            <w:gridSpan w:val="2"/>
          </w:tcPr>
          <w:p>
            <w:pPr>
              <w:pStyle w:val="16"/>
              <w:keepNext w:val="0"/>
              <w:keepLines w:val="0"/>
              <w:pageBreakBefore w:val="0"/>
              <w:widowControl w:val="0"/>
              <w:kinsoku/>
              <w:wordWrap/>
              <w:overflowPunct/>
              <w:topLinePunct w:val="0"/>
              <w:autoSpaceDE/>
              <w:autoSpaceDN/>
              <w:bidi w:val="0"/>
              <w:adjustRightInd w:val="0"/>
              <w:snapToGrid w:val="0"/>
              <w:spacing w:before="119" w:line="300" w:lineRule="exact"/>
              <w:ind w:left="594"/>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9"/>
                <w:kern w:val="0"/>
                <w:sz w:val="21"/>
                <w:szCs w:val="21"/>
                <w:lang w:eastAsia="zh-CN"/>
              </w:rPr>
              <w:t>重庆固豪木业有限公司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463" w:type="dxa"/>
            <w:gridSpan w:val="2"/>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p>
            <w:pPr>
              <w:pStyle w:val="16"/>
              <w:keepNext w:val="0"/>
              <w:keepLines w:val="0"/>
              <w:pageBreakBefore w:val="0"/>
              <w:widowControl w:val="0"/>
              <w:kinsoku/>
              <w:wordWrap/>
              <w:overflowPunct/>
              <w:topLinePunct w:val="0"/>
              <w:autoSpaceDE/>
              <w:autoSpaceDN/>
              <w:bidi w:val="0"/>
              <w:adjustRightInd w:val="0"/>
              <w:snapToGrid w:val="0"/>
              <w:spacing w:before="43" w:line="300" w:lineRule="exact"/>
              <w:ind w:left="202" w:right="185" w:hanging="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资金情况</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4"/>
                <w:kern w:val="0"/>
                <w:sz w:val="21"/>
                <w:szCs w:val="21"/>
              </w:rPr>
              <w:t>（万元）</w:t>
            </w:r>
          </w:p>
        </w:tc>
        <w:tc>
          <w:tcPr>
            <w:tcW w:w="2131" w:type="dxa"/>
          </w:tcPr>
          <w:p>
            <w:pPr>
              <w:pStyle w:val="16"/>
              <w:keepNext w:val="0"/>
              <w:keepLines w:val="0"/>
              <w:pageBreakBefore w:val="0"/>
              <w:widowControl w:val="0"/>
              <w:kinsoku/>
              <w:wordWrap/>
              <w:overflowPunct/>
              <w:topLinePunct w:val="0"/>
              <w:autoSpaceDE/>
              <w:autoSpaceDN/>
              <w:bidi w:val="0"/>
              <w:adjustRightInd w:val="0"/>
              <w:snapToGrid w:val="0"/>
              <w:spacing w:before="87" w:line="300" w:lineRule="exact"/>
              <w:ind w:left="418"/>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项目总投资</w:t>
            </w:r>
          </w:p>
        </w:tc>
        <w:tc>
          <w:tcPr>
            <w:tcW w:w="5367" w:type="dxa"/>
            <w:gridSpan w:val="3"/>
          </w:tcPr>
          <w:p>
            <w:pPr>
              <w:pStyle w:val="16"/>
              <w:keepNext w:val="0"/>
              <w:keepLines w:val="0"/>
              <w:pageBreakBefore w:val="0"/>
              <w:widowControl w:val="0"/>
              <w:kinsoku/>
              <w:wordWrap/>
              <w:overflowPunct/>
              <w:topLinePunct w:val="0"/>
              <w:autoSpaceDE/>
              <w:autoSpaceDN/>
              <w:bidi w:val="0"/>
              <w:adjustRightInd w:val="0"/>
              <w:snapToGrid w:val="0"/>
              <w:spacing w:before="87" w:line="300" w:lineRule="exact"/>
              <w:ind w:left="1778"/>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455.3万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463" w:type="dxa"/>
            <w:gridSpan w:val="2"/>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2131" w:type="dxa"/>
          </w:tcPr>
          <w:p>
            <w:pPr>
              <w:pStyle w:val="16"/>
              <w:keepNext w:val="0"/>
              <w:keepLines w:val="0"/>
              <w:pageBreakBefore w:val="0"/>
              <w:widowControl w:val="0"/>
              <w:kinsoku/>
              <w:wordWrap/>
              <w:overflowPunct/>
              <w:topLinePunct w:val="0"/>
              <w:autoSpaceDE/>
              <w:autoSpaceDN/>
              <w:bidi w:val="0"/>
              <w:adjustRightInd w:val="0"/>
              <w:snapToGrid w:val="0"/>
              <w:spacing w:before="90" w:line="300" w:lineRule="exact"/>
              <w:ind w:left="311"/>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其中：财政资金</w:t>
            </w:r>
          </w:p>
        </w:tc>
        <w:tc>
          <w:tcPr>
            <w:tcW w:w="5367" w:type="dxa"/>
            <w:gridSpan w:val="3"/>
          </w:tcPr>
          <w:p>
            <w:pPr>
              <w:pStyle w:val="16"/>
              <w:keepNext w:val="0"/>
              <w:keepLines w:val="0"/>
              <w:pageBreakBefore w:val="0"/>
              <w:widowControl w:val="0"/>
              <w:kinsoku/>
              <w:wordWrap/>
              <w:overflowPunct/>
              <w:topLinePunct w:val="0"/>
              <w:autoSpaceDE/>
              <w:autoSpaceDN/>
              <w:bidi w:val="0"/>
              <w:adjustRightInd w:val="0"/>
              <w:snapToGrid w:val="0"/>
              <w:spacing w:before="90" w:line="300" w:lineRule="exact"/>
              <w:ind w:left="1849"/>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215万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463"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2131" w:type="dxa"/>
          </w:tcPr>
          <w:p>
            <w:pPr>
              <w:pStyle w:val="16"/>
              <w:keepNext w:val="0"/>
              <w:keepLines w:val="0"/>
              <w:pageBreakBefore w:val="0"/>
              <w:widowControl w:val="0"/>
              <w:kinsoku/>
              <w:wordWrap/>
              <w:overflowPunct/>
              <w:topLinePunct w:val="0"/>
              <w:autoSpaceDE/>
              <w:autoSpaceDN/>
              <w:bidi w:val="0"/>
              <w:adjustRightInd w:val="0"/>
              <w:snapToGrid w:val="0"/>
              <w:spacing w:before="88" w:line="300" w:lineRule="exact"/>
              <w:ind w:left="52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其他资金</w:t>
            </w:r>
          </w:p>
        </w:tc>
        <w:tc>
          <w:tcPr>
            <w:tcW w:w="5367" w:type="dxa"/>
            <w:gridSpan w:val="3"/>
          </w:tcPr>
          <w:p>
            <w:pPr>
              <w:pStyle w:val="16"/>
              <w:keepNext w:val="0"/>
              <w:keepLines w:val="0"/>
              <w:pageBreakBefore w:val="0"/>
              <w:widowControl w:val="0"/>
              <w:kinsoku/>
              <w:wordWrap/>
              <w:overflowPunct/>
              <w:topLinePunct w:val="0"/>
              <w:autoSpaceDE/>
              <w:autoSpaceDN/>
              <w:bidi w:val="0"/>
              <w:adjustRightInd w:val="0"/>
              <w:snapToGrid w:val="0"/>
              <w:spacing w:before="88" w:line="300" w:lineRule="exact"/>
              <w:ind w:left="1780"/>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240.3万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640" w:type="dxa"/>
            <w:textDirection w:val="tbRlV"/>
          </w:tcPr>
          <w:p>
            <w:pPr>
              <w:pStyle w:val="16"/>
              <w:keepNext w:val="0"/>
              <w:keepLines w:val="0"/>
              <w:pageBreakBefore w:val="0"/>
              <w:widowControl w:val="0"/>
              <w:kinsoku/>
              <w:wordWrap/>
              <w:overflowPunct/>
              <w:topLinePunct w:val="0"/>
              <w:autoSpaceDE/>
              <w:autoSpaceDN/>
              <w:bidi w:val="0"/>
              <w:adjustRightInd w:val="0"/>
              <w:snapToGrid w:val="0"/>
              <w:spacing w:before="160" w:line="300" w:lineRule="exact"/>
              <w:ind w:left="304"/>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1"/>
                <w:kern w:val="0"/>
                <w:sz w:val="21"/>
                <w:szCs w:val="21"/>
              </w:rPr>
              <w:t>总体目标</w:t>
            </w:r>
          </w:p>
        </w:tc>
        <w:tc>
          <w:tcPr>
            <w:tcW w:w="8321" w:type="dxa"/>
            <w:gridSpan w:val="5"/>
          </w:tcPr>
          <w:p>
            <w:pPr>
              <w:pStyle w:val="16"/>
              <w:keepNext w:val="0"/>
              <w:keepLines w:val="0"/>
              <w:pageBreakBefore w:val="0"/>
              <w:widowControl w:val="0"/>
              <w:kinsoku/>
              <w:wordWrap/>
              <w:overflowPunct/>
              <w:topLinePunct w:val="0"/>
              <w:autoSpaceDE/>
              <w:autoSpaceDN/>
              <w:bidi w:val="0"/>
              <w:adjustRightInd w:val="0"/>
              <w:snapToGrid w:val="0"/>
              <w:spacing w:before="50" w:line="300" w:lineRule="exact"/>
              <w:ind w:left="27" w:right="103" w:hanging="1"/>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0"/>
                <w:kern w:val="0"/>
                <w:sz w:val="21"/>
                <w:szCs w:val="21"/>
                <w:lang w:eastAsia="zh-CN"/>
              </w:rPr>
              <w:t>将A栋厂房喷漆房和自动喷涂线喷漆工艺产生的颗粒物及非甲烷总烃，原采用三套“水帘+干式过</w:t>
            </w:r>
            <w:r>
              <w:rPr>
                <w:rFonts w:hint="eastAsia" w:ascii="Times New Roman" w:hAnsi="Times New Roman" w:eastAsia="宋体" w:cs="宋体"/>
                <w:spacing w:val="6"/>
                <w:kern w:val="0"/>
                <w:sz w:val="21"/>
                <w:szCs w:val="21"/>
                <w:lang w:eastAsia="zh-CN"/>
              </w:rPr>
              <w:t xml:space="preserve"> </w:t>
            </w:r>
            <w:r>
              <w:rPr>
                <w:rFonts w:hint="eastAsia" w:ascii="Times New Roman" w:hAnsi="Times New Roman" w:eastAsia="宋体" w:cs="宋体"/>
                <w:spacing w:val="10"/>
                <w:kern w:val="0"/>
                <w:sz w:val="21"/>
                <w:szCs w:val="21"/>
                <w:lang w:eastAsia="zh-CN"/>
              </w:rPr>
              <w:t>滤+活性炭</w:t>
            </w:r>
            <w:r>
              <w:rPr>
                <w:rFonts w:hint="eastAsia" w:ascii="Times New Roman" w:hAnsi="Times New Roman" w:eastAsia="宋体" w:cs="宋体"/>
                <w:spacing w:val="-44"/>
                <w:kern w:val="0"/>
                <w:sz w:val="21"/>
                <w:szCs w:val="21"/>
                <w:lang w:eastAsia="zh-CN"/>
              </w:rPr>
              <w:t xml:space="preserve"> </w:t>
            </w:r>
            <w:r>
              <w:rPr>
                <w:rFonts w:hint="eastAsia" w:ascii="Times New Roman" w:hAnsi="Times New Roman" w:eastAsia="宋体" w:cs="宋体"/>
                <w:spacing w:val="10"/>
                <w:kern w:val="0"/>
                <w:sz w:val="21"/>
                <w:szCs w:val="21"/>
                <w:lang w:eastAsia="zh-CN"/>
              </w:rPr>
              <w:t>”废气治理设备进行治理。现拟</w:t>
            </w:r>
            <w:r>
              <w:rPr>
                <w:rFonts w:hint="eastAsia" w:ascii="Times New Roman" w:hAnsi="Times New Roman" w:eastAsia="宋体" w:cs="宋体"/>
                <w:spacing w:val="9"/>
                <w:kern w:val="0"/>
                <w:sz w:val="21"/>
                <w:szCs w:val="21"/>
                <w:lang w:eastAsia="zh-CN"/>
              </w:rPr>
              <w:t>采用一套“水帘+气旋塔+多级干式过滤+活性炭吸附浓</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9"/>
                <w:kern w:val="0"/>
                <w:sz w:val="21"/>
                <w:szCs w:val="21"/>
                <w:lang w:eastAsia="zh-CN"/>
              </w:rPr>
              <w:t>缩（脱附）+催化燃烧</w:t>
            </w:r>
            <w:r>
              <w:rPr>
                <w:rFonts w:hint="eastAsia" w:ascii="Times New Roman" w:hAnsi="Times New Roman" w:eastAsia="宋体" w:cs="宋体"/>
                <w:spacing w:val="-46"/>
                <w:kern w:val="0"/>
                <w:sz w:val="21"/>
                <w:szCs w:val="21"/>
                <w:lang w:eastAsia="zh-CN"/>
              </w:rPr>
              <w:t xml:space="preserve"> </w:t>
            </w:r>
            <w:r>
              <w:rPr>
                <w:rFonts w:hint="eastAsia" w:ascii="Times New Roman" w:hAnsi="Times New Roman" w:eastAsia="宋体" w:cs="宋体"/>
                <w:spacing w:val="9"/>
                <w:kern w:val="0"/>
                <w:sz w:val="21"/>
                <w:szCs w:val="21"/>
                <w:lang w:eastAsia="zh-CN"/>
              </w:rPr>
              <w:t>”废气处理系统进行治理，改造前风量76800m³/h，颗粒物排</w:t>
            </w:r>
            <w:r>
              <w:rPr>
                <w:rFonts w:hint="eastAsia" w:ascii="Times New Roman" w:hAnsi="Times New Roman" w:eastAsia="宋体" w:cs="宋体"/>
                <w:spacing w:val="8"/>
                <w:kern w:val="0"/>
                <w:sz w:val="21"/>
                <w:szCs w:val="21"/>
                <w:lang w:eastAsia="zh-CN"/>
              </w:rPr>
              <w:t>放速率为1.52</w:t>
            </w:r>
            <w:r>
              <w:rPr>
                <w:rFonts w:hint="eastAsia" w:ascii="Times New Roman" w:hAnsi="Times New Roman" w:eastAsia="宋体" w:cs="宋体"/>
                <w:kern w:val="0"/>
                <w:sz w:val="21"/>
                <w:szCs w:val="21"/>
                <w:lang w:eastAsia="zh-CN"/>
              </w:rPr>
              <w:t>kg</w:t>
            </w:r>
            <w:r>
              <w:rPr>
                <w:rFonts w:hint="eastAsia" w:ascii="Times New Roman" w:hAnsi="Times New Roman" w:eastAsia="宋体" w:cs="宋体"/>
                <w:spacing w:val="8"/>
                <w:kern w:val="0"/>
                <w:sz w:val="21"/>
                <w:szCs w:val="21"/>
                <w:lang w:eastAsia="zh-CN"/>
              </w:rPr>
              <w:t>/h，排放浓度为8.44</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8"/>
                <w:kern w:val="0"/>
                <w:sz w:val="21"/>
                <w:szCs w:val="21"/>
                <w:lang w:eastAsia="zh-CN"/>
              </w:rPr>
              <w:t>/m³</w:t>
            </w:r>
            <w:r>
              <w:rPr>
                <w:rFonts w:hint="eastAsia" w:ascii="Times New Roman" w:hAnsi="Times New Roman" w:eastAsia="宋体" w:cs="宋体"/>
                <w:spacing w:val="-38"/>
                <w:kern w:val="0"/>
                <w:sz w:val="21"/>
                <w:szCs w:val="21"/>
                <w:lang w:eastAsia="zh-CN"/>
              </w:rPr>
              <w:t xml:space="preserve"> </w:t>
            </w:r>
            <w:r>
              <w:rPr>
                <w:rFonts w:hint="eastAsia" w:ascii="Times New Roman" w:hAnsi="Times New Roman" w:eastAsia="宋体" w:cs="宋体"/>
                <w:spacing w:val="8"/>
                <w:kern w:val="0"/>
                <w:sz w:val="21"/>
                <w:szCs w:val="21"/>
                <w:lang w:eastAsia="zh-CN"/>
              </w:rPr>
              <w:t>。非甲烷总烃排放速率为3.65</w:t>
            </w:r>
            <w:r>
              <w:rPr>
                <w:rFonts w:hint="eastAsia" w:ascii="Times New Roman" w:hAnsi="Times New Roman" w:eastAsia="宋体" w:cs="宋体"/>
                <w:kern w:val="0"/>
                <w:sz w:val="21"/>
                <w:szCs w:val="21"/>
                <w:lang w:eastAsia="zh-CN"/>
              </w:rPr>
              <w:t>kg</w:t>
            </w:r>
            <w:r>
              <w:rPr>
                <w:rFonts w:hint="eastAsia" w:ascii="Times New Roman" w:hAnsi="Times New Roman" w:eastAsia="宋体" w:cs="宋体"/>
                <w:spacing w:val="8"/>
                <w:kern w:val="0"/>
                <w:sz w:val="21"/>
                <w:szCs w:val="21"/>
                <w:lang w:eastAsia="zh-CN"/>
              </w:rPr>
              <w:t>/h，排放浓度为20.3</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8"/>
                <w:kern w:val="0"/>
                <w:sz w:val="21"/>
                <w:szCs w:val="21"/>
                <w:lang w:eastAsia="zh-CN"/>
              </w:rPr>
              <w:t>/m³。改造后颗粒物排放速率为0.76</w:t>
            </w:r>
            <w:r>
              <w:rPr>
                <w:rFonts w:hint="eastAsia" w:ascii="Times New Roman" w:hAnsi="Times New Roman" w:eastAsia="宋体" w:cs="宋体"/>
                <w:kern w:val="0"/>
                <w:sz w:val="21"/>
                <w:szCs w:val="21"/>
                <w:lang w:eastAsia="zh-CN"/>
              </w:rPr>
              <w:t>kg</w:t>
            </w:r>
            <w:r>
              <w:rPr>
                <w:rFonts w:hint="eastAsia" w:ascii="Times New Roman" w:hAnsi="Times New Roman" w:eastAsia="宋体" w:cs="宋体"/>
                <w:spacing w:val="8"/>
                <w:kern w:val="0"/>
                <w:sz w:val="21"/>
                <w:szCs w:val="21"/>
                <w:lang w:eastAsia="zh-CN"/>
              </w:rPr>
              <w:t>/h，排放浓度浓度4.22</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8"/>
                <w:kern w:val="0"/>
                <w:sz w:val="21"/>
                <w:szCs w:val="21"/>
                <w:lang w:eastAsia="zh-CN"/>
              </w:rPr>
              <w:t>/</w:t>
            </w:r>
            <w:r>
              <w:rPr>
                <w:rFonts w:hint="eastAsia" w:ascii="Times New Roman" w:hAnsi="Times New Roman" w:eastAsia="宋体" w:cs="宋体"/>
                <w:spacing w:val="7"/>
                <w:kern w:val="0"/>
                <w:sz w:val="21"/>
                <w:szCs w:val="21"/>
                <w:lang w:eastAsia="zh-CN"/>
              </w:rPr>
              <w:t>m³</w:t>
            </w:r>
            <w:r>
              <w:rPr>
                <w:rFonts w:hint="eastAsia" w:ascii="Times New Roman" w:hAnsi="Times New Roman" w:eastAsia="宋体" w:cs="宋体"/>
                <w:spacing w:val="-45"/>
                <w:kern w:val="0"/>
                <w:sz w:val="21"/>
                <w:szCs w:val="21"/>
                <w:lang w:eastAsia="zh-CN"/>
              </w:rPr>
              <w:t xml:space="preserve"> </w:t>
            </w:r>
            <w:r>
              <w:rPr>
                <w:rFonts w:hint="eastAsia" w:ascii="Times New Roman" w:hAnsi="Times New Roman" w:eastAsia="宋体" w:cs="宋体"/>
                <w:spacing w:val="7"/>
                <w:kern w:val="0"/>
                <w:sz w:val="21"/>
                <w:szCs w:val="21"/>
                <w:lang w:eastAsia="zh-CN"/>
              </w:rPr>
              <w:t>,</w:t>
            </w:r>
            <w:r>
              <w:rPr>
                <w:rFonts w:hint="eastAsia" w:ascii="Times New Roman" w:hAnsi="Times New Roman" w:eastAsia="宋体" w:cs="宋体"/>
                <w:spacing w:val="45"/>
                <w:w w:val="101"/>
                <w:kern w:val="0"/>
                <w:sz w:val="21"/>
                <w:szCs w:val="21"/>
                <w:lang w:eastAsia="zh-CN"/>
              </w:rPr>
              <w:t xml:space="preserve"> </w:t>
            </w:r>
            <w:r>
              <w:rPr>
                <w:rFonts w:hint="eastAsia" w:ascii="Times New Roman" w:hAnsi="Times New Roman" w:eastAsia="宋体" w:cs="宋体"/>
                <w:spacing w:val="7"/>
                <w:kern w:val="0"/>
                <w:sz w:val="21"/>
                <w:szCs w:val="21"/>
                <w:lang w:eastAsia="zh-CN"/>
              </w:rPr>
              <w:t>非甲烷总烃排放速率0.73</w:t>
            </w:r>
            <w:r>
              <w:rPr>
                <w:rFonts w:hint="eastAsia" w:ascii="Times New Roman" w:hAnsi="Times New Roman" w:eastAsia="宋体" w:cs="宋体"/>
                <w:kern w:val="0"/>
                <w:sz w:val="21"/>
                <w:szCs w:val="21"/>
                <w:lang w:eastAsia="zh-CN"/>
              </w:rPr>
              <w:t>kg</w:t>
            </w:r>
            <w:r>
              <w:rPr>
                <w:rFonts w:hint="eastAsia" w:ascii="Times New Roman" w:hAnsi="Times New Roman" w:eastAsia="宋体" w:cs="宋体"/>
                <w:spacing w:val="7"/>
                <w:kern w:val="0"/>
                <w:sz w:val="21"/>
                <w:szCs w:val="21"/>
                <w:lang w:eastAsia="zh-CN"/>
              </w:rPr>
              <w:t>/h，</w:t>
            </w:r>
            <w:r>
              <w:rPr>
                <w:rFonts w:hint="eastAsia" w:ascii="Times New Roman" w:hAnsi="Times New Roman" w:eastAsia="宋体" w:cs="宋体"/>
                <w:spacing w:val="8"/>
                <w:kern w:val="0"/>
                <w:sz w:val="21"/>
                <w:szCs w:val="21"/>
                <w:lang w:eastAsia="zh-CN"/>
              </w:rPr>
              <w:t>排放浓度4.06</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8"/>
                <w:kern w:val="0"/>
                <w:sz w:val="21"/>
                <w:szCs w:val="21"/>
                <w:lang w:eastAsia="zh-CN"/>
              </w:rPr>
              <w:t>/m³</w:t>
            </w:r>
            <w:r>
              <w:rPr>
                <w:rFonts w:hint="eastAsia" w:ascii="Times New Roman" w:hAnsi="Times New Roman" w:eastAsia="宋体" w:cs="宋体"/>
                <w:spacing w:val="-46"/>
                <w:kern w:val="0"/>
                <w:sz w:val="21"/>
                <w:szCs w:val="21"/>
                <w:lang w:eastAsia="zh-CN"/>
              </w:rPr>
              <w:t xml:space="preserve"> </w:t>
            </w:r>
            <w:r>
              <w:rPr>
                <w:rFonts w:hint="eastAsia" w:ascii="Times New Roman" w:hAnsi="Times New Roman" w:eastAsia="宋体" w:cs="宋体"/>
                <w:spacing w:val="8"/>
                <w:kern w:val="0"/>
                <w:sz w:val="21"/>
                <w:szCs w:val="21"/>
                <w:lang w:eastAsia="zh-CN"/>
              </w:rPr>
              <w:t>,</w:t>
            </w:r>
            <w:r>
              <w:rPr>
                <w:rFonts w:hint="eastAsia" w:ascii="Times New Roman" w:hAnsi="Times New Roman" w:eastAsia="宋体" w:cs="宋体"/>
                <w:spacing w:val="41"/>
                <w:kern w:val="0"/>
                <w:sz w:val="21"/>
                <w:szCs w:val="21"/>
                <w:lang w:eastAsia="zh-CN"/>
              </w:rPr>
              <w:t xml:space="preserve"> </w:t>
            </w:r>
            <w:r>
              <w:rPr>
                <w:rFonts w:hint="eastAsia" w:ascii="Times New Roman" w:hAnsi="Times New Roman" w:eastAsia="宋体" w:cs="宋体"/>
                <w:spacing w:val="8"/>
                <w:kern w:val="0"/>
                <w:sz w:val="21"/>
                <w:szCs w:val="21"/>
                <w:lang w:eastAsia="zh-CN"/>
              </w:rPr>
              <w:t>低于《家具制造业大气污染物排放标准》（</w:t>
            </w:r>
            <w:r>
              <w:rPr>
                <w:rFonts w:hint="eastAsia" w:ascii="Times New Roman" w:hAnsi="Times New Roman" w:eastAsia="宋体" w:cs="宋体"/>
                <w:kern w:val="0"/>
                <w:sz w:val="21"/>
                <w:szCs w:val="21"/>
                <w:lang w:eastAsia="zh-CN"/>
              </w:rPr>
              <w:t>DB</w:t>
            </w:r>
            <w:r>
              <w:rPr>
                <w:rFonts w:hint="eastAsia" w:ascii="Times New Roman" w:hAnsi="Times New Roman" w:eastAsia="宋体" w:cs="宋体"/>
                <w:spacing w:val="8"/>
                <w:kern w:val="0"/>
                <w:sz w:val="21"/>
                <w:szCs w:val="21"/>
                <w:lang w:eastAsia="zh-CN"/>
              </w:rPr>
              <w:t xml:space="preserve"> 50/757-2</w:t>
            </w:r>
            <w:r>
              <w:rPr>
                <w:rFonts w:hint="eastAsia" w:ascii="Times New Roman" w:hAnsi="Times New Roman" w:eastAsia="宋体" w:cs="宋体"/>
                <w:spacing w:val="7"/>
                <w:kern w:val="0"/>
                <w:sz w:val="21"/>
                <w:szCs w:val="21"/>
                <w:lang w:eastAsia="zh-CN"/>
              </w:rPr>
              <w:t>017）表2其他区域</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8"/>
                <w:kern w:val="0"/>
                <w:sz w:val="21"/>
                <w:szCs w:val="21"/>
                <w:lang w:eastAsia="zh-CN"/>
              </w:rPr>
              <w:t>标准排放限值70%，每年减排颗粒物1.58吨，非甲烷总烃6.08吨。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640" w:type="dxa"/>
            <w:vMerge w:val="restart"/>
            <w:tcBorders>
              <w:bottom w:val="nil"/>
            </w:tcBorders>
            <w:textDirection w:val="tbRlV"/>
          </w:tcPr>
          <w:p>
            <w:pPr>
              <w:pStyle w:val="16"/>
              <w:keepNext w:val="0"/>
              <w:keepLines w:val="0"/>
              <w:pageBreakBefore w:val="0"/>
              <w:widowControl w:val="0"/>
              <w:kinsoku/>
              <w:wordWrap/>
              <w:overflowPunct/>
              <w:topLinePunct w:val="0"/>
              <w:autoSpaceDE/>
              <w:autoSpaceDN/>
              <w:bidi w:val="0"/>
              <w:adjustRightInd w:val="0"/>
              <w:snapToGrid w:val="0"/>
              <w:spacing w:before="159" w:line="300" w:lineRule="exact"/>
              <w:ind w:left="1707"/>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1"/>
                <w:kern w:val="0"/>
                <w:sz w:val="21"/>
                <w:szCs w:val="21"/>
              </w:rPr>
              <w:t>绩效指标</w:t>
            </w:r>
          </w:p>
        </w:tc>
        <w:tc>
          <w:tcPr>
            <w:tcW w:w="823" w:type="dxa"/>
          </w:tcPr>
          <w:p>
            <w:pPr>
              <w:pStyle w:val="16"/>
              <w:keepNext w:val="0"/>
              <w:keepLines w:val="0"/>
              <w:pageBreakBefore w:val="0"/>
              <w:widowControl w:val="0"/>
              <w:kinsoku/>
              <w:wordWrap/>
              <w:overflowPunct/>
              <w:topLinePunct w:val="0"/>
              <w:autoSpaceDE/>
              <w:autoSpaceDN/>
              <w:bidi w:val="0"/>
              <w:adjustRightInd w:val="0"/>
              <w:snapToGrid w:val="0"/>
              <w:spacing w:before="19" w:line="300" w:lineRule="exact"/>
              <w:ind w:left="98" w:right="91"/>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一级</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6"/>
                <w:kern w:val="0"/>
                <w:sz w:val="21"/>
                <w:szCs w:val="21"/>
              </w:rPr>
              <w:t>指标</w:t>
            </w:r>
          </w:p>
        </w:tc>
        <w:tc>
          <w:tcPr>
            <w:tcW w:w="2131" w:type="dxa"/>
          </w:tcPr>
          <w:p>
            <w:pPr>
              <w:pStyle w:val="16"/>
              <w:keepNext w:val="0"/>
              <w:keepLines w:val="0"/>
              <w:pageBreakBefore w:val="0"/>
              <w:widowControl w:val="0"/>
              <w:kinsoku/>
              <w:wordWrap/>
              <w:overflowPunct/>
              <w:topLinePunct w:val="0"/>
              <w:autoSpaceDE/>
              <w:autoSpaceDN/>
              <w:bidi w:val="0"/>
              <w:adjustRightInd w:val="0"/>
              <w:snapToGrid w:val="0"/>
              <w:spacing w:before="101" w:line="300" w:lineRule="exact"/>
              <w:ind w:left="488"/>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二级指标</w:t>
            </w:r>
          </w:p>
        </w:tc>
        <w:tc>
          <w:tcPr>
            <w:tcW w:w="2829" w:type="dxa"/>
            <w:gridSpan w:val="2"/>
          </w:tcPr>
          <w:p>
            <w:pPr>
              <w:pStyle w:val="16"/>
              <w:keepNext w:val="0"/>
              <w:keepLines w:val="0"/>
              <w:pageBreakBefore w:val="0"/>
              <w:widowControl w:val="0"/>
              <w:kinsoku/>
              <w:wordWrap/>
              <w:overflowPunct/>
              <w:topLinePunct w:val="0"/>
              <w:autoSpaceDE/>
              <w:autoSpaceDN/>
              <w:bidi w:val="0"/>
              <w:adjustRightInd w:val="0"/>
              <w:snapToGrid w:val="0"/>
              <w:spacing w:before="101" w:line="300" w:lineRule="exact"/>
              <w:ind w:left="85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三级指标</w:t>
            </w:r>
          </w:p>
        </w:tc>
        <w:tc>
          <w:tcPr>
            <w:tcW w:w="2538" w:type="dxa"/>
          </w:tcPr>
          <w:p>
            <w:pPr>
              <w:pStyle w:val="16"/>
              <w:keepNext w:val="0"/>
              <w:keepLines w:val="0"/>
              <w:pageBreakBefore w:val="0"/>
              <w:widowControl w:val="0"/>
              <w:kinsoku/>
              <w:wordWrap/>
              <w:overflowPunct/>
              <w:topLinePunct w:val="0"/>
              <w:autoSpaceDE/>
              <w:autoSpaceDN/>
              <w:bidi w:val="0"/>
              <w:adjustRightInd w:val="0"/>
              <w:snapToGrid w:val="0"/>
              <w:spacing w:before="102" w:line="300" w:lineRule="exact"/>
              <w:ind w:left="69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0"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823" w:type="dxa"/>
            <w:vMerge w:val="restart"/>
            <w:tcBorders>
              <w:bottom w:val="nil"/>
            </w:tcBorders>
            <w:textDirection w:val="tbRlV"/>
          </w:tcPr>
          <w:p>
            <w:pPr>
              <w:pStyle w:val="16"/>
              <w:keepNext w:val="0"/>
              <w:keepLines w:val="0"/>
              <w:pageBreakBefore w:val="0"/>
              <w:widowControl w:val="0"/>
              <w:kinsoku/>
              <w:wordWrap/>
              <w:overflowPunct/>
              <w:topLinePunct w:val="0"/>
              <w:autoSpaceDE/>
              <w:autoSpaceDN/>
              <w:bidi w:val="0"/>
              <w:adjustRightInd w:val="0"/>
              <w:snapToGrid w:val="0"/>
              <w:spacing w:before="159" w:line="300" w:lineRule="exact"/>
              <w:ind w:left="74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1"/>
                <w:kern w:val="0"/>
                <w:sz w:val="21"/>
                <w:szCs w:val="21"/>
              </w:rPr>
              <w:t>产出指标</w:t>
            </w:r>
          </w:p>
        </w:tc>
        <w:tc>
          <w:tcPr>
            <w:tcW w:w="2131" w:type="dxa"/>
          </w:tcPr>
          <w:p>
            <w:pPr>
              <w:pStyle w:val="16"/>
              <w:keepNext w:val="0"/>
              <w:keepLines w:val="0"/>
              <w:pageBreakBefore w:val="0"/>
              <w:widowControl w:val="0"/>
              <w:kinsoku/>
              <w:wordWrap/>
              <w:overflowPunct/>
              <w:topLinePunct w:val="0"/>
              <w:autoSpaceDE/>
              <w:autoSpaceDN/>
              <w:bidi w:val="0"/>
              <w:adjustRightInd w:val="0"/>
              <w:snapToGrid w:val="0"/>
              <w:spacing w:before="226" w:line="300" w:lineRule="exact"/>
              <w:ind w:left="486"/>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数量指标</w:t>
            </w:r>
          </w:p>
        </w:tc>
        <w:tc>
          <w:tcPr>
            <w:tcW w:w="2829" w:type="dxa"/>
            <w:gridSpan w:val="2"/>
          </w:tcPr>
          <w:p>
            <w:pPr>
              <w:pStyle w:val="16"/>
              <w:keepNext w:val="0"/>
              <w:keepLines w:val="0"/>
              <w:pageBreakBefore w:val="0"/>
              <w:widowControl w:val="0"/>
              <w:kinsoku/>
              <w:wordWrap/>
              <w:overflowPunct/>
              <w:topLinePunct w:val="0"/>
              <w:autoSpaceDE/>
              <w:autoSpaceDN/>
              <w:bidi w:val="0"/>
              <w:adjustRightInd w:val="0"/>
              <w:snapToGrid w:val="0"/>
              <w:spacing w:before="58" w:line="300" w:lineRule="exact"/>
              <w:ind w:left="73"/>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7"/>
                <w:kern w:val="0"/>
                <w:sz w:val="21"/>
                <w:szCs w:val="21"/>
                <w:lang w:eastAsia="zh-CN"/>
              </w:rPr>
              <w:t>购买一套风量为180000m</w:t>
            </w:r>
            <w:r>
              <w:rPr>
                <w:rFonts w:hint="eastAsia" w:ascii="Times New Roman" w:hAnsi="Times New Roman" w:eastAsia="宋体" w:cs="宋体"/>
                <w:spacing w:val="7"/>
                <w:kern w:val="0"/>
                <w:sz w:val="21"/>
                <w:szCs w:val="21"/>
                <w:vertAlign w:val="superscript"/>
                <w:lang w:eastAsia="zh-CN"/>
              </w:rPr>
              <w:t>3</w:t>
            </w:r>
            <w:r>
              <w:rPr>
                <w:rFonts w:hint="eastAsia" w:ascii="Times New Roman" w:hAnsi="Times New Roman" w:eastAsia="宋体" w:cs="宋体"/>
                <w:spacing w:val="7"/>
                <w:kern w:val="0"/>
                <w:sz w:val="21"/>
                <w:szCs w:val="21"/>
                <w:lang w:eastAsia="zh-CN"/>
              </w:rPr>
              <w:t>/h的“气</w:t>
            </w:r>
            <w:r>
              <w:rPr>
                <w:rFonts w:hint="eastAsia" w:ascii="Times New Roman" w:hAnsi="Times New Roman" w:eastAsia="宋体" w:cs="宋体"/>
                <w:spacing w:val="9"/>
                <w:kern w:val="0"/>
                <w:sz w:val="21"/>
                <w:szCs w:val="21"/>
                <w:lang w:eastAsia="zh-CN"/>
              </w:rPr>
              <w:t>旋塔+多级干式过滤+活性炭吸附浓</w:t>
            </w:r>
            <w:r>
              <w:rPr>
                <w:rFonts w:hint="eastAsia" w:ascii="Times New Roman" w:hAnsi="Times New Roman" w:eastAsia="宋体" w:cs="宋体"/>
                <w:spacing w:val="13"/>
                <w:kern w:val="0"/>
                <w:sz w:val="21"/>
                <w:szCs w:val="21"/>
                <w:lang w:eastAsia="zh-CN"/>
              </w:rPr>
              <w:t>缩（脱附）+催化燃烧设备</w:t>
            </w:r>
            <w:r>
              <w:rPr>
                <w:rFonts w:hint="eastAsia" w:ascii="Times New Roman" w:hAnsi="Times New Roman" w:eastAsia="宋体" w:cs="宋体"/>
                <w:spacing w:val="-46"/>
                <w:kern w:val="0"/>
                <w:sz w:val="21"/>
                <w:szCs w:val="21"/>
                <w:lang w:eastAsia="zh-CN"/>
              </w:rPr>
              <w:t xml:space="preserve"> </w:t>
            </w:r>
            <w:r>
              <w:rPr>
                <w:rFonts w:hint="eastAsia" w:ascii="Times New Roman" w:hAnsi="Times New Roman" w:eastAsia="宋体" w:cs="宋体"/>
                <w:spacing w:val="13"/>
                <w:kern w:val="0"/>
                <w:sz w:val="21"/>
                <w:szCs w:val="21"/>
                <w:lang w:eastAsia="zh-CN"/>
              </w:rPr>
              <w:t>”</w:t>
            </w:r>
          </w:p>
        </w:tc>
        <w:tc>
          <w:tcPr>
            <w:tcW w:w="2538" w:type="dxa"/>
          </w:tcPr>
          <w:p>
            <w:pPr>
              <w:pStyle w:val="16"/>
              <w:keepNext w:val="0"/>
              <w:keepLines w:val="0"/>
              <w:pageBreakBefore w:val="0"/>
              <w:widowControl w:val="0"/>
              <w:kinsoku/>
              <w:wordWrap/>
              <w:overflowPunct/>
              <w:topLinePunct w:val="0"/>
              <w:autoSpaceDE/>
              <w:autoSpaceDN/>
              <w:bidi w:val="0"/>
              <w:adjustRightInd w:val="0"/>
              <w:snapToGrid w:val="0"/>
              <w:spacing w:before="226" w:line="300" w:lineRule="exact"/>
              <w:ind w:left="804"/>
              <w:textAlignment w:val="auto"/>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640"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82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2131" w:type="dxa"/>
            <w:vMerge w:val="restart"/>
            <w:tcBorders>
              <w:bottom w:val="nil"/>
            </w:tcBorders>
          </w:tcPr>
          <w:p>
            <w:pPr>
              <w:pStyle w:val="16"/>
              <w:keepNext w:val="0"/>
              <w:keepLines w:val="0"/>
              <w:pageBreakBefore w:val="0"/>
              <w:widowControl w:val="0"/>
              <w:kinsoku/>
              <w:wordWrap/>
              <w:overflowPunct/>
              <w:topLinePunct w:val="0"/>
              <w:autoSpaceDE/>
              <w:autoSpaceDN/>
              <w:bidi w:val="0"/>
              <w:adjustRightInd w:val="0"/>
              <w:snapToGrid w:val="0"/>
              <w:spacing w:before="245" w:line="300" w:lineRule="exact"/>
              <w:ind w:left="486"/>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质量指标</w:t>
            </w:r>
          </w:p>
        </w:tc>
        <w:tc>
          <w:tcPr>
            <w:tcW w:w="2829" w:type="dxa"/>
            <w:gridSpan w:val="2"/>
          </w:tcPr>
          <w:p>
            <w:pPr>
              <w:pStyle w:val="16"/>
              <w:keepNext w:val="0"/>
              <w:keepLines w:val="0"/>
              <w:pageBreakBefore w:val="0"/>
              <w:widowControl w:val="0"/>
              <w:kinsoku/>
              <w:wordWrap/>
              <w:overflowPunct/>
              <w:topLinePunct w:val="0"/>
              <w:autoSpaceDE/>
              <w:autoSpaceDN/>
              <w:bidi w:val="0"/>
              <w:adjustRightInd w:val="0"/>
              <w:snapToGrid w:val="0"/>
              <w:spacing w:before="89" w:line="300" w:lineRule="exact"/>
              <w:ind w:left="504"/>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非甲烷总烃排放浓度</w:t>
            </w:r>
          </w:p>
        </w:tc>
        <w:tc>
          <w:tcPr>
            <w:tcW w:w="2538" w:type="dxa"/>
          </w:tcPr>
          <w:p>
            <w:pPr>
              <w:pStyle w:val="16"/>
              <w:keepNext w:val="0"/>
              <w:keepLines w:val="0"/>
              <w:pageBreakBefore w:val="0"/>
              <w:widowControl w:val="0"/>
              <w:kinsoku/>
              <w:wordWrap/>
              <w:overflowPunct/>
              <w:topLinePunct w:val="0"/>
              <w:autoSpaceDE/>
              <w:autoSpaceDN/>
              <w:bidi w:val="0"/>
              <w:adjustRightInd w:val="0"/>
              <w:snapToGrid w:val="0"/>
              <w:spacing w:before="90" w:line="300" w:lineRule="exact"/>
              <w:ind w:left="510"/>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低于28</w:t>
            </w:r>
            <w:r>
              <w:rPr>
                <w:rFonts w:hint="eastAsia" w:ascii="Times New Roman" w:hAnsi="Times New Roman" w:eastAsia="宋体" w:cs="宋体"/>
                <w:kern w:val="0"/>
                <w:sz w:val="21"/>
                <w:szCs w:val="21"/>
              </w:rPr>
              <w:t>mg</w:t>
            </w:r>
            <w:r>
              <w:rPr>
                <w:rFonts w:hint="eastAsia" w:ascii="Times New Roman" w:hAnsi="Times New Roman" w:eastAsia="宋体" w:cs="宋体"/>
                <w:spacing w:val="8"/>
                <w:kern w:val="0"/>
                <w:sz w:val="21"/>
                <w:szCs w:val="21"/>
              </w:rPr>
              <w:t>/m³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640"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82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2131"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2829" w:type="dxa"/>
            <w:gridSpan w:val="2"/>
          </w:tcPr>
          <w:p>
            <w:pPr>
              <w:pStyle w:val="16"/>
              <w:keepNext w:val="0"/>
              <w:keepLines w:val="0"/>
              <w:pageBreakBefore w:val="0"/>
              <w:widowControl w:val="0"/>
              <w:kinsoku/>
              <w:wordWrap/>
              <w:overflowPunct/>
              <w:topLinePunct w:val="0"/>
              <w:autoSpaceDE/>
              <w:autoSpaceDN/>
              <w:bidi w:val="0"/>
              <w:adjustRightInd w:val="0"/>
              <w:snapToGrid w:val="0"/>
              <w:spacing w:before="92" w:line="300" w:lineRule="exact"/>
              <w:ind w:left="640"/>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颗粒物排放浓度</w:t>
            </w:r>
          </w:p>
        </w:tc>
        <w:tc>
          <w:tcPr>
            <w:tcW w:w="2538" w:type="dxa"/>
          </w:tcPr>
          <w:p>
            <w:pPr>
              <w:pStyle w:val="16"/>
              <w:keepNext w:val="0"/>
              <w:keepLines w:val="0"/>
              <w:pageBreakBefore w:val="0"/>
              <w:widowControl w:val="0"/>
              <w:kinsoku/>
              <w:wordWrap/>
              <w:overflowPunct/>
              <w:topLinePunct w:val="0"/>
              <w:autoSpaceDE/>
              <w:autoSpaceDN/>
              <w:bidi w:val="0"/>
              <w:adjustRightInd w:val="0"/>
              <w:snapToGrid w:val="0"/>
              <w:spacing w:before="92" w:line="300" w:lineRule="exact"/>
              <w:ind w:left="510"/>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低于70</w:t>
            </w:r>
            <w:r>
              <w:rPr>
                <w:rFonts w:hint="eastAsia" w:ascii="Times New Roman" w:hAnsi="Times New Roman" w:eastAsia="宋体" w:cs="宋体"/>
                <w:kern w:val="0"/>
                <w:sz w:val="21"/>
                <w:szCs w:val="21"/>
              </w:rPr>
              <w:t>mg</w:t>
            </w:r>
            <w:r>
              <w:rPr>
                <w:rFonts w:hint="eastAsia" w:ascii="Times New Roman" w:hAnsi="Times New Roman" w:eastAsia="宋体" w:cs="宋体"/>
                <w:spacing w:val="8"/>
                <w:kern w:val="0"/>
                <w:sz w:val="21"/>
                <w:szCs w:val="21"/>
              </w:rPr>
              <w:t>/m³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640"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82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2131" w:type="dxa"/>
            <w:vMerge w:val="restart"/>
            <w:tcBorders>
              <w:bottom w:val="nil"/>
            </w:tcBorders>
          </w:tcPr>
          <w:p>
            <w:pPr>
              <w:pStyle w:val="16"/>
              <w:keepNext w:val="0"/>
              <w:keepLines w:val="0"/>
              <w:pageBreakBefore w:val="0"/>
              <w:widowControl w:val="0"/>
              <w:kinsoku/>
              <w:wordWrap/>
              <w:overflowPunct/>
              <w:topLinePunct w:val="0"/>
              <w:autoSpaceDE/>
              <w:autoSpaceDN/>
              <w:bidi w:val="0"/>
              <w:adjustRightInd w:val="0"/>
              <w:snapToGrid w:val="0"/>
              <w:spacing w:before="246" w:line="300" w:lineRule="exact"/>
              <w:ind w:left="49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时效指标</w:t>
            </w:r>
          </w:p>
        </w:tc>
        <w:tc>
          <w:tcPr>
            <w:tcW w:w="2829" w:type="dxa"/>
            <w:gridSpan w:val="2"/>
          </w:tcPr>
          <w:p>
            <w:pPr>
              <w:pStyle w:val="16"/>
              <w:keepNext w:val="0"/>
              <w:keepLines w:val="0"/>
              <w:pageBreakBefore w:val="0"/>
              <w:widowControl w:val="0"/>
              <w:kinsoku/>
              <w:wordWrap/>
              <w:overflowPunct/>
              <w:topLinePunct w:val="0"/>
              <w:autoSpaceDE/>
              <w:autoSpaceDN/>
              <w:bidi w:val="0"/>
              <w:adjustRightInd w:val="0"/>
              <w:snapToGrid w:val="0"/>
              <w:spacing w:before="90" w:line="300" w:lineRule="exact"/>
              <w:ind w:left="85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开工日期</w:t>
            </w:r>
          </w:p>
        </w:tc>
        <w:tc>
          <w:tcPr>
            <w:tcW w:w="2538" w:type="dxa"/>
          </w:tcPr>
          <w:p>
            <w:pPr>
              <w:pStyle w:val="16"/>
              <w:keepNext w:val="0"/>
              <w:keepLines w:val="0"/>
              <w:pageBreakBefore w:val="0"/>
              <w:widowControl w:val="0"/>
              <w:kinsoku/>
              <w:wordWrap/>
              <w:overflowPunct/>
              <w:topLinePunct w:val="0"/>
              <w:autoSpaceDE/>
              <w:autoSpaceDN/>
              <w:bidi w:val="0"/>
              <w:adjustRightInd w:val="0"/>
              <w:snapToGrid w:val="0"/>
              <w:spacing w:before="90" w:line="300" w:lineRule="exact"/>
              <w:ind w:left="548"/>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2024年11月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640"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82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2131"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2829" w:type="dxa"/>
            <w:gridSpan w:val="2"/>
          </w:tcPr>
          <w:p>
            <w:pPr>
              <w:pStyle w:val="16"/>
              <w:keepNext w:val="0"/>
              <w:keepLines w:val="0"/>
              <w:pageBreakBefore w:val="0"/>
              <w:widowControl w:val="0"/>
              <w:kinsoku/>
              <w:wordWrap/>
              <w:overflowPunct/>
              <w:topLinePunct w:val="0"/>
              <w:autoSpaceDE/>
              <w:autoSpaceDN/>
              <w:bidi w:val="0"/>
              <w:adjustRightInd w:val="0"/>
              <w:snapToGrid w:val="0"/>
              <w:spacing w:before="93" w:line="300" w:lineRule="exact"/>
              <w:ind w:left="853"/>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完工日期</w:t>
            </w:r>
          </w:p>
        </w:tc>
        <w:tc>
          <w:tcPr>
            <w:tcW w:w="2538" w:type="dxa"/>
          </w:tcPr>
          <w:p>
            <w:pPr>
              <w:pStyle w:val="16"/>
              <w:keepNext w:val="0"/>
              <w:keepLines w:val="0"/>
              <w:pageBreakBefore w:val="0"/>
              <w:widowControl w:val="0"/>
              <w:kinsoku/>
              <w:wordWrap/>
              <w:overflowPunct/>
              <w:topLinePunct w:val="0"/>
              <w:autoSpaceDE/>
              <w:autoSpaceDN/>
              <w:bidi w:val="0"/>
              <w:adjustRightInd w:val="0"/>
              <w:snapToGrid w:val="0"/>
              <w:spacing w:before="93" w:line="300" w:lineRule="exact"/>
              <w:ind w:left="548"/>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2025年12月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640"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823" w:type="dxa"/>
            <w:vMerge w:val="continue"/>
            <w:tcBorders>
              <w:top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2131" w:type="dxa"/>
          </w:tcPr>
          <w:p>
            <w:pPr>
              <w:pStyle w:val="16"/>
              <w:keepNext w:val="0"/>
              <w:keepLines w:val="0"/>
              <w:pageBreakBefore w:val="0"/>
              <w:widowControl w:val="0"/>
              <w:kinsoku/>
              <w:wordWrap/>
              <w:overflowPunct/>
              <w:topLinePunct w:val="0"/>
              <w:autoSpaceDE/>
              <w:autoSpaceDN/>
              <w:bidi w:val="0"/>
              <w:adjustRightInd w:val="0"/>
              <w:snapToGrid w:val="0"/>
              <w:spacing w:before="93" w:line="300" w:lineRule="exact"/>
              <w:ind w:left="486"/>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成本指标</w:t>
            </w:r>
          </w:p>
        </w:tc>
        <w:tc>
          <w:tcPr>
            <w:tcW w:w="2829" w:type="dxa"/>
            <w:gridSpan w:val="2"/>
          </w:tcPr>
          <w:p>
            <w:pPr>
              <w:pStyle w:val="16"/>
              <w:keepNext w:val="0"/>
              <w:keepLines w:val="0"/>
              <w:pageBreakBefore w:val="0"/>
              <w:widowControl w:val="0"/>
              <w:kinsoku/>
              <w:wordWrap/>
              <w:overflowPunct/>
              <w:topLinePunct w:val="0"/>
              <w:autoSpaceDE/>
              <w:autoSpaceDN/>
              <w:bidi w:val="0"/>
              <w:adjustRightInd w:val="0"/>
              <w:snapToGrid w:val="0"/>
              <w:spacing w:before="92" w:line="300" w:lineRule="exact"/>
              <w:ind w:left="925"/>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总投资</w:t>
            </w:r>
          </w:p>
        </w:tc>
        <w:tc>
          <w:tcPr>
            <w:tcW w:w="2538" w:type="dxa"/>
          </w:tcPr>
          <w:p>
            <w:pPr>
              <w:pStyle w:val="16"/>
              <w:keepNext w:val="0"/>
              <w:keepLines w:val="0"/>
              <w:pageBreakBefore w:val="0"/>
              <w:widowControl w:val="0"/>
              <w:kinsoku/>
              <w:wordWrap/>
              <w:overflowPunct/>
              <w:topLinePunct w:val="0"/>
              <w:autoSpaceDE/>
              <w:autoSpaceDN/>
              <w:bidi w:val="0"/>
              <w:adjustRightInd w:val="0"/>
              <w:snapToGrid w:val="0"/>
              <w:spacing w:before="92" w:line="300" w:lineRule="exact"/>
              <w:ind w:left="58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455.3万元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40"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823" w:type="dxa"/>
            <w:vMerge w:val="restart"/>
            <w:tcBorders>
              <w:bottom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159"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1"/>
                <w:kern w:val="0"/>
                <w:sz w:val="21"/>
                <w:szCs w:val="21"/>
              </w:rPr>
              <w:t>效益指标</w:t>
            </w:r>
          </w:p>
        </w:tc>
        <w:tc>
          <w:tcPr>
            <w:tcW w:w="2131"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202" w:line="300" w:lineRule="exact"/>
              <w:ind w:left="278"/>
              <w:textAlignment w:val="auto"/>
              <w:rPr>
                <w:rFonts w:hint="eastAsia" w:ascii="Times New Roman" w:hAnsi="Times New Roman" w:eastAsia="宋体" w:cs="宋体"/>
                <w:spacing w:val="9"/>
                <w:kern w:val="0"/>
                <w:sz w:val="21"/>
                <w:szCs w:val="21"/>
              </w:rPr>
            </w:pPr>
            <w:r>
              <w:rPr>
                <w:rFonts w:hint="eastAsia" w:ascii="Times New Roman" w:hAnsi="Times New Roman" w:eastAsia="宋体" w:cs="宋体"/>
                <w:spacing w:val="9"/>
                <w:kern w:val="0"/>
                <w:sz w:val="21"/>
                <w:szCs w:val="21"/>
              </w:rPr>
              <w:t>社会效益指标</w:t>
            </w:r>
          </w:p>
        </w:tc>
        <w:tc>
          <w:tcPr>
            <w:tcW w:w="282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202" w:line="300" w:lineRule="exact"/>
              <w:jc w:val="center"/>
              <w:textAlignment w:val="auto"/>
              <w:rPr>
                <w:rFonts w:hint="eastAsia" w:ascii="Times New Roman" w:hAnsi="Times New Roman" w:eastAsia="宋体" w:cs="宋体"/>
                <w:spacing w:val="9"/>
                <w:kern w:val="0"/>
                <w:sz w:val="21"/>
                <w:szCs w:val="21"/>
              </w:rPr>
            </w:pPr>
            <w:r>
              <w:rPr>
                <w:rFonts w:hint="eastAsia" w:ascii="Times New Roman" w:hAnsi="Times New Roman" w:eastAsia="宋体" w:cs="宋体"/>
                <w:spacing w:val="9"/>
                <w:kern w:val="0"/>
                <w:sz w:val="21"/>
                <w:szCs w:val="21"/>
              </w:rPr>
              <w:t>空气环境质量</w:t>
            </w:r>
          </w:p>
        </w:tc>
        <w:tc>
          <w:tcPr>
            <w:tcW w:w="2538" w:type="dxa"/>
          </w:tcPr>
          <w:p>
            <w:pPr>
              <w:pStyle w:val="16"/>
              <w:keepNext w:val="0"/>
              <w:keepLines w:val="0"/>
              <w:pageBreakBefore w:val="0"/>
              <w:widowControl w:val="0"/>
              <w:kinsoku/>
              <w:wordWrap/>
              <w:overflowPunct/>
              <w:topLinePunct w:val="0"/>
              <w:autoSpaceDE/>
              <w:autoSpaceDN/>
              <w:bidi w:val="0"/>
              <w:adjustRightInd w:val="0"/>
              <w:snapToGrid w:val="0"/>
              <w:spacing w:before="249" w:line="300" w:lineRule="exact"/>
              <w:ind w:left="760"/>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40"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823" w:type="dxa"/>
            <w:vMerge w:val="continue"/>
            <w:tcBorders>
              <w:top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2131" w:type="dxa"/>
          </w:tcPr>
          <w:p>
            <w:pPr>
              <w:pStyle w:val="16"/>
              <w:keepNext w:val="0"/>
              <w:keepLines w:val="0"/>
              <w:pageBreakBefore w:val="0"/>
              <w:widowControl w:val="0"/>
              <w:kinsoku/>
              <w:wordWrap/>
              <w:overflowPunct/>
              <w:topLinePunct w:val="0"/>
              <w:autoSpaceDE/>
              <w:autoSpaceDN/>
              <w:bidi w:val="0"/>
              <w:adjustRightInd w:val="0"/>
              <w:snapToGrid w:val="0"/>
              <w:spacing w:before="202" w:line="300" w:lineRule="exact"/>
              <w:ind w:left="278"/>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可持续影响指标</w:t>
            </w:r>
          </w:p>
        </w:tc>
        <w:tc>
          <w:tcPr>
            <w:tcW w:w="2829" w:type="dxa"/>
            <w:gridSpan w:val="2"/>
          </w:tcPr>
          <w:p>
            <w:pPr>
              <w:pStyle w:val="16"/>
              <w:keepNext w:val="0"/>
              <w:keepLines w:val="0"/>
              <w:pageBreakBefore w:val="0"/>
              <w:widowControl w:val="0"/>
              <w:kinsoku/>
              <w:wordWrap/>
              <w:overflowPunct/>
              <w:topLinePunct w:val="0"/>
              <w:autoSpaceDE/>
              <w:autoSpaceDN/>
              <w:bidi w:val="0"/>
              <w:adjustRightInd w:val="0"/>
              <w:snapToGrid w:val="0"/>
              <w:spacing w:before="201" w:line="300" w:lineRule="exact"/>
              <w:ind w:left="148"/>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9"/>
                <w:kern w:val="0"/>
                <w:sz w:val="21"/>
                <w:szCs w:val="21"/>
                <w:lang w:eastAsia="zh-CN"/>
              </w:rPr>
              <w:t>减少非甲烷总烃、颗粒物排放量</w:t>
            </w:r>
          </w:p>
        </w:tc>
        <w:tc>
          <w:tcPr>
            <w:tcW w:w="2538" w:type="dxa"/>
          </w:tcPr>
          <w:p>
            <w:pPr>
              <w:pStyle w:val="16"/>
              <w:keepNext w:val="0"/>
              <w:keepLines w:val="0"/>
              <w:pageBreakBefore w:val="0"/>
              <w:widowControl w:val="0"/>
              <w:kinsoku/>
              <w:wordWrap/>
              <w:overflowPunct/>
              <w:topLinePunct w:val="0"/>
              <w:autoSpaceDE/>
              <w:autoSpaceDN/>
              <w:bidi w:val="0"/>
              <w:adjustRightInd w:val="0"/>
              <w:snapToGrid w:val="0"/>
              <w:spacing w:before="34" w:line="300" w:lineRule="exact"/>
              <w:ind w:left="128"/>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9"/>
                <w:kern w:val="0"/>
                <w:sz w:val="21"/>
                <w:szCs w:val="21"/>
                <w:lang w:eastAsia="zh-CN"/>
              </w:rPr>
              <w:t>每年减少非甲烷总烃排放</w:t>
            </w:r>
            <w:r>
              <w:rPr>
                <w:rFonts w:hint="eastAsia" w:ascii="Times New Roman" w:hAnsi="Times New Roman" w:eastAsia="宋体" w:cs="宋体"/>
                <w:spacing w:val="8"/>
                <w:kern w:val="0"/>
                <w:sz w:val="21"/>
                <w:szCs w:val="21"/>
                <w:lang w:eastAsia="zh-CN"/>
              </w:rPr>
              <w:t>6.08t、减少颗粒物排放</w:t>
            </w:r>
            <w:r>
              <w:rPr>
                <w:rFonts w:hint="eastAsia" w:ascii="Times New Roman" w:hAnsi="Times New Roman" w:eastAsia="宋体" w:cs="宋体"/>
                <w:spacing w:val="2"/>
                <w:kern w:val="0"/>
                <w:sz w:val="21"/>
                <w:szCs w:val="21"/>
                <w:lang w:eastAsia="zh-CN"/>
              </w:rPr>
              <w:t>1.58t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40" w:type="dxa"/>
            <w:vMerge w:val="continue"/>
            <w:tcBorders>
              <w:top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823"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22" w:line="300" w:lineRule="exact"/>
              <w:ind w:left="97"/>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满意</w:t>
            </w:r>
          </w:p>
          <w:p>
            <w:pPr>
              <w:pStyle w:val="16"/>
              <w:keepNext w:val="0"/>
              <w:keepLines w:val="0"/>
              <w:pageBreakBefore w:val="0"/>
              <w:widowControl w:val="0"/>
              <w:kinsoku/>
              <w:wordWrap/>
              <w:overflowPunct/>
              <w:topLinePunct w:val="0"/>
              <w:autoSpaceDE/>
              <w:autoSpaceDN/>
              <w:bidi w:val="0"/>
              <w:adjustRightInd w:val="0"/>
              <w:snapToGrid w:val="0"/>
              <w:spacing w:before="6" w:line="300" w:lineRule="exact"/>
              <w:ind w:left="96"/>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度指</w:t>
            </w:r>
          </w:p>
          <w:p>
            <w:pPr>
              <w:pStyle w:val="16"/>
              <w:keepNext w:val="0"/>
              <w:keepLines w:val="0"/>
              <w:pageBreakBefore w:val="0"/>
              <w:widowControl w:val="0"/>
              <w:kinsoku/>
              <w:wordWrap/>
              <w:overflowPunct/>
              <w:topLinePunct w:val="0"/>
              <w:autoSpaceDE/>
              <w:autoSpaceDN/>
              <w:bidi w:val="0"/>
              <w:adjustRightInd w:val="0"/>
              <w:snapToGrid w:val="0"/>
              <w:spacing w:before="3" w:line="300" w:lineRule="exact"/>
              <w:ind w:left="169"/>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3"/>
                <w:w w:val="150"/>
                <w:kern w:val="0"/>
                <w:sz w:val="21"/>
                <w:szCs w:val="21"/>
              </w:rPr>
              <w:t>标</w:t>
            </w:r>
          </w:p>
        </w:tc>
        <w:tc>
          <w:tcPr>
            <w:tcW w:w="2131"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82" w:line="300" w:lineRule="exact"/>
              <w:ind w:left="416" w:right="408" w:firstLine="69"/>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服务对象</w:t>
            </w:r>
            <w:r>
              <w:rPr>
                <w:rFonts w:hint="eastAsia" w:ascii="Times New Roman" w:hAnsi="Times New Roman" w:eastAsia="宋体" w:cs="宋体"/>
                <w:spacing w:val="1"/>
                <w:kern w:val="0"/>
                <w:sz w:val="21"/>
                <w:szCs w:val="21"/>
              </w:rPr>
              <w:t xml:space="preserve">  </w:t>
            </w:r>
            <w:r>
              <w:rPr>
                <w:rFonts w:hint="eastAsia" w:ascii="Times New Roman" w:hAnsi="Times New Roman" w:eastAsia="宋体" w:cs="宋体"/>
                <w:spacing w:val="9"/>
                <w:kern w:val="0"/>
                <w:sz w:val="21"/>
                <w:szCs w:val="21"/>
              </w:rPr>
              <w:t>满意度指标</w:t>
            </w:r>
          </w:p>
        </w:tc>
        <w:tc>
          <w:tcPr>
            <w:tcW w:w="282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169"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群众满意度</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11</w:t>
      </w:r>
    </w:p>
    <w:p>
      <w:pPr>
        <w:pStyle w:val="18"/>
        <w:keepNext w:val="0"/>
        <w:keepLines w:val="0"/>
        <w:pageBreakBefore w:val="0"/>
        <w:widowControl w:val="0"/>
        <w:kinsoku/>
        <w:wordWrap/>
        <w:overflowPunct/>
        <w:topLinePunct w:val="0"/>
        <w:autoSpaceDE/>
        <w:autoSpaceDN/>
        <w:bidi w:val="0"/>
        <w:adjustRightInd w:val="0"/>
        <w:snapToGrid w:val="0"/>
        <w:spacing w:before="60" w:beforeLines="10" w:after="118" w:afterLines="20"/>
        <w:ind w:firstLine="0"/>
        <w:jc w:val="center"/>
        <w:textAlignment w:val="baseline"/>
        <w:outlineLvl w:val="9"/>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中央大气污染防治资金项目绩效目标表（项目11）</w:t>
      </w:r>
    </w:p>
    <w:tbl>
      <w:tblPr>
        <w:tblStyle w:val="7"/>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08"/>
        <w:gridCol w:w="1142"/>
        <w:gridCol w:w="424"/>
        <w:gridCol w:w="652"/>
        <w:gridCol w:w="856"/>
        <w:gridCol w:w="689"/>
        <w:gridCol w:w="37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1"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7468" w:type="dxa"/>
            <w:gridSpan w:val="6"/>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重庆建峰新材料有限责任公司能通分公司热岛#1炉脱硫系统超低排放改造项目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1"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7468" w:type="dxa"/>
            <w:gridSpan w:val="6"/>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1"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2218"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生态环境部</w:t>
            </w:r>
          </w:p>
        </w:tc>
        <w:tc>
          <w:tcPr>
            <w:tcW w:w="154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370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1"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2218"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54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370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重庆建峰新材料有限责任公司能通分公司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1"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资金情况</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（万元）</w:t>
            </w:r>
          </w:p>
        </w:tc>
        <w:tc>
          <w:tcPr>
            <w:tcW w:w="1566" w:type="dxa"/>
            <w:gridSpan w:val="2"/>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项目总投资</w:t>
            </w:r>
          </w:p>
        </w:tc>
        <w:tc>
          <w:tcPr>
            <w:tcW w:w="5902"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2378.62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1" w:type="dxa"/>
            <w:gridSpan w:val="2"/>
            <w:vMerge w:val="continue"/>
            <w:vAlign w:val="center"/>
          </w:tcPr>
          <w:p>
            <w:pPr>
              <w:widowControl/>
              <w:adjustRightInd w:val="0"/>
              <w:snapToGrid w:val="0"/>
              <w:jc w:val="left"/>
              <w:rPr>
                <w:rFonts w:hint="eastAsia" w:eastAsia="宋体" w:cs="宋体"/>
                <w:kern w:val="0"/>
                <w:sz w:val="21"/>
                <w:szCs w:val="21"/>
              </w:rPr>
            </w:pPr>
          </w:p>
        </w:tc>
        <w:tc>
          <w:tcPr>
            <w:tcW w:w="1566" w:type="dxa"/>
            <w:gridSpan w:val="2"/>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其中：中央财政资金</w:t>
            </w:r>
          </w:p>
        </w:tc>
        <w:tc>
          <w:tcPr>
            <w:tcW w:w="5902"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630.475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1" w:type="dxa"/>
            <w:gridSpan w:val="2"/>
            <w:vMerge w:val="continue"/>
            <w:vAlign w:val="center"/>
          </w:tcPr>
          <w:p>
            <w:pPr>
              <w:widowControl/>
              <w:adjustRightInd w:val="0"/>
              <w:snapToGrid w:val="0"/>
              <w:jc w:val="left"/>
              <w:rPr>
                <w:rFonts w:hint="eastAsia" w:eastAsia="宋体" w:cs="宋体"/>
                <w:kern w:val="0"/>
                <w:sz w:val="21"/>
                <w:szCs w:val="21"/>
              </w:rPr>
            </w:pPr>
          </w:p>
        </w:tc>
        <w:tc>
          <w:tcPr>
            <w:tcW w:w="1566" w:type="dxa"/>
            <w:gridSpan w:val="2"/>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地方财政资金</w:t>
            </w:r>
          </w:p>
        </w:tc>
        <w:tc>
          <w:tcPr>
            <w:tcW w:w="5902"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1" w:type="dxa"/>
            <w:gridSpan w:val="2"/>
            <w:vMerge w:val="continue"/>
            <w:vAlign w:val="center"/>
          </w:tcPr>
          <w:p>
            <w:pPr>
              <w:widowControl/>
              <w:adjustRightInd w:val="0"/>
              <w:snapToGrid w:val="0"/>
              <w:jc w:val="left"/>
              <w:rPr>
                <w:rFonts w:hint="eastAsia" w:eastAsia="宋体" w:cs="宋体"/>
                <w:kern w:val="0"/>
                <w:sz w:val="21"/>
                <w:szCs w:val="21"/>
              </w:rPr>
            </w:pPr>
          </w:p>
        </w:tc>
        <w:tc>
          <w:tcPr>
            <w:tcW w:w="1566" w:type="dxa"/>
            <w:gridSpan w:val="2"/>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其他资金</w:t>
            </w:r>
          </w:p>
        </w:tc>
        <w:tc>
          <w:tcPr>
            <w:tcW w:w="5902"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1748.145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总</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体</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目</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8476" w:type="dxa"/>
            <w:gridSpan w:val="7"/>
            <w:vAlign w:val="center"/>
          </w:tcPr>
          <w:p>
            <w:pPr>
              <w:widowControl/>
              <w:adjustRightInd w:val="0"/>
              <w:snapToGrid w:val="0"/>
              <w:rPr>
                <w:rFonts w:hint="eastAsia" w:eastAsia="宋体" w:cs="宋体"/>
                <w:kern w:val="0"/>
                <w:sz w:val="21"/>
                <w:szCs w:val="21"/>
              </w:rPr>
            </w:pPr>
            <w:r>
              <w:rPr>
                <w:rFonts w:hint="eastAsia" w:eastAsia="宋体" w:cs="宋体"/>
                <w:sz w:val="21"/>
                <w:szCs w:val="21"/>
              </w:rPr>
              <w:t>对现有热岛#1高温高压CFB燃煤锅炉（440t/h）的脱硫系统进行改造，新建脱硫塔一座、新建浆液循环系统一套替换原有脱硫装置；并对烟气系统、智能控制系统进行改造，使锅炉烟气实现SO</w:t>
            </w:r>
            <w:r>
              <w:rPr>
                <w:rFonts w:hint="eastAsia" w:eastAsia="宋体" w:cs="宋体"/>
                <w:sz w:val="21"/>
                <w:szCs w:val="21"/>
                <w:vertAlign w:val="subscript"/>
              </w:rPr>
              <w:t>2</w:t>
            </w:r>
            <w:r>
              <w:rPr>
                <w:rFonts w:hint="eastAsia" w:eastAsia="宋体" w:cs="宋体"/>
                <w:sz w:val="21"/>
                <w:szCs w:val="21"/>
              </w:rPr>
              <w:t>排放满足国家《全面实施燃煤电厂超低排放和节能改造工作方案》的通知（环发〔2015〕164号）的限值要求，即SO</w:t>
            </w:r>
            <w:r>
              <w:rPr>
                <w:rFonts w:hint="eastAsia" w:eastAsia="宋体" w:cs="宋体"/>
                <w:sz w:val="21"/>
                <w:szCs w:val="21"/>
                <w:vertAlign w:val="subscript"/>
              </w:rPr>
              <w:t>2</w:t>
            </w:r>
            <w:r>
              <w:rPr>
                <w:rFonts w:hint="eastAsia" w:eastAsia="宋体" w:cs="宋体"/>
                <w:sz w:val="21"/>
                <w:szCs w:val="21"/>
              </w:rPr>
              <w:t>小于35mg/Nm</w:t>
            </w:r>
            <w:r>
              <w:rPr>
                <w:rFonts w:hint="eastAsia" w:eastAsia="宋体" w:cs="宋体"/>
                <w:sz w:val="21"/>
                <w:szCs w:val="21"/>
                <w:vertAlign w:val="superscript"/>
              </w:rPr>
              <w:t>3</w:t>
            </w:r>
            <w:r>
              <w:rPr>
                <w:rFonts w:hint="eastAsia" w:eastAsia="宋体" w:cs="宋体"/>
                <w:sz w:val="21"/>
                <w:szCs w:val="21"/>
              </w:rPr>
              <w:t>的超低排放目标</w:t>
            </w:r>
            <w:r>
              <w:rPr>
                <w:rFonts w:hint="eastAsia" w:eastAsia="宋体" w:cs="宋体"/>
                <w:kern w:val="0"/>
                <w:sz w:val="21"/>
                <w:szCs w:val="21"/>
              </w:rPr>
              <w:t>。在保持现有生产规模、工艺路线、厂址占地不变的基础上，经过本次超低排放改造，实现二氧化硫年减排量为715.47t，减排比率达到83.76%。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绩</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效</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1008"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一级</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1142"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二级指标</w:t>
            </w:r>
          </w:p>
        </w:tc>
        <w:tc>
          <w:tcPr>
            <w:tcW w:w="1932"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三级指标</w:t>
            </w:r>
          </w:p>
        </w:tc>
        <w:tc>
          <w:tcPr>
            <w:tcW w:w="439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dxa"/>
            <w:vMerge w:val="continue"/>
            <w:vAlign w:val="center"/>
          </w:tcPr>
          <w:p>
            <w:pPr>
              <w:widowControl/>
              <w:adjustRightInd w:val="0"/>
              <w:snapToGrid w:val="0"/>
              <w:jc w:val="left"/>
              <w:rPr>
                <w:rFonts w:hint="eastAsia" w:eastAsia="宋体" w:cs="宋体"/>
                <w:kern w:val="0"/>
                <w:sz w:val="21"/>
                <w:szCs w:val="21"/>
              </w:rPr>
            </w:pPr>
          </w:p>
        </w:tc>
        <w:tc>
          <w:tcPr>
            <w:tcW w:w="1008"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产出</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1142"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1932"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指标1：废气治理</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设施</w:t>
            </w:r>
          </w:p>
        </w:tc>
        <w:tc>
          <w:tcPr>
            <w:tcW w:w="4394" w:type="dxa"/>
            <w:gridSpan w:val="2"/>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#1锅炉脱硫吸收塔采用单塔单循环强化传质改造技术，在原1A、1B塔后新建1座碳钢衬玻璃鳞片吸收塔，直径为φ9 m，浆池直径为φ14 m，设置6层喷淋层，喷淋层材质采用FRP，喷嘴采用SiC空心锥喷嘴。新建吸收塔在新塔靠近引风机侧新增4台浆液循环泵。在吸收塔入口和最底层喷淋层之间设置湍流器，更换</w:t>
            </w:r>
            <w:r>
              <w:rPr>
                <w:rFonts w:hint="eastAsia" w:eastAsia="宋体" w:cs="宋体"/>
                <w:color w:val="000000"/>
                <w:sz w:val="22"/>
                <w:szCs w:val="22"/>
              </w:rPr>
              <w:t>管束式除雾器</w:t>
            </w:r>
            <w:r>
              <w:rPr>
                <w:rFonts w:hint="eastAsia" w:eastAsia="宋体" w:cs="宋体"/>
                <w:kern w:val="0"/>
                <w:sz w:val="21"/>
                <w:szCs w:val="21"/>
              </w:rPr>
              <w:t>。并对烟气系统、智能控制系统进行改造。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dxa"/>
            <w:vMerge w:val="continue"/>
            <w:vAlign w:val="center"/>
          </w:tcPr>
          <w:p>
            <w:pPr>
              <w:widowControl/>
              <w:adjustRightInd w:val="0"/>
              <w:snapToGrid w:val="0"/>
              <w:jc w:val="left"/>
              <w:rPr>
                <w:rFonts w:hint="eastAsia" w:eastAsia="宋体" w:cs="宋体"/>
                <w:kern w:val="0"/>
                <w:sz w:val="21"/>
                <w:szCs w:val="21"/>
              </w:rPr>
            </w:pPr>
          </w:p>
        </w:tc>
        <w:tc>
          <w:tcPr>
            <w:tcW w:w="1008" w:type="dxa"/>
            <w:vMerge w:val="continue"/>
            <w:vAlign w:val="center"/>
          </w:tcPr>
          <w:p>
            <w:pPr>
              <w:widowControl/>
              <w:adjustRightInd w:val="0"/>
              <w:snapToGrid w:val="0"/>
              <w:jc w:val="left"/>
              <w:rPr>
                <w:rFonts w:hint="eastAsia" w:eastAsia="宋体" w:cs="宋体"/>
                <w:kern w:val="0"/>
                <w:sz w:val="21"/>
                <w:szCs w:val="21"/>
              </w:rPr>
            </w:pPr>
          </w:p>
        </w:tc>
        <w:tc>
          <w:tcPr>
            <w:tcW w:w="1142"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质量指标</w:t>
            </w:r>
          </w:p>
        </w:tc>
        <w:tc>
          <w:tcPr>
            <w:tcW w:w="1932"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指标1：烟气SO</w:t>
            </w:r>
            <w:r>
              <w:rPr>
                <w:rFonts w:hint="eastAsia" w:eastAsia="宋体" w:cs="宋体"/>
                <w:kern w:val="0"/>
                <w:sz w:val="21"/>
                <w:szCs w:val="21"/>
                <w:vertAlign w:val="subscript"/>
              </w:rPr>
              <w:t>2</w:t>
            </w:r>
            <w:r>
              <w:rPr>
                <w:rFonts w:hint="eastAsia" w:eastAsia="宋体" w:cs="宋体"/>
                <w:kern w:val="0"/>
                <w:sz w:val="21"/>
                <w:szCs w:val="21"/>
              </w:rPr>
              <w:t>、烟尘浓度</w:t>
            </w:r>
          </w:p>
        </w:tc>
        <w:tc>
          <w:tcPr>
            <w:tcW w:w="4394" w:type="dxa"/>
            <w:gridSpan w:val="2"/>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预计深度治理后</w:t>
            </w:r>
            <w:r>
              <w:rPr>
                <w:rFonts w:hint="eastAsia" w:eastAsia="宋体" w:cs="宋体"/>
                <w:sz w:val="21"/>
                <w:szCs w:val="21"/>
              </w:rPr>
              <w:t>使#1锅炉烟气实现SO</w:t>
            </w:r>
            <w:r>
              <w:rPr>
                <w:rFonts w:hint="eastAsia" w:eastAsia="宋体" w:cs="宋体"/>
                <w:sz w:val="21"/>
                <w:szCs w:val="21"/>
                <w:vertAlign w:val="subscript"/>
              </w:rPr>
              <w:t>2</w:t>
            </w:r>
            <w:r>
              <w:rPr>
                <w:rFonts w:hint="eastAsia" w:eastAsia="宋体" w:cs="宋体"/>
                <w:sz w:val="21"/>
                <w:szCs w:val="21"/>
              </w:rPr>
              <w:t>小于35mg/Nm</w:t>
            </w:r>
            <w:r>
              <w:rPr>
                <w:rFonts w:hint="eastAsia" w:eastAsia="宋体" w:cs="宋体"/>
                <w:sz w:val="21"/>
                <w:szCs w:val="21"/>
                <w:vertAlign w:val="superscript"/>
              </w:rPr>
              <w:t>3</w:t>
            </w:r>
            <w:r>
              <w:rPr>
                <w:rFonts w:hint="eastAsia" w:eastAsia="宋体" w:cs="宋体"/>
                <w:sz w:val="21"/>
                <w:szCs w:val="21"/>
              </w:rPr>
              <w:t>的超低排放目标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dxa"/>
            <w:vMerge w:val="continue"/>
            <w:vAlign w:val="center"/>
          </w:tcPr>
          <w:p>
            <w:pPr>
              <w:widowControl/>
              <w:adjustRightInd w:val="0"/>
              <w:snapToGrid w:val="0"/>
              <w:jc w:val="left"/>
              <w:rPr>
                <w:rFonts w:hint="eastAsia" w:eastAsia="宋体" w:cs="宋体"/>
                <w:kern w:val="0"/>
                <w:sz w:val="21"/>
                <w:szCs w:val="21"/>
              </w:rPr>
            </w:pPr>
          </w:p>
        </w:tc>
        <w:tc>
          <w:tcPr>
            <w:tcW w:w="1008" w:type="dxa"/>
            <w:vMerge w:val="continue"/>
            <w:vAlign w:val="center"/>
          </w:tcPr>
          <w:p>
            <w:pPr>
              <w:widowControl/>
              <w:adjustRightInd w:val="0"/>
              <w:snapToGrid w:val="0"/>
              <w:jc w:val="left"/>
              <w:rPr>
                <w:rFonts w:hint="eastAsia" w:eastAsia="宋体" w:cs="宋体"/>
                <w:kern w:val="0"/>
                <w:sz w:val="21"/>
                <w:szCs w:val="21"/>
              </w:rPr>
            </w:pPr>
          </w:p>
        </w:tc>
        <w:tc>
          <w:tcPr>
            <w:tcW w:w="1142" w:type="dxa"/>
            <w:vMerge w:val="continue"/>
            <w:vAlign w:val="center"/>
          </w:tcPr>
          <w:p>
            <w:pPr>
              <w:widowControl/>
              <w:adjustRightInd w:val="0"/>
              <w:snapToGrid w:val="0"/>
              <w:jc w:val="center"/>
              <w:rPr>
                <w:rFonts w:hint="eastAsia" w:eastAsia="宋体" w:cs="宋体"/>
                <w:kern w:val="0"/>
                <w:sz w:val="21"/>
                <w:szCs w:val="21"/>
              </w:rPr>
            </w:pPr>
          </w:p>
        </w:tc>
        <w:tc>
          <w:tcPr>
            <w:tcW w:w="1932"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指标2：脱硫、除尘效率</w:t>
            </w:r>
          </w:p>
        </w:tc>
        <w:tc>
          <w:tcPr>
            <w:tcW w:w="439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脱硫效率99.72%以上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dxa"/>
            <w:vMerge w:val="continue"/>
            <w:vAlign w:val="center"/>
          </w:tcPr>
          <w:p>
            <w:pPr>
              <w:widowControl/>
              <w:adjustRightInd w:val="0"/>
              <w:snapToGrid w:val="0"/>
              <w:jc w:val="left"/>
              <w:rPr>
                <w:rFonts w:hint="eastAsia" w:eastAsia="宋体" w:cs="宋体"/>
                <w:kern w:val="0"/>
                <w:sz w:val="21"/>
                <w:szCs w:val="21"/>
              </w:rPr>
            </w:pPr>
          </w:p>
        </w:tc>
        <w:tc>
          <w:tcPr>
            <w:tcW w:w="1008" w:type="dxa"/>
            <w:vMerge w:val="continue"/>
            <w:vAlign w:val="center"/>
          </w:tcPr>
          <w:p>
            <w:pPr>
              <w:widowControl/>
              <w:adjustRightInd w:val="0"/>
              <w:snapToGrid w:val="0"/>
              <w:jc w:val="left"/>
              <w:rPr>
                <w:rFonts w:hint="eastAsia" w:eastAsia="宋体" w:cs="宋体"/>
                <w:kern w:val="0"/>
                <w:sz w:val="21"/>
                <w:szCs w:val="21"/>
              </w:rPr>
            </w:pPr>
          </w:p>
        </w:tc>
        <w:tc>
          <w:tcPr>
            <w:tcW w:w="1142"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1932"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指标1：开工时间</w:t>
            </w:r>
          </w:p>
        </w:tc>
        <w:tc>
          <w:tcPr>
            <w:tcW w:w="439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2024年12月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dxa"/>
            <w:vMerge w:val="continue"/>
            <w:vAlign w:val="center"/>
          </w:tcPr>
          <w:p>
            <w:pPr>
              <w:widowControl/>
              <w:adjustRightInd w:val="0"/>
              <w:snapToGrid w:val="0"/>
              <w:jc w:val="left"/>
              <w:rPr>
                <w:rFonts w:hint="eastAsia" w:eastAsia="宋体" w:cs="宋体"/>
                <w:kern w:val="0"/>
                <w:sz w:val="21"/>
                <w:szCs w:val="21"/>
              </w:rPr>
            </w:pPr>
          </w:p>
        </w:tc>
        <w:tc>
          <w:tcPr>
            <w:tcW w:w="1008" w:type="dxa"/>
            <w:vMerge w:val="continue"/>
            <w:vAlign w:val="center"/>
          </w:tcPr>
          <w:p>
            <w:pPr>
              <w:widowControl/>
              <w:adjustRightInd w:val="0"/>
              <w:snapToGrid w:val="0"/>
              <w:jc w:val="left"/>
              <w:rPr>
                <w:rFonts w:hint="eastAsia" w:eastAsia="宋体" w:cs="宋体"/>
                <w:kern w:val="0"/>
                <w:sz w:val="21"/>
                <w:szCs w:val="21"/>
              </w:rPr>
            </w:pPr>
          </w:p>
        </w:tc>
        <w:tc>
          <w:tcPr>
            <w:tcW w:w="1142" w:type="dxa"/>
            <w:vMerge w:val="continue"/>
            <w:vAlign w:val="center"/>
          </w:tcPr>
          <w:p>
            <w:pPr>
              <w:widowControl/>
              <w:adjustRightInd w:val="0"/>
              <w:snapToGrid w:val="0"/>
              <w:jc w:val="center"/>
              <w:rPr>
                <w:rFonts w:hint="eastAsia" w:eastAsia="宋体" w:cs="宋体"/>
                <w:kern w:val="0"/>
                <w:sz w:val="21"/>
                <w:szCs w:val="21"/>
              </w:rPr>
            </w:pPr>
          </w:p>
        </w:tc>
        <w:tc>
          <w:tcPr>
            <w:tcW w:w="1932"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指标2：完工时间</w:t>
            </w:r>
          </w:p>
        </w:tc>
        <w:tc>
          <w:tcPr>
            <w:tcW w:w="439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2025年10月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dxa"/>
            <w:vMerge w:val="continue"/>
            <w:vAlign w:val="center"/>
          </w:tcPr>
          <w:p>
            <w:pPr>
              <w:widowControl/>
              <w:adjustRightInd w:val="0"/>
              <w:snapToGrid w:val="0"/>
              <w:jc w:val="left"/>
              <w:rPr>
                <w:rFonts w:hint="eastAsia" w:eastAsia="宋体" w:cs="宋体"/>
                <w:kern w:val="0"/>
                <w:sz w:val="21"/>
                <w:szCs w:val="21"/>
              </w:rPr>
            </w:pPr>
          </w:p>
        </w:tc>
        <w:tc>
          <w:tcPr>
            <w:tcW w:w="1008" w:type="dxa"/>
            <w:vMerge w:val="continue"/>
            <w:vAlign w:val="center"/>
          </w:tcPr>
          <w:p>
            <w:pPr>
              <w:widowControl/>
              <w:adjustRightInd w:val="0"/>
              <w:snapToGrid w:val="0"/>
              <w:jc w:val="left"/>
              <w:rPr>
                <w:rFonts w:hint="eastAsia" w:eastAsia="宋体" w:cs="宋体"/>
                <w:kern w:val="0"/>
                <w:sz w:val="21"/>
                <w:szCs w:val="21"/>
              </w:rPr>
            </w:pPr>
          </w:p>
        </w:tc>
        <w:tc>
          <w:tcPr>
            <w:tcW w:w="1142"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1932"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指标1：总投资</w:t>
            </w:r>
          </w:p>
        </w:tc>
        <w:tc>
          <w:tcPr>
            <w:tcW w:w="439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2378.62万元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dxa"/>
            <w:vMerge w:val="continue"/>
            <w:vAlign w:val="center"/>
          </w:tcPr>
          <w:p>
            <w:pPr>
              <w:widowControl/>
              <w:adjustRightInd w:val="0"/>
              <w:snapToGrid w:val="0"/>
              <w:jc w:val="center"/>
              <w:rPr>
                <w:rFonts w:hint="eastAsia" w:eastAsia="宋体" w:cs="宋体"/>
                <w:kern w:val="0"/>
                <w:sz w:val="21"/>
                <w:szCs w:val="21"/>
              </w:rPr>
            </w:pPr>
          </w:p>
        </w:tc>
        <w:tc>
          <w:tcPr>
            <w:tcW w:w="1008"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效益指标</w:t>
            </w:r>
          </w:p>
        </w:tc>
        <w:tc>
          <w:tcPr>
            <w:tcW w:w="1142" w:type="dxa"/>
            <w:vAlign w:val="center"/>
          </w:tcPr>
          <w:p>
            <w:pPr>
              <w:widowControl/>
              <w:adjustRightInd w:val="0"/>
              <w:snapToGrid w:val="0"/>
              <w:jc w:val="center"/>
              <w:rPr>
                <w:rFonts w:hint="eastAsia" w:eastAsia="宋体" w:cs="宋体"/>
                <w:color w:val="000000"/>
                <w:kern w:val="0"/>
                <w:sz w:val="21"/>
                <w:szCs w:val="21"/>
              </w:rPr>
            </w:pPr>
            <w:r>
              <w:rPr>
                <w:rFonts w:hint="eastAsia" w:eastAsia="宋体" w:cs="宋体"/>
                <w:color w:val="000000"/>
                <w:kern w:val="0"/>
                <w:sz w:val="21"/>
                <w:szCs w:val="21"/>
              </w:rPr>
              <w:t>生态效益</w:t>
            </w:r>
          </w:p>
          <w:p>
            <w:pPr>
              <w:widowControl/>
              <w:adjustRightInd w:val="0"/>
              <w:snapToGrid w:val="0"/>
              <w:jc w:val="center"/>
              <w:rPr>
                <w:rFonts w:hint="eastAsia" w:eastAsia="宋体" w:cs="宋体"/>
                <w:color w:val="000000"/>
                <w:kern w:val="0"/>
                <w:sz w:val="21"/>
                <w:szCs w:val="21"/>
              </w:rPr>
            </w:pPr>
            <w:r>
              <w:rPr>
                <w:rFonts w:hint="eastAsia" w:eastAsia="宋体" w:cs="宋体"/>
                <w:color w:val="000000"/>
                <w:kern w:val="0"/>
                <w:sz w:val="21"/>
                <w:szCs w:val="21"/>
              </w:rPr>
              <w:t>指标</w:t>
            </w:r>
          </w:p>
        </w:tc>
        <w:tc>
          <w:tcPr>
            <w:tcW w:w="1932" w:type="dxa"/>
            <w:gridSpan w:val="3"/>
            <w:vAlign w:val="center"/>
          </w:tcPr>
          <w:p>
            <w:pPr>
              <w:widowControl/>
              <w:adjustRightInd w:val="0"/>
              <w:snapToGrid w:val="0"/>
              <w:rPr>
                <w:rFonts w:hint="eastAsia" w:eastAsia="宋体" w:cs="宋体"/>
                <w:color w:val="000000"/>
                <w:kern w:val="0"/>
                <w:sz w:val="21"/>
                <w:szCs w:val="21"/>
              </w:rPr>
            </w:pPr>
            <w:r>
              <w:rPr>
                <w:rFonts w:hint="eastAsia" w:eastAsia="宋体" w:cs="宋体"/>
                <w:color w:val="000000"/>
                <w:kern w:val="0"/>
                <w:sz w:val="21"/>
                <w:szCs w:val="21"/>
              </w:rPr>
              <w:t>指标1：SO</w:t>
            </w:r>
            <w:r>
              <w:rPr>
                <w:rFonts w:hint="eastAsia" w:eastAsia="宋体" w:cs="宋体"/>
                <w:color w:val="000000"/>
                <w:kern w:val="0"/>
                <w:sz w:val="21"/>
                <w:szCs w:val="21"/>
                <w:vertAlign w:val="subscript"/>
              </w:rPr>
              <w:t>2</w:t>
            </w:r>
            <w:r>
              <w:rPr>
                <w:rFonts w:hint="eastAsia" w:eastAsia="宋体" w:cs="宋体"/>
                <w:color w:val="000000"/>
                <w:kern w:val="0"/>
                <w:sz w:val="21"/>
                <w:szCs w:val="21"/>
              </w:rPr>
              <w:t>、</w:t>
            </w:r>
            <w:r>
              <w:rPr>
                <w:rFonts w:hint="eastAsia" w:eastAsia="宋体" w:cs="宋体"/>
                <w:color w:val="000000"/>
                <w:sz w:val="21"/>
                <w:szCs w:val="21"/>
              </w:rPr>
              <w:t>烟尘</w:t>
            </w:r>
            <w:r>
              <w:rPr>
                <w:rFonts w:hint="eastAsia" w:eastAsia="宋体" w:cs="宋体"/>
                <w:color w:val="000000"/>
                <w:kern w:val="0"/>
                <w:sz w:val="21"/>
                <w:szCs w:val="21"/>
              </w:rPr>
              <w:t>减排量</w:t>
            </w:r>
          </w:p>
        </w:tc>
        <w:tc>
          <w:tcPr>
            <w:tcW w:w="4394" w:type="dxa"/>
            <w:gridSpan w:val="2"/>
            <w:vAlign w:val="center"/>
          </w:tcPr>
          <w:p>
            <w:pPr>
              <w:widowControl/>
              <w:adjustRightInd w:val="0"/>
              <w:snapToGrid w:val="0"/>
              <w:jc w:val="center"/>
              <w:rPr>
                <w:rFonts w:hint="eastAsia" w:eastAsia="宋体" w:cs="宋体"/>
                <w:color w:val="000000"/>
                <w:sz w:val="21"/>
                <w:szCs w:val="21"/>
              </w:rPr>
            </w:pPr>
            <w:r>
              <w:rPr>
                <w:rFonts w:hint="eastAsia" w:eastAsia="宋体" w:cs="宋体"/>
                <w:color w:val="000000"/>
                <w:kern w:val="0"/>
                <w:sz w:val="21"/>
                <w:szCs w:val="21"/>
              </w:rPr>
              <w:t>SO</w:t>
            </w:r>
            <w:r>
              <w:rPr>
                <w:rFonts w:hint="eastAsia" w:eastAsia="宋体" w:cs="宋体"/>
                <w:color w:val="000000"/>
                <w:kern w:val="0"/>
                <w:sz w:val="21"/>
                <w:szCs w:val="21"/>
                <w:vertAlign w:val="subscript"/>
              </w:rPr>
              <w:t>2</w:t>
            </w:r>
            <w:r>
              <w:rPr>
                <w:rFonts w:hint="eastAsia" w:eastAsia="宋体" w:cs="宋体"/>
                <w:color w:val="000000"/>
                <w:kern w:val="0"/>
                <w:sz w:val="21"/>
                <w:szCs w:val="21"/>
              </w:rPr>
              <w:t>减排量</w:t>
            </w:r>
            <w:r>
              <w:rPr>
                <w:rFonts w:hint="eastAsia" w:eastAsia="宋体" w:cs="宋体"/>
                <w:color w:val="000000"/>
                <w:sz w:val="21"/>
                <w:szCs w:val="21"/>
              </w:rPr>
              <w:t>715.47t/a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dxa"/>
            <w:vMerge w:val="continue"/>
            <w:vAlign w:val="center"/>
          </w:tcPr>
          <w:p>
            <w:pPr>
              <w:widowControl/>
              <w:adjustRightInd w:val="0"/>
              <w:snapToGrid w:val="0"/>
              <w:jc w:val="center"/>
              <w:rPr>
                <w:rFonts w:hint="eastAsia" w:eastAsia="宋体" w:cs="宋体"/>
                <w:kern w:val="0"/>
                <w:sz w:val="21"/>
                <w:szCs w:val="21"/>
              </w:rPr>
            </w:pPr>
          </w:p>
        </w:tc>
        <w:tc>
          <w:tcPr>
            <w:tcW w:w="1008" w:type="dxa"/>
            <w:vMerge w:val="continue"/>
            <w:vAlign w:val="center"/>
          </w:tcPr>
          <w:p>
            <w:pPr>
              <w:widowControl/>
              <w:adjustRightInd w:val="0"/>
              <w:snapToGrid w:val="0"/>
              <w:jc w:val="center"/>
              <w:rPr>
                <w:rFonts w:hint="eastAsia" w:eastAsia="宋体" w:cs="宋体"/>
                <w:kern w:val="0"/>
                <w:sz w:val="21"/>
                <w:szCs w:val="21"/>
              </w:rPr>
            </w:pPr>
          </w:p>
        </w:tc>
        <w:tc>
          <w:tcPr>
            <w:tcW w:w="1142" w:type="dxa"/>
            <w:vAlign w:val="center"/>
          </w:tcPr>
          <w:p>
            <w:pPr>
              <w:widowControl/>
              <w:adjustRightInd w:val="0"/>
              <w:snapToGrid w:val="0"/>
              <w:jc w:val="center"/>
              <w:rPr>
                <w:rFonts w:hint="eastAsia" w:eastAsia="宋体" w:cs="宋体"/>
                <w:color w:val="000000"/>
                <w:kern w:val="0"/>
                <w:sz w:val="21"/>
                <w:szCs w:val="21"/>
              </w:rPr>
            </w:pPr>
            <w:r>
              <w:rPr>
                <w:rFonts w:hint="eastAsia" w:eastAsia="宋体" w:cs="宋体"/>
                <w:color w:val="000000"/>
                <w:kern w:val="0"/>
                <w:sz w:val="21"/>
                <w:szCs w:val="21"/>
              </w:rPr>
              <w:t>可持续影响指标*</w:t>
            </w:r>
          </w:p>
        </w:tc>
        <w:tc>
          <w:tcPr>
            <w:tcW w:w="1932" w:type="dxa"/>
            <w:gridSpan w:val="3"/>
            <w:vAlign w:val="center"/>
          </w:tcPr>
          <w:p>
            <w:pPr>
              <w:widowControl/>
              <w:adjustRightInd w:val="0"/>
              <w:snapToGrid w:val="0"/>
              <w:rPr>
                <w:rFonts w:hint="eastAsia" w:eastAsia="宋体" w:cs="宋体"/>
                <w:color w:val="000000"/>
                <w:kern w:val="0"/>
                <w:sz w:val="21"/>
                <w:szCs w:val="21"/>
              </w:rPr>
            </w:pPr>
            <w:r>
              <w:rPr>
                <w:rFonts w:hint="eastAsia" w:eastAsia="宋体" w:cs="宋体"/>
                <w:color w:val="000000"/>
                <w:kern w:val="0"/>
                <w:sz w:val="21"/>
                <w:szCs w:val="21"/>
              </w:rPr>
              <w:t>工程设施稳定运行率</w:t>
            </w:r>
          </w:p>
        </w:tc>
        <w:tc>
          <w:tcPr>
            <w:tcW w:w="4394" w:type="dxa"/>
            <w:gridSpan w:val="2"/>
            <w:vAlign w:val="center"/>
          </w:tcPr>
          <w:p>
            <w:pPr>
              <w:widowControl/>
              <w:adjustRightInd w:val="0"/>
              <w:snapToGrid w:val="0"/>
              <w:jc w:val="center"/>
              <w:rPr>
                <w:rFonts w:hint="eastAsia" w:eastAsia="宋体" w:cs="宋体"/>
                <w:color w:val="000000"/>
                <w:kern w:val="0"/>
                <w:sz w:val="21"/>
                <w:szCs w:val="21"/>
              </w:rPr>
            </w:pPr>
            <w:r>
              <w:rPr>
                <w:rFonts w:hint="eastAsia" w:eastAsia="宋体" w:cs="宋体"/>
                <w:color w:val="000000"/>
                <w:kern w:val="0"/>
                <w:sz w:val="21"/>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3" w:type="dxa"/>
            <w:vMerge w:val="continue"/>
            <w:vAlign w:val="center"/>
          </w:tcPr>
          <w:p>
            <w:pPr>
              <w:widowControl/>
              <w:adjustRightInd w:val="0"/>
              <w:snapToGrid w:val="0"/>
              <w:jc w:val="left"/>
              <w:rPr>
                <w:rFonts w:hint="eastAsia" w:eastAsia="宋体" w:cs="宋体"/>
                <w:kern w:val="0"/>
                <w:sz w:val="21"/>
                <w:szCs w:val="21"/>
              </w:rPr>
            </w:pPr>
          </w:p>
        </w:tc>
        <w:tc>
          <w:tcPr>
            <w:tcW w:w="1008"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满意度指标</w:t>
            </w:r>
          </w:p>
        </w:tc>
        <w:tc>
          <w:tcPr>
            <w:tcW w:w="1142"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服务对象</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满意度指标</w:t>
            </w:r>
          </w:p>
        </w:tc>
        <w:tc>
          <w:tcPr>
            <w:tcW w:w="1932"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指标1：服务对象满意度</w:t>
            </w:r>
          </w:p>
        </w:tc>
        <w:tc>
          <w:tcPr>
            <w:tcW w:w="439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98.5%以上</w:t>
            </w:r>
          </w:p>
        </w:tc>
      </w:tr>
    </w:tbl>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12</w:t>
      </w:r>
    </w:p>
    <w:p>
      <w:pPr>
        <w:pStyle w:val="18"/>
        <w:keepNext w:val="0"/>
        <w:keepLines w:val="0"/>
        <w:pageBreakBefore w:val="0"/>
        <w:widowControl w:val="0"/>
        <w:kinsoku/>
        <w:wordWrap/>
        <w:overflowPunct/>
        <w:topLinePunct w:val="0"/>
        <w:autoSpaceDE/>
        <w:autoSpaceDN/>
        <w:bidi w:val="0"/>
        <w:adjustRightInd w:val="0"/>
        <w:snapToGrid w:val="0"/>
        <w:spacing w:before="118" w:beforeLines="20" w:after="118" w:afterLines="20"/>
        <w:ind w:firstLine="0"/>
        <w:jc w:val="center"/>
        <w:textAlignment w:val="baseline"/>
        <w:outlineLvl w:val="9"/>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中央大气污染防治资金项目绩效目标表（项目12）</w:t>
      </w:r>
    </w:p>
    <w:tbl>
      <w:tblPr>
        <w:tblStyle w:val="7"/>
        <w:tblW w:w="90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2"/>
        <w:gridCol w:w="297"/>
        <w:gridCol w:w="2367"/>
        <w:gridCol w:w="2509"/>
        <w:gridCol w:w="163"/>
        <w:gridCol w:w="22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7" w:type="dxa"/>
            <w:gridSpan w:val="3"/>
            <w:vAlign w:val="center"/>
          </w:tcPr>
          <w:p>
            <w:pPr>
              <w:pStyle w:val="15"/>
              <w:snapToGrid w:val="0"/>
              <w:rPr>
                <w:rFonts w:hint="eastAsia" w:eastAsia="宋体" w:cs="宋体"/>
                <w:szCs w:val="21"/>
              </w:rPr>
            </w:pPr>
            <w:r>
              <w:rPr>
                <w:rFonts w:hint="eastAsia" w:eastAsia="宋体" w:cs="宋体"/>
                <w:szCs w:val="21"/>
              </w:rPr>
              <w:t>项目名称</w:t>
            </w:r>
          </w:p>
        </w:tc>
        <w:tc>
          <w:tcPr>
            <w:tcW w:w="7337" w:type="dxa"/>
            <w:gridSpan w:val="4"/>
            <w:vAlign w:val="center"/>
          </w:tcPr>
          <w:p>
            <w:pPr>
              <w:snapToGrid w:val="0"/>
              <w:spacing w:before="156" w:after="156"/>
              <w:ind w:firstLine="480"/>
              <w:rPr>
                <w:rFonts w:hint="eastAsia" w:eastAsia="宋体" w:cs="宋体"/>
                <w:sz w:val="21"/>
                <w:szCs w:val="21"/>
              </w:rPr>
            </w:pPr>
            <w:r>
              <w:rPr>
                <w:rFonts w:hint="eastAsia" w:eastAsia="宋体" w:cs="宋体"/>
                <w:sz w:val="21"/>
                <w:szCs w:val="21"/>
              </w:rPr>
              <w:t>重庆紫金花门业有限公司喷漆房VOCs废气深度治理项目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7" w:type="dxa"/>
            <w:gridSpan w:val="3"/>
            <w:vAlign w:val="center"/>
          </w:tcPr>
          <w:p>
            <w:pPr>
              <w:pStyle w:val="15"/>
              <w:snapToGrid w:val="0"/>
              <w:rPr>
                <w:rFonts w:hint="eastAsia" w:eastAsia="宋体" w:cs="宋体"/>
                <w:szCs w:val="21"/>
              </w:rPr>
            </w:pPr>
            <w:r>
              <w:rPr>
                <w:rFonts w:hint="eastAsia" w:eastAsia="宋体" w:cs="宋体"/>
                <w:szCs w:val="21"/>
              </w:rPr>
              <w:t>所属专项</w:t>
            </w:r>
          </w:p>
        </w:tc>
        <w:tc>
          <w:tcPr>
            <w:tcW w:w="7337" w:type="dxa"/>
            <w:gridSpan w:val="4"/>
            <w:vAlign w:val="center"/>
          </w:tcPr>
          <w:p>
            <w:pPr>
              <w:pStyle w:val="15"/>
              <w:snapToGrid w:val="0"/>
              <w:rPr>
                <w:rFonts w:hint="eastAsia" w:eastAsia="宋体" w:cs="宋体"/>
                <w:szCs w:val="21"/>
              </w:rPr>
            </w:pPr>
            <w:r>
              <w:rPr>
                <w:rFonts w:hint="eastAsia" w:eastAsia="宋体" w:cs="宋体"/>
                <w:szCs w:val="21"/>
              </w:rPr>
              <w:t>大气污染防治专项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7" w:type="dxa"/>
            <w:gridSpan w:val="3"/>
            <w:vAlign w:val="center"/>
          </w:tcPr>
          <w:p>
            <w:pPr>
              <w:pStyle w:val="15"/>
              <w:snapToGrid w:val="0"/>
              <w:rPr>
                <w:rFonts w:hint="eastAsia" w:eastAsia="宋体" w:cs="宋体"/>
                <w:szCs w:val="21"/>
              </w:rPr>
            </w:pPr>
            <w:r>
              <w:rPr>
                <w:rFonts w:hint="eastAsia" w:eastAsia="宋体" w:cs="宋体"/>
                <w:szCs w:val="21"/>
              </w:rPr>
              <w:t>中央主管部门</w:t>
            </w:r>
          </w:p>
        </w:tc>
        <w:tc>
          <w:tcPr>
            <w:tcW w:w="2367" w:type="dxa"/>
            <w:vAlign w:val="center"/>
          </w:tcPr>
          <w:p>
            <w:pPr>
              <w:pStyle w:val="15"/>
              <w:snapToGrid w:val="0"/>
              <w:rPr>
                <w:rFonts w:hint="eastAsia" w:eastAsia="宋体" w:cs="宋体"/>
                <w:szCs w:val="21"/>
              </w:rPr>
            </w:pPr>
            <w:r>
              <w:rPr>
                <w:rFonts w:hint="eastAsia" w:eastAsia="宋体" w:cs="宋体"/>
                <w:szCs w:val="21"/>
              </w:rPr>
              <w:t>财政部、生态环境部</w:t>
            </w:r>
          </w:p>
        </w:tc>
        <w:tc>
          <w:tcPr>
            <w:tcW w:w="2509" w:type="dxa"/>
            <w:vAlign w:val="center"/>
          </w:tcPr>
          <w:p>
            <w:pPr>
              <w:pStyle w:val="15"/>
              <w:snapToGrid w:val="0"/>
              <w:rPr>
                <w:rFonts w:hint="eastAsia" w:eastAsia="宋体" w:cs="宋体"/>
                <w:szCs w:val="21"/>
              </w:rPr>
            </w:pPr>
            <w:r>
              <w:rPr>
                <w:rFonts w:hint="eastAsia" w:eastAsia="宋体" w:cs="宋体"/>
                <w:szCs w:val="21"/>
              </w:rPr>
              <w:t>省级财政部门</w:t>
            </w:r>
          </w:p>
        </w:tc>
        <w:tc>
          <w:tcPr>
            <w:tcW w:w="2461" w:type="dxa"/>
            <w:gridSpan w:val="2"/>
            <w:vAlign w:val="center"/>
          </w:tcPr>
          <w:p>
            <w:pPr>
              <w:pStyle w:val="15"/>
              <w:snapToGrid w:val="0"/>
              <w:rPr>
                <w:rFonts w:hint="eastAsia" w:eastAsia="宋体" w:cs="宋体"/>
                <w:szCs w:val="21"/>
              </w:rPr>
            </w:pPr>
            <w:r>
              <w:rPr>
                <w:rFonts w:hint="eastAsia" w:eastAsia="宋体" w:cs="宋体"/>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7" w:type="dxa"/>
            <w:gridSpan w:val="3"/>
            <w:vAlign w:val="center"/>
          </w:tcPr>
          <w:p>
            <w:pPr>
              <w:pStyle w:val="15"/>
              <w:snapToGrid w:val="0"/>
              <w:rPr>
                <w:rFonts w:hint="eastAsia" w:eastAsia="宋体" w:cs="宋体"/>
                <w:szCs w:val="21"/>
              </w:rPr>
            </w:pPr>
            <w:r>
              <w:rPr>
                <w:rFonts w:hint="eastAsia" w:eastAsia="宋体" w:cs="宋体"/>
                <w:szCs w:val="21"/>
              </w:rPr>
              <w:t>省级主管部门</w:t>
            </w:r>
          </w:p>
        </w:tc>
        <w:tc>
          <w:tcPr>
            <w:tcW w:w="2367" w:type="dxa"/>
            <w:vAlign w:val="center"/>
          </w:tcPr>
          <w:p>
            <w:pPr>
              <w:pStyle w:val="15"/>
              <w:snapToGrid w:val="0"/>
              <w:rPr>
                <w:rFonts w:hint="eastAsia" w:eastAsia="宋体" w:cs="宋体"/>
                <w:szCs w:val="21"/>
              </w:rPr>
            </w:pPr>
            <w:r>
              <w:rPr>
                <w:rFonts w:hint="eastAsia" w:eastAsia="宋体" w:cs="宋体"/>
                <w:szCs w:val="21"/>
              </w:rPr>
              <w:t>重庆市生态环境局</w:t>
            </w:r>
          </w:p>
        </w:tc>
        <w:tc>
          <w:tcPr>
            <w:tcW w:w="2509" w:type="dxa"/>
            <w:vAlign w:val="center"/>
          </w:tcPr>
          <w:p>
            <w:pPr>
              <w:pStyle w:val="15"/>
              <w:snapToGrid w:val="0"/>
              <w:rPr>
                <w:rFonts w:hint="eastAsia" w:eastAsia="宋体" w:cs="宋体"/>
                <w:szCs w:val="21"/>
              </w:rPr>
            </w:pPr>
            <w:r>
              <w:rPr>
                <w:rFonts w:hint="eastAsia" w:eastAsia="宋体" w:cs="宋体"/>
                <w:szCs w:val="21"/>
              </w:rPr>
              <w:t>具体实施单位</w:t>
            </w:r>
          </w:p>
        </w:tc>
        <w:tc>
          <w:tcPr>
            <w:tcW w:w="2461" w:type="dxa"/>
            <w:gridSpan w:val="2"/>
            <w:vAlign w:val="center"/>
          </w:tcPr>
          <w:p>
            <w:pPr>
              <w:pStyle w:val="15"/>
              <w:snapToGrid w:val="0"/>
              <w:jc w:val="both"/>
              <w:rPr>
                <w:rFonts w:hint="eastAsia" w:eastAsia="宋体" w:cs="宋体"/>
                <w:szCs w:val="21"/>
              </w:rPr>
            </w:pPr>
            <w:r>
              <w:rPr>
                <w:rFonts w:hint="eastAsia" w:eastAsia="宋体" w:cs="宋体"/>
                <w:szCs w:val="21"/>
              </w:rPr>
              <w:t>重庆紫金花门业有限公司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7" w:type="dxa"/>
            <w:gridSpan w:val="3"/>
            <w:vMerge w:val="restart"/>
            <w:vAlign w:val="center"/>
          </w:tcPr>
          <w:p>
            <w:pPr>
              <w:pStyle w:val="15"/>
              <w:snapToGrid w:val="0"/>
              <w:rPr>
                <w:rFonts w:hint="eastAsia" w:eastAsia="宋体" w:cs="宋体"/>
                <w:szCs w:val="21"/>
              </w:rPr>
            </w:pPr>
            <w:r>
              <w:rPr>
                <w:rFonts w:hint="eastAsia" w:eastAsia="宋体" w:cs="宋体"/>
                <w:szCs w:val="21"/>
              </w:rPr>
              <w:t>资金情况</w:t>
            </w:r>
          </w:p>
          <w:p>
            <w:pPr>
              <w:pStyle w:val="15"/>
              <w:snapToGrid w:val="0"/>
              <w:rPr>
                <w:rFonts w:hint="eastAsia" w:eastAsia="宋体" w:cs="宋体"/>
                <w:szCs w:val="21"/>
              </w:rPr>
            </w:pPr>
            <w:r>
              <w:rPr>
                <w:rFonts w:hint="eastAsia" w:eastAsia="宋体" w:cs="宋体"/>
                <w:szCs w:val="21"/>
              </w:rPr>
              <w:t>（万元）</w:t>
            </w:r>
          </w:p>
        </w:tc>
        <w:tc>
          <w:tcPr>
            <w:tcW w:w="2367" w:type="dxa"/>
            <w:vAlign w:val="center"/>
          </w:tcPr>
          <w:p>
            <w:pPr>
              <w:pStyle w:val="15"/>
              <w:snapToGrid w:val="0"/>
              <w:rPr>
                <w:rFonts w:hint="eastAsia" w:eastAsia="宋体" w:cs="宋体"/>
                <w:szCs w:val="21"/>
              </w:rPr>
            </w:pPr>
            <w:r>
              <w:rPr>
                <w:rFonts w:hint="eastAsia" w:eastAsia="宋体" w:cs="宋体"/>
                <w:szCs w:val="21"/>
              </w:rPr>
              <w:t>项目总投资</w:t>
            </w:r>
          </w:p>
        </w:tc>
        <w:tc>
          <w:tcPr>
            <w:tcW w:w="4970" w:type="dxa"/>
            <w:gridSpan w:val="3"/>
            <w:vAlign w:val="center"/>
          </w:tcPr>
          <w:p>
            <w:pPr>
              <w:pStyle w:val="15"/>
              <w:snapToGrid w:val="0"/>
              <w:rPr>
                <w:rFonts w:hint="eastAsia" w:eastAsia="宋体" w:cs="宋体"/>
                <w:szCs w:val="21"/>
              </w:rPr>
            </w:pPr>
            <w:r>
              <w:rPr>
                <w:rFonts w:hint="eastAsia" w:eastAsia="宋体" w:cs="宋体"/>
                <w:szCs w:val="21"/>
              </w:rPr>
              <w:t>636.852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7" w:type="dxa"/>
            <w:gridSpan w:val="3"/>
            <w:vMerge w:val="continue"/>
            <w:vAlign w:val="center"/>
          </w:tcPr>
          <w:p>
            <w:pPr>
              <w:pStyle w:val="15"/>
              <w:snapToGrid w:val="0"/>
              <w:rPr>
                <w:rFonts w:hint="eastAsia" w:eastAsia="宋体" w:cs="宋体"/>
                <w:szCs w:val="21"/>
              </w:rPr>
            </w:pPr>
          </w:p>
        </w:tc>
        <w:tc>
          <w:tcPr>
            <w:tcW w:w="2367" w:type="dxa"/>
            <w:vAlign w:val="center"/>
          </w:tcPr>
          <w:p>
            <w:pPr>
              <w:pStyle w:val="15"/>
              <w:snapToGrid w:val="0"/>
              <w:rPr>
                <w:rFonts w:hint="eastAsia" w:eastAsia="宋体" w:cs="宋体"/>
                <w:szCs w:val="21"/>
              </w:rPr>
            </w:pPr>
            <w:r>
              <w:rPr>
                <w:rFonts w:hint="eastAsia" w:eastAsia="宋体" w:cs="宋体"/>
                <w:szCs w:val="21"/>
              </w:rPr>
              <w:t>其中：中央财政资金</w:t>
            </w:r>
          </w:p>
        </w:tc>
        <w:tc>
          <w:tcPr>
            <w:tcW w:w="4970" w:type="dxa"/>
            <w:gridSpan w:val="3"/>
            <w:vAlign w:val="center"/>
          </w:tcPr>
          <w:p>
            <w:pPr>
              <w:pStyle w:val="15"/>
              <w:snapToGrid w:val="0"/>
              <w:rPr>
                <w:rFonts w:hint="eastAsia" w:eastAsia="宋体" w:cs="宋体"/>
                <w:szCs w:val="21"/>
              </w:rPr>
            </w:pPr>
            <w:r>
              <w:rPr>
                <w:rFonts w:hint="eastAsia" w:eastAsia="宋体" w:cs="宋体"/>
                <w:szCs w:val="21"/>
              </w:rPr>
              <w:t>299.151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7" w:type="dxa"/>
            <w:gridSpan w:val="3"/>
            <w:vMerge w:val="continue"/>
            <w:vAlign w:val="center"/>
          </w:tcPr>
          <w:p>
            <w:pPr>
              <w:pStyle w:val="15"/>
              <w:snapToGrid w:val="0"/>
              <w:rPr>
                <w:rFonts w:hint="eastAsia" w:eastAsia="宋体" w:cs="宋体"/>
                <w:szCs w:val="21"/>
              </w:rPr>
            </w:pPr>
          </w:p>
        </w:tc>
        <w:tc>
          <w:tcPr>
            <w:tcW w:w="2367" w:type="dxa"/>
            <w:vAlign w:val="center"/>
          </w:tcPr>
          <w:p>
            <w:pPr>
              <w:pStyle w:val="15"/>
              <w:snapToGrid w:val="0"/>
              <w:rPr>
                <w:rFonts w:hint="eastAsia" w:eastAsia="宋体" w:cs="宋体"/>
                <w:szCs w:val="21"/>
              </w:rPr>
            </w:pPr>
            <w:r>
              <w:rPr>
                <w:rFonts w:hint="eastAsia" w:eastAsia="宋体" w:cs="宋体"/>
                <w:szCs w:val="21"/>
              </w:rPr>
              <w:t>地方财政资金</w:t>
            </w:r>
          </w:p>
        </w:tc>
        <w:tc>
          <w:tcPr>
            <w:tcW w:w="4970" w:type="dxa"/>
            <w:gridSpan w:val="3"/>
            <w:vAlign w:val="center"/>
          </w:tcPr>
          <w:p>
            <w:pPr>
              <w:pStyle w:val="15"/>
              <w:snapToGrid w:val="0"/>
              <w:rPr>
                <w:rFonts w:hint="eastAsia" w:eastAsia="宋体" w:cs="宋体"/>
                <w:szCs w:val="21"/>
              </w:rPr>
            </w:pPr>
            <w:r>
              <w:rPr>
                <w:rFonts w:hint="eastAsia" w:eastAsia="宋体" w:cs="宋体"/>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7" w:type="dxa"/>
            <w:gridSpan w:val="3"/>
            <w:vMerge w:val="continue"/>
            <w:vAlign w:val="center"/>
          </w:tcPr>
          <w:p>
            <w:pPr>
              <w:pStyle w:val="15"/>
              <w:snapToGrid w:val="0"/>
              <w:rPr>
                <w:rFonts w:hint="eastAsia" w:eastAsia="宋体" w:cs="宋体"/>
                <w:szCs w:val="21"/>
              </w:rPr>
            </w:pPr>
          </w:p>
        </w:tc>
        <w:tc>
          <w:tcPr>
            <w:tcW w:w="2367" w:type="dxa"/>
            <w:vAlign w:val="center"/>
          </w:tcPr>
          <w:p>
            <w:pPr>
              <w:pStyle w:val="15"/>
              <w:snapToGrid w:val="0"/>
              <w:rPr>
                <w:rFonts w:hint="eastAsia" w:eastAsia="宋体" w:cs="宋体"/>
                <w:szCs w:val="21"/>
              </w:rPr>
            </w:pPr>
            <w:r>
              <w:rPr>
                <w:rFonts w:hint="eastAsia" w:eastAsia="宋体" w:cs="宋体"/>
                <w:szCs w:val="21"/>
              </w:rPr>
              <w:t xml:space="preserve">    其他资金</w:t>
            </w:r>
          </w:p>
        </w:tc>
        <w:tc>
          <w:tcPr>
            <w:tcW w:w="4970" w:type="dxa"/>
            <w:gridSpan w:val="3"/>
            <w:vAlign w:val="center"/>
          </w:tcPr>
          <w:p>
            <w:pPr>
              <w:pStyle w:val="15"/>
              <w:snapToGrid w:val="0"/>
              <w:rPr>
                <w:rFonts w:hint="eastAsia" w:eastAsia="宋体" w:cs="宋体"/>
                <w:szCs w:val="21"/>
              </w:rPr>
            </w:pPr>
            <w:r>
              <w:rPr>
                <w:rFonts w:hint="eastAsia" w:eastAsia="宋体" w:cs="宋体"/>
                <w:szCs w:val="21"/>
              </w:rPr>
              <w:t>337.701（企业投资）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Align w:val="center"/>
          </w:tcPr>
          <w:p>
            <w:pPr>
              <w:pStyle w:val="15"/>
              <w:snapToGrid w:val="0"/>
              <w:rPr>
                <w:rFonts w:hint="eastAsia" w:eastAsia="宋体" w:cs="宋体"/>
                <w:szCs w:val="21"/>
              </w:rPr>
            </w:pPr>
            <w:r>
              <w:rPr>
                <w:rFonts w:hint="eastAsia" w:eastAsia="宋体" w:cs="宋体"/>
                <w:szCs w:val="21"/>
              </w:rPr>
              <w:t>总</w:t>
            </w:r>
          </w:p>
          <w:p>
            <w:pPr>
              <w:pStyle w:val="15"/>
              <w:snapToGrid w:val="0"/>
              <w:rPr>
                <w:rFonts w:hint="eastAsia" w:eastAsia="宋体" w:cs="宋体"/>
                <w:szCs w:val="21"/>
              </w:rPr>
            </w:pPr>
            <w:r>
              <w:rPr>
                <w:rFonts w:hint="eastAsia" w:eastAsia="宋体" w:cs="宋体"/>
                <w:szCs w:val="21"/>
              </w:rPr>
              <w:t>体</w:t>
            </w:r>
          </w:p>
          <w:p>
            <w:pPr>
              <w:pStyle w:val="15"/>
              <w:snapToGrid w:val="0"/>
              <w:rPr>
                <w:rFonts w:hint="eastAsia" w:eastAsia="宋体" w:cs="宋体"/>
                <w:szCs w:val="21"/>
              </w:rPr>
            </w:pPr>
            <w:r>
              <w:rPr>
                <w:rFonts w:hint="eastAsia" w:eastAsia="宋体" w:cs="宋体"/>
                <w:szCs w:val="21"/>
              </w:rPr>
              <w:t>目</w:t>
            </w:r>
          </w:p>
          <w:p>
            <w:pPr>
              <w:pStyle w:val="15"/>
              <w:snapToGrid w:val="0"/>
              <w:rPr>
                <w:rFonts w:hint="eastAsia" w:eastAsia="宋体" w:cs="宋体"/>
                <w:szCs w:val="21"/>
              </w:rPr>
            </w:pPr>
            <w:r>
              <w:rPr>
                <w:rFonts w:hint="eastAsia" w:eastAsia="宋体" w:cs="宋体"/>
                <w:szCs w:val="21"/>
              </w:rPr>
              <w:t>标</w:t>
            </w:r>
          </w:p>
        </w:tc>
        <w:tc>
          <w:tcPr>
            <w:tcW w:w="8346" w:type="dxa"/>
            <w:gridSpan w:val="6"/>
            <w:vAlign w:val="center"/>
          </w:tcPr>
          <w:p>
            <w:pPr>
              <w:pStyle w:val="15"/>
              <w:snapToGrid w:val="0"/>
              <w:jc w:val="both"/>
              <w:rPr>
                <w:rFonts w:hint="eastAsia" w:eastAsia="宋体" w:cs="宋体"/>
                <w:szCs w:val="21"/>
              </w:rPr>
            </w:pPr>
            <w:r>
              <w:rPr>
                <w:rFonts w:hint="eastAsia" w:eastAsia="宋体" w:cs="宋体"/>
                <w:szCs w:val="21"/>
              </w:rPr>
              <w:t>企业生产套装门15万套，其中常规套装门14万套、定制套装门1万套，原料主要为白乳胶、固化剂、稀释剂、油性底漆、油性面漆等。目前我司2个喷涂车间的6个喷漆房现有治理设施为3套50000m</w:t>
            </w:r>
            <w:r>
              <w:rPr>
                <w:rFonts w:hint="eastAsia" w:eastAsia="宋体" w:cs="宋体"/>
                <w:szCs w:val="21"/>
                <w:vertAlign w:val="superscript"/>
              </w:rPr>
              <w:t>3</w:t>
            </w:r>
            <w:r>
              <w:rPr>
                <w:rFonts w:hint="eastAsia" w:eastAsia="宋体" w:cs="宋体"/>
                <w:szCs w:val="21"/>
              </w:rPr>
              <w:t>/h风量的“干式过滤+UV光解+活性炭吸附”装置，满足《家具制造业大气污染物排放标准》（DB 50/757-2017）标准。现计划喷涂房VOCs废气进行深度治理，将治理设施升级改造为3套50000m</w:t>
            </w:r>
            <w:r>
              <w:rPr>
                <w:rFonts w:hint="eastAsia" w:eastAsia="宋体" w:cs="宋体"/>
                <w:szCs w:val="21"/>
                <w:vertAlign w:val="superscript"/>
              </w:rPr>
              <w:t>3</w:t>
            </w:r>
            <w:r>
              <w:rPr>
                <w:rFonts w:hint="eastAsia" w:eastAsia="宋体" w:cs="宋体"/>
                <w:szCs w:val="21"/>
              </w:rPr>
              <w:t>/h风量“水旋混动塔+干式过滤+活性炭吸附+脱附/催化燃烧”装置进行治理。改造后喷涂废气中有机物的排放浓度（以非甲烷总烃计）预期达到15mg/m</w:t>
            </w:r>
            <w:r>
              <w:rPr>
                <w:rFonts w:hint="eastAsia" w:eastAsia="宋体" w:cs="宋体"/>
                <w:szCs w:val="21"/>
                <w:vertAlign w:val="superscript"/>
              </w:rPr>
              <w:t>3</w:t>
            </w:r>
            <w:r>
              <w:rPr>
                <w:rFonts w:hint="eastAsia" w:eastAsia="宋体" w:cs="宋体"/>
                <w:szCs w:val="21"/>
              </w:rPr>
              <w:t>以下，低于《家具制造业大气污染物排放标准》（DB 50/757-2017）表2其他区域标准限值的50%，改造前污染物排放量12.98吨/年，改造后污染物排放量4.8吨/年，预计减排8.18吨/年。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restart"/>
            <w:vAlign w:val="center"/>
          </w:tcPr>
          <w:p>
            <w:pPr>
              <w:pStyle w:val="15"/>
              <w:snapToGrid w:val="0"/>
              <w:rPr>
                <w:rFonts w:hint="eastAsia" w:eastAsia="宋体" w:cs="宋体"/>
                <w:szCs w:val="21"/>
              </w:rPr>
            </w:pPr>
            <w:r>
              <w:rPr>
                <w:rFonts w:hint="eastAsia" w:eastAsia="宋体" w:cs="宋体"/>
                <w:szCs w:val="21"/>
              </w:rPr>
              <w:t>绩</w:t>
            </w:r>
          </w:p>
          <w:p>
            <w:pPr>
              <w:pStyle w:val="15"/>
              <w:snapToGrid w:val="0"/>
              <w:rPr>
                <w:rFonts w:hint="eastAsia" w:eastAsia="宋体" w:cs="宋体"/>
                <w:szCs w:val="21"/>
              </w:rPr>
            </w:pPr>
            <w:r>
              <w:rPr>
                <w:rFonts w:hint="eastAsia" w:eastAsia="宋体" w:cs="宋体"/>
                <w:szCs w:val="21"/>
              </w:rPr>
              <w:t>效</w:t>
            </w:r>
          </w:p>
          <w:p>
            <w:pPr>
              <w:pStyle w:val="15"/>
              <w:snapToGrid w:val="0"/>
              <w:rPr>
                <w:rFonts w:hint="eastAsia" w:eastAsia="宋体" w:cs="宋体"/>
                <w:szCs w:val="21"/>
              </w:rPr>
            </w:pPr>
            <w:r>
              <w:rPr>
                <w:rFonts w:hint="eastAsia" w:eastAsia="宋体" w:cs="宋体"/>
                <w:szCs w:val="21"/>
              </w:rPr>
              <w:t>指</w:t>
            </w:r>
          </w:p>
          <w:p>
            <w:pPr>
              <w:pStyle w:val="15"/>
              <w:snapToGrid w:val="0"/>
              <w:rPr>
                <w:rFonts w:hint="eastAsia" w:eastAsia="宋体" w:cs="宋体"/>
                <w:szCs w:val="21"/>
              </w:rPr>
            </w:pPr>
            <w:r>
              <w:rPr>
                <w:rFonts w:hint="eastAsia" w:eastAsia="宋体" w:cs="宋体"/>
                <w:szCs w:val="21"/>
              </w:rPr>
              <w:t>标</w:t>
            </w:r>
          </w:p>
        </w:tc>
        <w:tc>
          <w:tcPr>
            <w:tcW w:w="712" w:type="dxa"/>
            <w:vAlign w:val="center"/>
          </w:tcPr>
          <w:p>
            <w:pPr>
              <w:pStyle w:val="15"/>
              <w:snapToGrid w:val="0"/>
              <w:rPr>
                <w:rFonts w:hint="eastAsia" w:eastAsia="宋体" w:cs="宋体"/>
                <w:szCs w:val="21"/>
              </w:rPr>
            </w:pPr>
            <w:r>
              <w:rPr>
                <w:rFonts w:hint="eastAsia" w:eastAsia="宋体" w:cs="宋体"/>
                <w:szCs w:val="21"/>
              </w:rPr>
              <w:t>一级</w:t>
            </w:r>
          </w:p>
          <w:p>
            <w:pPr>
              <w:pStyle w:val="15"/>
              <w:snapToGrid w:val="0"/>
              <w:rPr>
                <w:rFonts w:hint="eastAsia" w:eastAsia="宋体" w:cs="宋体"/>
                <w:szCs w:val="21"/>
              </w:rPr>
            </w:pPr>
            <w:r>
              <w:rPr>
                <w:rFonts w:hint="eastAsia" w:eastAsia="宋体" w:cs="宋体"/>
                <w:szCs w:val="21"/>
              </w:rPr>
              <w:t>指标</w:t>
            </w:r>
          </w:p>
        </w:tc>
        <w:tc>
          <w:tcPr>
            <w:tcW w:w="2664" w:type="dxa"/>
            <w:gridSpan w:val="2"/>
            <w:vAlign w:val="center"/>
          </w:tcPr>
          <w:p>
            <w:pPr>
              <w:pStyle w:val="15"/>
              <w:snapToGrid w:val="0"/>
              <w:rPr>
                <w:rFonts w:hint="eastAsia" w:eastAsia="宋体" w:cs="宋体"/>
                <w:szCs w:val="21"/>
              </w:rPr>
            </w:pPr>
            <w:r>
              <w:rPr>
                <w:rFonts w:hint="eastAsia" w:eastAsia="宋体" w:cs="宋体"/>
                <w:szCs w:val="21"/>
              </w:rPr>
              <w:t>二级指标</w:t>
            </w:r>
          </w:p>
        </w:tc>
        <w:tc>
          <w:tcPr>
            <w:tcW w:w="2672" w:type="dxa"/>
            <w:gridSpan w:val="2"/>
            <w:vAlign w:val="center"/>
          </w:tcPr>
          <w:p>
            <w:pPr>
              <w:pStyle w:val="15"/>
              <w:snapToGrid w:val="0"/>
              <w:rPr>
                <w:rFonts w:hint="eastAsia" w:eastAsia="宋体" w:cs="宋体"/>
                <w:szCs w:val="21"/>
              </w:rPr>
            </w:pPr>
            <w:r>
              <w:rPr>
                <w:rFonts w:hint="eastAsia" w:eastAsia="宋体" w:cs="宋体"/>
                <w:szCs w:val="21"/>
              </w:rPr>
              <w:t>三级指标</w:t>
            </w:r>
          </w:p>
        </w:tc>
        <w:tc>
          <w:tcPr>
            <w:tcW w:w="2298" w:type="dxa"/>
            <w:vAlign w:val="center"/>
          </w:tcPr>
          <w:p>
            <w:pPr>
              <w:pStyle w:val="15"/>
              <w:snapToGrid w:val="0"/>
              <w:rPr>
                <w:rFonts w:hint="eastAsia" w:eastAsia="宋体" w:cs="宋体"/>
                <w:szCs w:val="21"/>
              </w:rPr>
            </w:pPr>
            <w:r>
              <w:rPr>
                <w:rFonts w:hint="eastAsia" w:eastAsia="宋体" w:cs="宋体"/>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vAlign w:val="center"/>
          </w:tcPr>
          <w:p>
            <w:pPr>
              <w:pStyle w:val="15"/>
              <w:snapToGrid w:val="0"/>
              <w:rPr>
                <w:rFonts w:hint="eastAsia" w:eastAsia="宋体" w:cs="宋体"/>
                <w:szCs w:val="21"/>
              </w:rPr>
            </w:pPr>
          </w:p>
        </w:tc>
        <w:tc>
          <w:tcPr>
            <w:tcW w:w="712" w:type="dxa"/>
            <w:vMerge w:val="restart"/>
            <w:vAlign w:val="center"/>
          </w:tcPr>
          <w:p>
            <w:pPr>
              <w:pStyle w:val="15"/>
              <w:snapToGrid w:val="0"/>
              <w:rPr>
                <w:rFonts w:hint="eastAsia" w:eastAsia="宋体" w:cs="宋体"/>
                <w:szCs w:val="21"/>
              </w:rPr>
            </w:pPr>
            <w:r>
              <w:rPr>
                <w:rFonts w:hint="eastAsia" w:eastAsia="宋体" w:cs="宋体"/>
                <w:szCs w:val="21"/>
              </w:rPr>
              <w:t>产</w:t>
            </w:r>
          </w:p>
          <w:p>
            <w:pPr>
              <w:pStyle w:val="15"/>
              <w:snapToGrid w:val="0"/>
              <w:rPr>
                <w:rFonts w:hint="eastAsia" w:eastAsia="宋体" w:cs="宋体"/>
                <w:szCs w:val="21"/>
              </w:rPr>
            </w:pPr>
            <w:r>
              <w:rPr>
                <w:rFonts w:hint="eastAsia" w:eastAsia="宋体" w:cs="宋体"/>
                <w:szCs w:val="21"/>
              </w:rPr>
              <w:t>出</w:t>
            </w:r>
          </w:p>
          <w:p>
            <w:pPr>
              <w:pStyle w:val="15"/>
              <w:snapToGrid w:val="0"/>
              <w:rPr>
                <w:rFonts w:hint="eastAsia" w:eastAsia="宋体" w:cs="宋体"/>
                <w:szCs w:val="21"/>
              </w:rPr>
            </w:pPr>
            <w:r>
              <w:rPr>
                <w:rFonts w:hint="eastAsia" w:eastAsia="宋体" w:cs="宋体"/>
                <w:szCs w:val="21"/>
              </w:rPr>
              <w:t>指</w:t>
            </w:r>
          </w:p>
          <w:p>
            <w:pPr>
              <w:pStyle w:val="15"/>
              <w:snapToGrid w:val="0"/>
              <w:rPr>
                <w:rFonts w:hint="eastAsia" w:eastAsia="宋体" w:cs="宋体"/>
                <w:szCs w:val="21"/>
              </w:rPr>
            </w:pPr>
            <w:r>
              <w:rPr>
                <w:rFonts w:hint="eastAsia" w:eastAsia="宋体" w:cs="宋体"/>
                <w:szCs w:val="21"/>
              </w:rPr>
              <w:t>标</w:t>
            </w:r>
          </w:p>
        </w:tc>
        <w:tc>
          <w:tcPr>
            <w:tcW w:w="2664" w:type="dxa"/>
            <w:gridSpan w:val="2"/>
            <w:vAlign w:val="center"/>
          </w:tcPr>
          <w:p>
            <w:pPr>
              <w:pStyle w:val="15"/>
              <w:snapToGrid w:val="0"/>
              <w:rPr>
                <w:rFonts w:hint="eastAsia" w:eastAsia="宋体" w:cs="宋体"/>
                <w:szCs w:val="21"/>
              </w:rPr>
            </w:pPr>
            <w:r>
              <w:rPr>
                <w:rFonts w:hint="eastAsia" w:eastAsia="宋体" w:cs="宋体"/>
                <w:szCs w:val="21"/>
              </w:rPr>
              <w:t>数量指标*</w:t>
            </w:r>
          </w:p>
        </w:tc>
        <w:tc>
          <w:tcPr>
            <w:tcW w:w="2672" w:type="dxa"/>
            <w:gridSpan w:val="2"/>
            <w:vAlign w:val="center"/>
          </w:tcPr>
          <w:p>
            <w:pPr>
              <w:pStyle w:val="15"/>
              <w:snapToGrid w:val="0"/>
              <w:rPr>
                <w:rFonts w:hint="eastAsia" w:eastAsia="宋体" w:cs="宋体"/>
                <w:szCs w:val="21"/>
              </w:rPr>
            </w:pPr>
            <w:r>
              <w:rPr>
                <w:rFonts w:hint="eastAsia" w:eastAsia="宋体" w:cs="宋体"/>
                <w:szCs w:val="21"/>
              </w:rPr>
              <w:t>指标1：干式过滤+活性炭吸附+脱附/催化燃烧装置</w:t>
            </w:r>
          </w:p>
        </w:tc>
        <w:tc>
          <w:tcPr>
            <w:tcW w:w="2298" w:type="dxa"/>
            <w:vAlign w:val="center"/>
          </w:tcPr>
          <w:p>
            <w:pPr>
              <w:pStyle w:val="15"/>
              <w:snapToGrid w:val="0"/>
              <w:rPr>
                <w:rFonts w:hint="eastAsia" w:eastAsia="宋体" w:cs="宋体"/>
                <w:szCs w:val="21"/>
              </w:rPr>
            </w:pPr>
            <w:r>
              <w:rPr>
                <w:rFonts w:hint="eastAsia" w:eastAsia="宋体" w:cs="宋体"/>
                <w:szCs w:val="21"/>
              </w:rPr>
              <w:t>3套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vAlign w:val="center"/>
          </w:tcPr>
          <w:p>
            <w:pPr>
              <w:pStyle w:val="15"/>
              <w:snapToGrid w:val="0"/>
              <w:rPr>
                <w:rFonts w:hint="eastAsia" w:eastAsia="宋体" w:cs="宋体"/>
                <w:szCs w:val="21"/>
              </w:rPr>
            </w:pPr>
          </w:p>
        </w:tc>
        <w:tc>
          <w:tcPr>
            <w:tcW w:w="712" w:type="dxa"/>
            <w:vMerge w:val="continue"/>
            <w:vAlign w:val="center"/>
          </w:tcPr>
          <w:p>
            <w:pPr>
              <w:pStyle w:val="15"/>
              <w:snapToGrid w:val="0"/>
              <w:rPr>
                <w:rFonts w:hint="eastAsia" w:eastAsia="宋体" w:cs="宋体"/>
                <w:szCs w:val="21"/>
              </w:rPr>
            </w:pPr>
          </w:p>
        </w:tc>
        <w:tc>
          <w:tcPr>
            <w:tcW w:w="2664" w:type="dxa"/>
            <w:gridSpan w:val="2"/>
            <w:vAlign w:val="center"/>
          </w:tcPr>
          <w:p>
            <w:pPr>
              <w:pStyle w:val="15"/>
              <w:snapToGrid w:val="0"/>
              <w:rPr>
                <w:rFonts w:hint="eastAsia" w:eastAsia="宋体" w:cs="宋体"/>
                <w:szCs w:val="21"/>
              </w:rPr>
            </w:pPr>
            <w:r>
              <w:rPr>
                <w:rFonts w:hint="eastAsia" w:eastAsia="宋体" w:cs="宋体"/>
                <w:szCs w:val="21"/>
              </w:rPr>
              <w:t>质量指标*</w:t>
            </w:r>
          </w:p>
        </w:tc>
        <w:tc>
          <w:tcPr>
            <w:tcW w:w="2672" w:type="dxa"/>
            <w:gridSpan w:val="2"/>
            <w:vAlign w:val="center"/>
          </w:tcPr>
          <w:p>
            <w:pPr>
              <w:pStyle w:val="15"/>
              <w:snapToGrid w:val="0"/>
              <w:rPr>
                <w:rFonts w:hint="eastAsia" w:eastAsia="宋体" w:cs="宋体"/>
                <w:szCs w:val="21"/>
              </w:rPr>
            </w:pPr>
            <w:r>
              <w:rPr>
                <w:rFonts w:hint="eastAsia" w:eastAsia="宋体" w:cs="宋体"/>
                <w:szCs w:val="21"/>
              </w:rPr>
              <w:t>指标1：非甲烷总烃排放浓度</w:t>
            </w:r>
          </w:p>
        </w:tc>
        <w:tc>
          <w:tcPr>
            <w:tcW w:w="2298" w:type="dxa"/>
            <w:vAlign w:val="center"/>
          </w:tcPr>
          <w:p>
            <w:pPr>
              <w:pStyle w:val="15"/>
              <w:snapToGrid w:val="0"/>
              <w:rPr>
                <w:rFonts w:hint="eastAsia" w:eastAsia="宋体" w:cs="宋体"/>
                <w:szCs w:val="21"/>
              </w:rPr>
            </w:pPr>
            <w:r>
              <w:rPr>
                <w:rFonts w:hint="eastAsia" w:eastAsia="宋体" w:cs="宋体"/>
                <w:szCs w:val="21"/>
              </w:rPr>
              <w:t>＜15mg/m</w:t>
            </w:r>
            <w:r>
              <w:rPr>
                <w:rFonts w:hint="eastAsia" w:eastAsia="宋体" w:cs="宋体"/>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vAlign w:val="center"/>
          </w:tcPr>
          <w:p>
            <w:pPr>
              <w:pStyle w:val="15"/>
              <w:snapToGrid w:val="0"/>
              <w:rPr>
                <w:rFonts w:hint="eastAsia" w:eastAsia="宋体" w:cs="宋体"/>
                <w:szCs w:val="21"/>
              </w:rPr>
            </w:pPr>
          </w:p>
        </w:tc>
        <w:tc>
          <w:tcPr>
            <w:tcW w:w="712" w:type="dxa"/>
            <w:vMerge w:val="continue"/>
            <w:vAlign w:val="center"/>
          </w:tcPr>
          <w:p>
            <w:pPr>
              <w:pStyle w:val="15"/>
              <w:snapToGrid w:val="0"/>
              <w:rPr>
                <w:rFonts w:hint="eastAsia" w:eastAsia="宋体" w:cs="宋体"/>
                <w:szCs w:val="21"/>
              </w:rPr>
            </w:pPr>
          </w:p>
        </w:tc>
        <w:tc>
          <w:tcPr>
            <w:tcW w:w="2664" w:type="dxa"/>
            <w:gridSpan w:val="2"/>
            <w:vMerge w:val="restart"/>
            <w:vAlign w:val="center"/>
          </w:tcPr>
          <w:p>
            <w:pPr>
              <w:pStyle w:val="15"/>
              <w:snapToGrid w:val="0"/>
              <w:rPr>
                <w:rFonts w:hint="eastAsia" w:eastAsia="宋体" w:cs="宋体"/>
                <w:szCs w:val="21"/>
              </w:rPr>
            </w:pPr>
            <w:r>
              <w:rPr>
                <w:rFonts w:hint="eastAsia" w:eastAsia="宋体" w:cs="宋体"/>
                <w:szCs w:val="21"/>
              </w:rPr>
              <w:t>时效指标*</w:t>
            </w:r>
          </w:p>
        </w:tc>
        <w:tc>
          <w:tcPr>
            <w:tcW w:w="2672" w:type="dxa"/>
            <w:gridSpan w:val="2"/>
            <w:vAlign w:val="center"/>
          </w:tcPr>
          <w:p>
            <w:pPr>
              <w:pStyle w:val="15"/>
              <w:snapToGrid w:val="0"/>
              <w:rPr>
                <w:rFonts w:hint="eastAsia" w:eastAsia="宋体" w:cs="宋体"/>
                <w:szCs w:val="21"/>
              </w:rPr>
            </w:pPr>
            <w:r>
              <w:rPr>
                <w:rFonts w:hint="eastAsia" w:eastAsia="宋体" w:cs="宋体"/>
                <w:szCs w:val="21"/>
              </w:rPr>
              <w:t>指标1：开工时间</w:t>
            </w:r>
          </w:p>
        </w:tc>
        <w:tc>
          <w:tcPr>
            <w:tcW w:w="2298" w:type="dxa"/>
            <w:vAlign w:val="center"/>
          </w:tcPr>
          <w:p>
            <w:pPr>
              <w:pStyle w:val="15"/>
              <w:snapToGrid w:val="0"/>
              <w:rPr>
                <w:rFonts w:hint="eastAsia" w:eastAsia="宋体" w:cs="宋体"/>
                <w:szCs w:val="21"/>
              </w:rPr>
            </w:pPr>
            <w:r>
              <w:rPr>
                <w:rFonts w:hint="eastAsia" w:eastAsia="宋体" w:cs="宋体"/>
                <w:szCs w:val="21"/>
              </w:rPr>
              <w:t>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vAlign w:val="center"/>
          </w:tcPr>
          <w:p>
            <w:pPr>
              <w:pStyle w:val="15"/>
              <w:snapToGrid w:val="0"/>
              <w:rPr>
                <w:rFonts w:hint="eastAsia" w:eastAsia="宋体" w:cs="宋体"/>
                <w:szCs w:val="21"/>
              </w:rPr>
            </w:pPr>
          </w:p>
        </w:tc>
        <w:tc>
          <w:tcPr>
            <w:tcW w:w="712" w:type="dxa"/>
            <w:vMerge w:val="continue"/>
            <w:vAlign w:val="center"/>
          </w:tcPr>
          <w:p>
            <w:pPr>
              <w:pStyle w:val="15"/>
              <w:snapToGrid w:val="0"/>
              <w:rPr>
                <w:rFonts w:hint="eastAsia" w:eastAsia="宋体" w:cs="宋体"/>
                <w:szCs w:val="21"/>
              </w:rPr>
            </w:pPr>
          </w:p>
        </w:tc>
        <w:tc>
          <w:tcPr>
            <w:tcW w:w="2664" w:type="dxa"/>
            <w:gridSpan w:val="2"/>
            <w:vMerge w:val="continue"/>
            <w:vAlign w:val="center"/>
          </w:tcPr>
          <w:p>
            <w:pPr>
              <w:pStyle w:val="15"/>
              <w:snapToGrid w:val="0"/>
              <w:rPr>
                <w:rFonts w:hint="eastAsia" w:eastAsia="宋体" w:cs="宋体"/>
                <w:szCs w:val="21"/>
              </w:rPr>
            </w:pPr>
          </w:p>
        </w:tc>
        <w:tc>
          <w:tcPr>
            <w:tcW w:w="2672" w:type="dxa"/>
            <w:gridSpan w:val="2"/>
            <w:vAlign w:val="center"/>
          </w:tcPr>
          <w:p>
            <w:pPr>
              <w:pStyle w:val="15"/>
              <w:snapToGrid w:val="0"/>
              <w:rPr>
                <w:rFonts w:hint="eastAsia" w:eastAsia="宋体" w:cs="宋体"/>
                <w:szCs w:val="21"/>
              </w:rPr>
            </w:pPr>
            <w:r>
              <w:rPr>
                <w:rFonts w:hint="eastAsia" w:eastAsia="宋体" w:cs="宋体"/>
                <w:szCs w:val="21"/>
              </w:rPr>
              <w:t>指标2：完工时间</w:t>
            </w:r>
          </w:p>
        </w:tc>
        <w:tc>
          <w:tcPr>
            <w:tcW w:w="2298" w:type="dxa"/>
            <w:vAlign w:val="center"/>
          </w:tcPr>
          <w:p>
            <w:pPr>
              <w:pStyle w:val="15"/>
              <w:snapToGrid w:val="0"/>
              <w:rPr>
                <w:rFonts w:hint="eastAsia" w:eastAsia="宋体" w:cs="宋体"/>
                <w:szCs w:val="21"/>
              </w:rPr>
            </w:pPr>
            <w:r>
              <w:rPr>
                <w:rFonts w:hint="eastAsia" w:eastAsia="宋体" w:cs="宋体"/>
                <w:szCs w:val="21"/>
              </w:rPr>
              <w:t>2026年6月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vAlign w:val="center"/>
          </w:tcPr>
          <w:p>
            <w:pPr>
              <w:pStyle w:val="15"/>
              <w:snapToGrid w:val="0"/>
              <w:rPr>
                <w:rFonts w:hint="eastAsia" w:eastAsia="宋体" w:cs="宋体"/>
                <w:szCs w:val="21"/>
              </w:rPr>
            </w:pPr>
          </w:p>
        </w:tc>
        <w:tc>
          <w:tcPr>
            <w:tcW w:w="712" w:type="dxa"/>
            <w:vMerge w:val="continue"/>
            <w:vAlign w:val="center"/>
          </w:tcPr>
          <w:p>
            <w:pPr>
              <w:pStyle w:val="15"/>
              <w:snapToGrid w:val="0"/>
              <w:rPr>
                <w:rFonts w:hint="eastAsia" w:eastAsia="宋体" w:cs="宋体"/>
                <w:szCs w:val="21"/>
              </w:rPr>
            </w:pPr>
          </w:p>
        </w:tc>
        <w:tc>
          <w:tcPr>
            <w:tcW w:w="2664" w:type="dxa"/>
            <w:gridSpan w:val="2"/>
            <w:vAlign w:val="center"/>
          </w:tcPr>
          <w:p>
            <w:pPr>
              <w:pStyle w:val="15"/>
              <w:snapToGrid w:val="0"/>
              <w:rPr>
                <w:rFonts w:hint="eastAsia" w:eastAsia="宋体" w:cs="宋体"/>
                <w:szCs w:val="21"/>
              </w:rPr>
            </w:pPr>
            <w:r>
              <w:rPr>
                <w:rFonts w:hint="eastAsia" w:eastAsia="宋体" w:cs="宋体"/>
                <w:szCs w:val="21"/>
              </w:rPr>
              <w:t>成本指标*</w:t>
            </w:r>
          </w:p>
        </w:tc>
        <w:tc>
          <w:tcPr>
            <w:tcW w:w="2672" w:type="dxa"/>
            <w:gridSpan w:val="2"/>
            <w:vAlign w:val="center"/>
          </w:tcPr>
          <w:p>
            <w:pPr>
              <w:pStyle w:val="15"/>
              <w:snapToGrid w:val="0"/>
              <w:rPr>
                <w:rFonts w:hint="eastAsia" w:eastAsia="宋体" w:cs="宋体"/>
                <w:szCs w:val="21"/>
              </w:rPr>
            </w:pPr>
            <w:r>
              <w:rPr>
                <w:rFonts w:hint="eastAsia" w:eastAsia="宋体" w:cs="宋体"/>
                <w:szCs w:val="21"/>
              </w:rPr>
              <w:t>指标1：项目投资（万元）</w:t>
            </w:r>
          </w:p>
        </w:tc>
        <w:tc>
          <w:tcPr>
            <w:tcW w:w="2298" w:type="dxa"/>
            <w:vAlign w:val="center"/>
          </w:tcPr>
          <w:p>
            <w:pPr>
              <w:pStyle w:val="15"/>
              <w:snapToGrid w:val="0"/>
              <w:rPr>
                <w:rFonts w:hint="eastAsia" w:eastAsia="宋体" w:cs="宋体"/>
                <w:szCs w:val="21"/>
              </w:rPr>
            </w:pPr>
            <w:r>
              <w:rPr>
                <w:rFonts w:hint="eastAsia" w:eastAsia="宋体" w:cs="宋体"/>
                <w:szCs w:val="21"/>
              </w:rPr>
              <w:t>636.852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vAlign w:val="center"/>
          </w:tcPr>
          <w:p>
            <w:pPr>
              <w:pStyle w:val="15"/>
              <w:snapToGrid w:val="0"/>
              <w:rPr>
                <w:rFonts w:hint="eastAsia" w:eastAsia="宋体" w:cs="宋体"/>
                <w:szCs w:val="21"/>
              </w:rPr>
            </w:pPr>
          </w:p>
        </w:tc>
        <w:tc>
          <w:tcPr>
            <w:tcW w:w="712" w:type="dxa"/>
            <w:vMerge w:val="restart"/>
            <w:vAlign w:val="center"/>
          </w:tcPr>
          <w:p>
            <w:pPr>
              <w:pStyle w:val="15"/>
              <w:snapToGrid w:val="0"/>
              <w:rPr>
                <w:rFonts w:hint="eastAsia" w:eastAsia="宋体" w:cs="宋体"/>
                <w:szCs w:val="21"/>
              </w:rPr>
            </w:pPr>
            <w:r>
              <w:rPr>
                <w:rFonts w:hint="eastAsia" w:eastAsia="宋体" w:cs="宋体"/>
                <w:color w:val="000000"/>
                <w:kern w:val="0"/>
                <w:szCs w:val="21"/>
                <w:lang w:bidi="ar"/>
              </w:rPr>
              <w:t>效</w:t>
            </w:r>
            <w:r>
              <w:rPr>
                <w:rFonts w:hint="eastAsia" w:eastAsia="宋体" w:cs="宋体"/>
                <w:color w:val="000000"/>
                <w:kern w:val="0"/>
                <w:szCs w:val="21"/>
                <w:lang w:bidi="ar"/>
              </w:rPr>
              <w:br w:type="textWrapping"/>
            </w:r>
            <w:r>
              <w:rPr>
                <w:rFonts w:hint="eastAsia" w:eastAsia="宋体" w:cs="宋体"/>
                <w:color w:val="000000"/>
                <w:kern w:val="0"/>
                <w:szCs w:val="21"/>
                <w:lang w:bidi="ar"/>
              </w:rPr>
              <w:t>益</w:t>
            </w:r>
            <w:r>
              <w:rPr>
                <w:rFonts w:hint="eastAsia" w:eastAsia="宋体" w:cs="宋体"/>
                <w:color w:val="000000"/>
                <w:kern w:val="0"/>
                <w:szCs w:val="21"/>
                <w:lang w:bidi="ar"/>
              </w:rPr>
              <w:br w:type="textWrapping"/>
            </w:r>
            <w:r>
              <w:rPr>
                <w:rFonts w:hint="eastAsia" w:eastAsia="宋体" w:cs="宋体"/>
                <w:color w:val="000000"/>
                <w:kern w:val="0"/>
                <w:szCs w:val="21"/>
                <w:lang w:bidi="ar"/>
              </w:rPr>
              <w:t>指</w:t>
            </w:r>
            <w:r>
              <w:rPr>
                <w:rFonts w:hint="eastAsia" w:eastAsia="宋体" w:cs="宋体"/>
                <w:color w:val="000000"/>
                <w:kern w:val="0"/>
                <w:szCs w:val="21"/>
                <w:lang w:bidi="ar"/>
              </w:rPr>
              <w:br w:type="textWrapping"/>
            </w:r>
            <w:r>
              <w:rPr>
                <w:rFonts w:hint="eastAsia" w:eastAsia="宋体" w:cs="宋体"/>
                <w:color w:val="000000"/>
                <w:kern w:val="0"/>
                <w:szCs w:val="21"/>
                <w:lang w:bidi="ar"/>
              </w:rPr>
              <w:t>标</w:t>
            </w:r>
          </w:p>
        </w:tc>
        <w:tc>
          <w:tcPr>
            <w:tcW w:w="2664" w:type="dxa"/>
            <w:gridSpan w:val="2"/>
            <w:vAlign w:val="center"/>
          </w:tcPr>
          <w:p>
            <w:pPr>
              <w:pStyle w:val="15"/>
              <w:snapToGrid w:val="0"/>
              <w:rPr>
                <w:rFonts w:hint="eastAsia" w:eastAsia="宋体" w:cs="宋体"/>
                <w:szCs w:val="21"/>
              </w:rPr>
            </w:pPr>
            <w:r>
              <w:rPr>
                <w:rFonts w:hint="eastAsia" w:eastAsia="宋体" w:cs="宋体"/>
                <w:szCs w:val="21"/>
              </w:rPr>
              <w:t>生态效益指标*</w:t>
            </w:r>
          </w:p>
        </w:tc>
        <w:tc>
          <w:tcPr>
            <w:tcW w:w="2672" w:type="dxa"/>
            <w:gridSpan w:val="2"/>
            <w:vAlign w:val="center"/>
          </w:tcPr>
          <w:p>
            <w:pPr>
              <w:pStyle w:val="15"/>
              <w:snapToGrid w:val="0"/>
              <w:rPr>
                <w:rFonts w:hint="eastAsia" w:eastAsia="宋体" w:cs="宋体"/>
                <w:szCs w:val="21"/>
              </w:rPr>
            </w:pPr>
            <w:r>
              <w:rPr>
                <w:rFonts w:hint="eastAsia" w:eastAsia="宋体" w:cs="宋体"/>
                <w:szCs w:val="21"/>
              </w:rPr>
              <w:t>指标2：治理后，污染物预估减排量</w:t>
            </w:r>
          </w:p>
        </w:tc>
        <w:tc>
          <w:tcPr>
            <w:tcW w:w="2298" w:type="dxa"/>
            <w:vAlign w:val="center"/>
          </w:tcPr>
          <w:p>
            <w:pPr>
              <w:pStyle w:val="15"/>
              <w:snapToGrid w:val="0"/>
              <w:rPr>
                <w:rFonts w:hint="eastAsia" w:eastAsia="宋体" w:cs="宋体"/>
                <w:szCs w:val="21"/>
              </w:rPr>
            </w:pPr>
            <w:r>
              <w:rPr>
                <w:rFonts w:hint="eastAsia" w:eastAsia="宋体" w:cs="宋体"/>
                <w:szCs w:val="21"/>
              </w:rPr>
              <w:t>非甲烷总烃8.18吨/年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vAlign w:val="center"/>
          </w:tcPr>
          <w:p>
            <w:pPr>
              <w:pStyle w:val="15"/>
              <w:snapToGrid w:val="0"/>
              <w:rPr>
                <w:rFonts w:hint="eastAsia" w:eastAsia="宋体" w:cs="宋体"/>
                <w:szCs w:val="21"/>
              </w:rPr>
            </w:pPr>
          </w:p>
        </w:tc>
        <w:tc>
          <w:tcPr>
            <w:tcW w:w="712" w:type="dxa"/>
            <w:vMerge w:val="continue"/>
            <w:vAlign w:val="center"/>
          </w:tcPr>
          <w:p>
            <w:pPr>
              <w:pStyle w:val="15"/>
              <w:snapToGrid w:val="0"/>
              <w:rPr>
                <w:rFonts w:hint="eastAsia" w:eastAsia="宋体" w:cs="宋体"/>
                <w:szCs w:val="21"/>
              </w:rPr>
            </w:pPr>
          </w:p>
        </w:tc>
        <w:tc>
          <w:tcPr>
            <w:tcW w:w="2664" w:type="dxa"/>
            <w:gridSpan w:val="2"/>
            <w:vAlign w:val="center"/>
          </w:tcPr>
          <w:p>
            <w:pPr>
              <w:pStyle w:val="15"/>
              <w:snapToGrid w:val="0"/>
              <w:rPr>
                <w:rFonts w:hint="eastAsia" w:eastAsia="宋体" w:cs="宋体"/>
                <w:szCs w:val="21"/>
              </w:rPr>
            </w:pPr>
            <w:r>
              <w:rPr>
                <w:rFonts w:hint="eastAsia" w:eastAsia="宋体" w:cs="宋体"/>
                <w:szCs w:val="21"/>
              </w:rPr>
              <w:t>可持续影响</w:t>
            </w:r>
          </w:p>
          <w:p>
            <w:pPr>
              <w:pStyle w:val="15"/>
              <w:snapToGrid w:val="0"/>
              <w:rPr>
                <w:rFonts w:hint="eastAsia" w:eastAsia="宋体" w:cs="宋体"/>
                <w:szCs w:val="21"/>
              </w:rPr>
            </w:pPr>
            <w:r>
              <w:rPr>
                <w:rFonts w:hint="eastAsia" w:eastAsia="宋体" w:cs="宋体"/>
                <w:szCs w:val="21"/>
              </w:rPr>
              <w:t>指标*</w:t>
            </w:r>
          </w:p>
        </w:tc>
        <w:tc>
          <w:tcPr>
            <w:tcW w:w="2672" w:type="dxa"/>
            <w:gridSpan w:val="2"/>
            <w:vAlign w:val="center"/>
          </w:tcPr>
          <w:p>
            <w:pPr>
              <w:pStyle w:val="15"/>
              <w:snapToGrid w:val="0"/>
              <w:rPr>
                <w:rFonts w:hint="eastAsia" w:eastAsia="宋体" w:cs="宋体"/>
                <w:szCs w:val="21"/>
              </w:rPr>
            </w:pPr>
            <w:r>
              <w:rPr>
                <w:rFonts w:hint="eastAsia" w:eastAsia="宋体" w:cs="宋体"/>
                <w:szCs w:val="21"/>
              </w:rPr>
              <w:t>指标1：工程设施稳定运行期限</w:t>
            </w:r>
          </w:p>
        </w:tc>
        <w:tc>
          <w:tcPr>
            <w:tcW w:w="2298" w:type="dxa"/>
            <w:vAlign w:val="center"/>
          </w:tcPr>
          <w:p>
            <w:pPr>
              <w:pStyle w:val="15"/>
              <w:snapToGrid w:val="0"/>
              <w:rPr>
                <w:rFonts w:hint="eastAsia" w:eastAsia="宋体" w:cs="宋体"/>
                <w:szCs w:val="21"/>
              </w:rPr>
            </w:pPr>
            <w:r>
              <w:rPr>
                <w:rFonts w:hint="eastAsia" w:eastAsia="宋体" w:cs="宋体"/>
                <w:szCs w:val="21"/>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8" w:type="dxa"/>
            <w:vMerge w:val="continue"/>
            <w:vAlign w:val="center"/>
          </w:tcPr>
          <w:p>
            <w:pPr>
              <w:pStyle w:val="15"/>
              <w:snapToGrid w:val="0"/>
              <w:rPr>
                <w:rFonts w:hint="eastAsia" w:eastAsia="宋体" w:cs="宋体"/>
                <w:szCs w:val="21"/>
              </w:rPr>
            </w:pPr>
          </w:p>
        </w:tc>
        <w:tc>
          <w:tcPr>
            <w:tcW w:w="712" w:type="dxa"/>
            <w:vAlign w:val="center"/>
          </w:tcPr>
          <w:p>
            <w:pPr>
              <w:pStyle w:val="15"/>
              <w:snapToGrid w:val="0"/>
              <w:rPr>
                <w:rFonts w:hint="eastAsia" w:eastAsia="宋体" w:cs="宋体"/>
                <w:szCs w:val="21"/>
              </w:rPr>
            </w:pPr>
            <w:r>
              <w:rPr>
                <w:rFonts w:hint="eastAsia" w:eastAsia="宋体" w:cs="宋体"/>
                <w:szCs w:val="21"/>
              </w:rPr>
              <w:t>满</w:t>
            </w:r>
          </w:p>
          <w:p>
            <w:pPr>
              <w:pStyle w:val="15"/>
              <w:snapToGrid w:val="0"/>
              <w:rPr>
                <w:rFonts w:hint="eastAsia" w:eastAsia="宋体" w:cs="宋体"/>
                <w:szCs w:val="21"/>
              </w:rPr>
            </w:pPr>
            <w:r>
              <w:rPr>
                <w:rFonts w:hint="eastAsia" w:eastAsia="宋体" w:cs="宋体"/>
                <w:szCs w:val="21"/>
              </w:rPr>
              <w:t>意</w:t>
            </w:r>
          </w:p>
          <w:p>
            <w:pPr>
              <w:pStyle w:val="15"/>
              <w:snapToGrid w:val="0"/>
              <w:rPr>
                <w:rFonts w:hint="eastAsia" w:eastAsia="宋体" w:cs="宋体"/>
                <w:szCs w:val="21"/>
              </w:rPr>
            </w:pPr>
            <w:r>
              <w:rPr>
                <w:rFonts w:hint="eastAsia" w:eastAsia="宋体" w:cs="宋体"/>
                <w:szCs w:val="21"/>
              </w:rPr>
              <w:t>度</w:t>
            </w:r>
          </w:p>
          <w:p>
            <w:pPr>
              <w:pStyle w:val="15"/>
              <w:snapToGrid w:val="0"/>
              <w:rPr>
                <w:rFonts w:hint="eastAsia" w:eastAsia="宋体" w:cs="宋体"/>
                <w:szCs w:val="21"/>
              </w:rPr>
            </w:pPr>
            <w:r>
              <w:rPr>
                <w:rFonts w:hint="eastAsia" w:eastAsia="宋体" w:cs="宋体"/>
                <w:szCs w:val="21"/>
              </w:rPr>
              <w:t>指</w:t>
            </w:r>
          </w:p>
          <w:p>
            <w:pPr>
              <w:pStyle w:val="15"/>
              <w:snapToGrid w:val="0"/>
              <w:rPr>
                <w:rFonts w:hint="eastAsia" w:eastAsia="宋体" w:cs="宋体"/>
                <w:szCs w:val="21"/>
              </w:rPr>
            </w:pPr>
            <w:r>
              <w:rPr>
                <w:rFonts w:hint="eastAsia" w:eastAsia="宋体" w:cs="宋体"/>
                <w:szCs w:val="21"/>
              </w:rPr>
              <w:t>标</w:t>
            </w:r>
          </w:p>
        </w:tc>
        <w:tc>
          <w:tcPr>
            <w:tcW w:w="2664" w:type="dxa"/>
            <w:gridSpan w:val="2"/>
            <w:vAlign w:val="center"/>
          </w:tcPr>
          <w:p>
            <w:pPr>
              <w:pStyle w:val="15"/>
              <w:snapToGrid w:val="0"/>
              <w:rPr>
                <w:rFonts w:hint="eastAsia" w:eastAsia="宋体" w:cs="宋体"/>
                <w:szCs w:val="21"/>
              </w:rPr>
            </w:pPr>
            <w:r>
              <w:rPr>
                <w:rFonts w:hint="eastAsia" w:eastAsia="宋体" w:cs="宋体"/>
                <w:szCs w:val="21"/>
              </w:rPr>
              <w:t>服务对象</w:t>
            </w:r>
          </w:p>
          <w:p>
            <w:pPr>
              <w:pStyle w:val="15"/>
              <w:snapToGrid w:val="0"/>
              <w:rPr>
                <w:rFonts w:hint="eastAsia" w:eastAsia="宋体" w:cs="宋体"/>
                <w:szCs w:val="21"/>
              </w:rPr>
            </w:pPr>
            <w:r>
              <w:rPr>
                <w:rFonts w:hint="eastAsia" w:eastAsia="宋体" w:cs="宋体"/>
                <w:szCs w:val="21"/>
              </w:rPr>
              <w:t>满意度指标*</w:t>
            </w:r>
          </w:p>
        </w:tc>
        <w:tc>
          <w:tcPr>
            <w:tcW w:w="2672" w:type="dxa"/>
            <w:gridSpan w:val="2"/>
            <w:vAlign w:val="center"/>
          </w:tcPr>
          <w:p>
            <w:pPr>
              <w:pStyle w:val="15"/>
              <w:snapToGrid w:val="0"/>
              <w:rPr>
                <w:rFonts w:hint="eastAsia" w:eastAsia="宋体" w:cs="宋体"/>
                <w:szCs w:val="21"/>
              </w:rPr>
            </w:pPr>
            <w:r>
              <w:rPr>
                <w:rFonts w:hint="eastAsia" w:eastAsia="宋体" w:cs="宋体"/>
                <w:szCs w:val="21"/>
              </w:rPr>
              <w:t>指标1：企业满意度</w:t>
            </w:r>
          </w:p>
        </w:tc>
        <w:tc>
          <w:tcPr>
            <w:tcW w:w="2298" w:type="dxa"/>
            <w:vAlign w:val="center"/>
          </w:tcPr>
          <w:p>
            <w:pPr>
              <w:pStyle w:val="15"/>
              <w:snapToGrid w:val="0"/>
              <w:rPr>
                <w:rFonts w:hint="eastAsia" w:eastAsia="宋体" w:cs="宋体"/>
                <w:szCs w:val="21"/>
              </w:rPr>
            </w:pPr>
            <w:r>
              <w:rPr>
                <w:rFonts w:hint="eastAsia" w:eastAsia="宋体" w:cs="宋体"/>
                <w:szCs w:val="21"/>
              </w:rPr>
              <w:t>92%</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13</w:t>
      </w:r>
    </w:p>
    <w:p>
      <w:pPr>
        <w:pStyle w:val="18"/>
        <w:keepNext w:val="0"/>
        <w:keepLines w:val="0"/>
        <w:pageBreakBefore w:val="0"/>
        <w:widowControl w:val="0"/>
        <w:kinsoku/>
        <w:wordWrap/>
        <w:overflowPunct/>
        <w:topLinePunct w:val="0"/>
        <w:autoSpaceDE/>
        <w:autoSpaceDN/>
        <w:bidi w:val="0"/>
        <w:adjustRightInd w:val="0"/>
        <w:snapToGrid w:val="0"/>
        <w:spacing w:before="118" w:beforeLines="20" w:after="118" w:afterLines="20"/>
        <w:ind w:firstLine="0"/>
        <w:jc w:val="center"/>
        <w:textAlignment w:val="baseline"/>
        <w:outlineLvl w:val="9"/>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中央大气污染防治资金项目绩效目标表（项目13）</w:t>
      </w:r>
    </w:p>
    <w:tbl>
      <w:tblPr>
        <w:tblStyle w:val="7"/>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12"/>
        <w:gridCol w:w="297"/>
        <w:gridCol w:w="2915"/>
        <w:gridCol w:w="1962"/>
        <w:gridCol w:w="163"/>
        <w:gridCol w:w="2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1" w:type="dxa"/>
            <w:gridSpan w:val="3"/>
            <w:vAlign w:val="center"/>
          </w:tcPr>
          <w:p>
            <w:pPr>
              <w:pStyle w:val="15"/>
              <w:snapToGrid w:val="0"/>
              <w:rPr>
                <w:rFonts w:hint="eastAsia" w:eastAsia="宋体" w:cs="宋体"/>
              </w:rPr>
            </w:pPr>
            <w:r>
              <w:rPr>
                <w:rFonts w:hint="eastAsia" w:eastAsia="宋体" w:cs="宋体"/>
              </w:rPr>
              <w:t>项目名称</w:t>
            </w:r>
          </w:p>
        </w:tc>
        <w:tc>
          <w:tcPr>
            <w:tcW w:w="7335" w:type="dxa"/>
            <w:gridSpan w:val="4"/>
            <w:vAlign w:val="center"/>
          </w:tcPr>
          <w:p>
            <w:pPr>
              <w:pStyle w:val="15"/>
              <w:snapToGrid w:val="0"/>
              <w:rPr>
                <w:rFonts w:hint="eastAsia" w:eastAsia="宋体" w:cs="宋体"/>
              </w:rPr>
            </w:pPr>
            <w:r>
              <w:rPr>
                <w:rFonts w:hint="eastAsia" w:eastAsia="宋体" w:cs="宋体"/>
              </w:rPr>
              <w:t>重庆东盟包装有限公司印刷复合废气深度治理项目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1" w:type="dxa"/>
            <w:gridSpan w:val="3"/>
            <w:vAlign w:val="center"/>
          </w:tcPr>
          <w:p>
            <w:pPr>
              <w:pStyle w:val="15"/>
              <w:snapToGrid w:val="0"/>
              <w:rPr>
                <w:rFonts w:hint="eastAsia" w:eastAsia="宋体" w:cs="宋体"/>
              </w:rPr>
            </w:pPr>
            <w:r>
              <w:rPr>
                <w:rFonts w:hint="eastAsia" w:eastAsia="宋体" w:cs="宋体"/>
              </w:rPr>
              <w:t>所属专项</w:t>
            </w:r>
          </w:p>
        </w:tc>
        <w:tc>
          <w:tcPr>
            <w:tcW w:w="7335" w:type="dxa"/>
            <w:gridSpan w:val="4"/>
            <w:vAlign w:val="center"/>
          </w:tcPr>
          <w:p>
            <w:pPr>
              <w:pStyle w:val="15"/>
              <w:snapToGrid w:val="0"/>
              <w:rPr>
                <w:rFonts w:hint="eastAsia" w:eastAsia="宋体" w:cs="宋体"/>
              </w:rPr>
            </w:pPr>
            <w:r>
              <w:rPr>
                <w:rFonts w:hint="eastAsia" w:eastAsia="宋体" w:cs="宋体"/>
              </w:rPr>
              <w:t>大气污染防治专项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1" w:type="dxa"/>
            <w:gridSpan w:val="3"/>
            <w:vAlign w:val="center"/>
          </w:tcPr>
          <w:p>
            <w:pPr>
              <w:pStyle w:val="15"/>
              <w:snapToGrid w:val="0"/>
              <w:rPr>
                <w:rFonts w:hint="eastAsia" w:eastAsia="宋体" w:cs="宋体"/>
              </w:rPr>
            </w:pPr>
            <w:r>
              <w:rPr>
                <w:rFonts w:hint="eastAsia" w:eastAsia="宋体" w:cs="宋体"/>
              </w:rPr>
              <w:t>中央主管部门</w:t>
            </w:r>
          </w:p>
        </w:tc>
        <w:tc>
          <w:tcPr>
            <w:tcW w:w="2915" w:type="dxa"/>
            <w:vAlign w:val="center"/>
          </w:tcPr>
          <w:p>
            <w:pPr>
              <w:pStyle w:val="15"/>
              <w:snapToGrid w:val="0"/>
              <w:rPr>
                <w:rFonts w:hint="eastAsia" w:eastAsia="宋体" w:cs="宋体"/>
              </w:rPr>
            </w:pPr>
            <w:r>
              <w:rPr>
                <w:rFonts w:hint="eastAsia" w:eastAsia="宋体" w:cs="宋体"/>
              </w:rPr>
              <w:t>财政部、生态环境部</w:t>
            </w:r>
          </w:p>
        </w:tc>
        <w:tc>
          <w:tcPr>
            <w:tcW w:w="1962" w:type="dxa"/>
            <w:vAlign w:val="center"/>
          </w:tcPr>
          <w:p>
            <w:pPr>
              <w:pStyle w:val="15"/>
              <w:snapToGrid w:val="0"/>
              <w:rPr>
                <w:rFonts w:hint="eastAsia" w:eastAsia="宋体" w:cs="宋体"/>
              </w:rPr>
            </w:pPr>
            <w:r>
              <w:rPr>
                <w:rFonts w:hint="eastAsia" w:eastAsia="宋体" w:cs="宋体"/>
              </w:rPr>
              <w:t>省级财政部门</w:t>
            </w:r>
          </w:p>
        </w:tc>
        <w:tc>
          <w:tcPr>
            <w:tcW w:w="2458" w:type="dxa"/>
            <w:gridSpan w:val="2"/>
            <w:vAlign w:val="center"/>
          </w:tcPr>
          <w:p>
            <w:pPr>
              <w:pStyle w:val="15"/>
              <w:snapToGrid w:val="0"/>
              <w:rPr>
                <w:rFonts w:hint="eastAsia" w:eastAsia="宋体" w:cs="宋体"/>
              </w:rPr>
            </w:pPr>
            <w:r>
              <w:rPr>
                <w:rFonts w:hint="eastAsia" w:eastAsia="宋体" w:cs="宋体"/>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1" w:type="dxa"/>
            <w:gridSpan w:val="3"/>
            <w:vAlign w:val="center"/>
          </w:tcPr>
          <w:p>
            <w:pPr>
              <w:pStyle w:val="15"/>
              <w:snapToGrid w:val="0"/>
              <w:rPr>
                <w:rFonts w:hint="eastAsia" w:eastAsia="宋体" w:cs="宋体"/>
              </w:rPr>
            </w:pPr>
            <w:r>
              <w:rPr>
                <w:rFonts w:hint="eastAsia" w:eastAsia="宋体" w:cs="宋体"/>
              </w:rPr>
              <w:t>省级主管部门</w:t>
            </w:r>
          </w:p>
        </w:tc>
        <w:tc>
          <w:tcPr>
            <w:tcW w:w="2915" w:type="dxa"/>
            <w:vAlign w:val="center"/>
          </w:tcPr>
          <w:p>
            <w:pPr>
              <w:pStyle w:val="15"/>
              <w:snapToGrid w:val="0"/>
              <w:rPr>
                <w:rFonts w:hint="eastAsia" w:eastAsia="宋体" w:cs="宋体"/>
              </w:rPr>
            </w:pPr>
            <w:r>
              <w:rPr>
                <w:rFonts w:hint="eastAsia" w:eastAsia="宋体" w:cs="宋体"/>
              </w:rPr>
              <w:t>重庆市生态环境局</w:t>
            </w:r>
          </w:p>
        </w:tc>
        <w:tc>
          <w:tcPr>
            <w:tcW w:w="1962" w:type="dxa"/>
            <w:vAlign w:val="center"/>
          </w:tcPr>
          <w:p>
            <w:pPr>
              <w:pStyle w:val="15"/>
              <w:snapToGrid w:val="0"/>
              <w:rPr>
                <w:rFonts w:hint="eastAsia" w:eastAsia="宋体" w:cs="宋体"/>
              </w:rPr>
            </w:pPr>
            <w:r>
              <w:rPr>
                <w:rFonts w:hint="eastAsia" w:eastAsia="宋体" w:cs="宋体"/>
              </w:rPr>
              <w:t>具体实施单位</w:t>
            </w:r>
          </w:p>
        </w:tc>
        <w:tc>
          <w:tcPr>
            <w:tcW w:w="2458" w:type="dxa"/>
            <w:gridSpan w:val="2"/>
            <w:vAlign w:val="center"/>
          </w:tcPr>
          <w:p>
            <w:pPr>
              <w:pStyle w:val="15"/>
              <w:snapToGrid w:val="0"/>
              <w:rPr>
                <w:rFonts w:hint="eastAsia" w:eastAsia="宋体" w:cs="宋体"/>
              </w:rPr>
            </w:pPr>
            <w:r>
              <w:rPr>
                <w:rFonts w:hint="eastAsia" w:eastAsia="宋体" w:cs="宋体"/>
              </w:rPr>
              <w:t>重庆东盟包装有限公司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1" w:type="dxa"/>
            <w:gridSpan w:val="3"/>
            <w:vMerge w:val="restart"/>
            <w:vAlign w:val="center"/>
          </w:tcPr>
          <w:p>
            <w:pPr>
              <w:pStyle w:val="15"/>
              <w:snapToGrid w:val="0"/>
              <w:rPr>
                <w:rFonts w:hint="eastAsia" w:eastAsia="宋体" w:cs="宋体"/>
              </w:rPr>
            </w:pPr>
            <w:r>
              <w:rPr>
                <w:rFonts w:hint="eastAsia" w:eastAsia="宋体" w:cs="宋体"/>
              </w:rPr>
              <w:t>资金情况</w:t>
            </w:r>
          </w:p>
          <w:p>
            <w:pPr>
              <w:pStyle w:val="15"/>
              <w:snapToGrid w:val="0"/>
              <w:rPr>
                <w:rFonts w:hint="eastAsia" w:eastAsia="宋体" w:cs="宋体"/>
              </w:rPr>
            </w:pPr>
            <w:r>
              <w:rPr>
                <w:rFonts w:hint="eastAsia" w:eastAsia="宋体" w:cs="宋体"/>
              </w:rPr>
              <w:t>（万元）</w:t>
            </w:r>
          </w:p>
        </w:tc>
        <w:tc>
          <w:tcPr>
            <w:tcW w:w="2915" w:type="dxa"/>
            <w:vAlign w:val="center"/>
          </w:tcPr>
          <w:p>
            <w:pPr>
              <w:pStyle w:val="15"/>
              <w:snapToGrid w:val="0"/>
              <w:rPr>
                <w:rFonts w:hint="eastAsia" w:eastAsia="宋体" w:cs="宋体"/>
              </w:rPr>
            </w:pPr>
            <w:r>
              <w:rPr>
                <w:rFonts w:hint="eastAsia" w:eastAsia="宋体" w:cs="宋体"/>
              </w:rPr>
              <w:t>项目总投资</w:t>
            </w:r>
          </w:p>
        </w:tc>
        <w:tc>
          <w:tcPr>
            <w:tcW w:w="4420" w:type="dxa"/>
            <w:gridSpan w:val="3"/>
            <w:vAlign w:val="center"/>
          </w:tcPr>
          <w:p>
            <w:pPr>
              <w:pStyle w:val="15"/>
              <w:snapToGrid w:val="0"/>
              <w:rPr>
                <w:rFonts w:hint="eastAsia" w:eastAsia="宋体" w:cs="宋体"/>
              </w:rPr>
            </w:pPr>
            <w:r>
              <w:rPr>
                <w:rFonts w:hint="eastAsia" w:eastAsia="宋体" w:cs="宋体"/>
              </w:rPr>
              <w:t>289.7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1" w:type="dxa"/>
            <w:gridSpan w:val="3"/>
            <w:vMerge w:val="continue"/>
            <w:vAlign w:val="center"/>
          </w:tcPr>
          <w:p>
            <w:pPr>
              <w:pStyle w:val="15"/>
              <w:snapToGrid w:val="0"/>
              <w:rPr>
                <w:rFonts w:hint="eastAsia" w:eastAsia="宋体" w:cs="宋体"/>
              </w:rPr>
            </w:pPr>
          </w:p>
        </w:tc>
        <w:tc>
          <w:tcPr>
            <w:tcW w:w="2915" w:type="dxa"/>
            <w:vAlign w:val="center"/>
          </w:tcPr>
          <w:p>
            <w:pPr>
              <w:pStyle w:val="15"/>
              <w:snapToGrid w:val="0"/>
              <w:rPr>
                <w:rFonts w:hint="eastAsia" w:eastAsia="宋体" w:cs="宋体"/>
              </w:rPr>
            </w:pPr>
            <w:r>
              <w:rPr>
                <w:rFonts w:hint="eastAsia" w:eastAsia="宋体" w:cs="宋体"/>
              </w:rPr>
              <w:t>其中：中央财政资金</w:t>
            </w:r>
          </w:p>
        </w:tc>
        <w:tc>
          <w:tcPr>
            <w:tcW w:w="4420" w:type="dxa"/>
            <w:gridSpan w:val="3"/>
            <w:vAlign w:val="center"/>
          </w:tcPr>
          <w:p>
            <w:pPr>
              <w:pStyle w:val="15"/>
              <w:snapToGrid w:val="0"/>
              <w:rPr>
                <w:rFonts w:hint="eastAsia" w:eastAsia="宋体" w:cs="宋体"/>
              </w:rPr>
            </w:pPr>
            <w:r>
              <w:rPr>
                <w:rFonts w:hint="eastAsia" w:eastAsia="宋体" w:cs="宋体"/>
              </w:rPr>
              <w:t>127.65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1" w:type="dxa"/>
            <w:gridSpan w:val="3"/>
            <w:vMerge w:val="continue"/>
            <w:vAlign w:val="center"/>
          </w:tcPr>
          <w:p>
            <w:pPr>
              <w:pStyle w:val="15"/>
              <w:snapToGrid w:val="0"/>
              <w:rPr>
                <w:rFonts w:hint="eastAsia" w:eastAsia="宋体" w:cs="宋体"/>
              </w:rPr>
            </w:pPr>
          </w:p>
        </w:tc>
        <w:tc>
          <w:tcPr>
            <w:tcW w:w="2915" w:type="dxa"/>
            <w:vAlign w:val="center"/>
          </w:tcPr>
          <w:p>
            <w:pPr>
              <w:pStyle w:val="15"/>
              <w:snapToGrid w:val="0"/>
              <w:rPr>
                <w:rFonts w:hint="eastAsia" w:eastAsia="宋体" w:cs="宋体"/>
              </w:rPr>
            </w:pPr>
            <w:r>
              <w:rPr>
                <w:rFonts w:hint="eastAsia" w:eastAsia="宋体" w:cs="宋体"/>
              </w:rPr>
              <w:t>地方财政资金</w:t>
            </w:r>
          </w:p>
        </w:tc>
        <w:tc>
          <w:tcPr>
            <w:tcW w:w="4420" w:type="dxa"/>
            <w:gridSpan w:val="3"/>
            <w:vAlign w:val="center"/>
          </w:tcPr>
          <w:p>
            <w:pPr>
              <w:pStyle w:val="15"/>
              <w:snapToGrid w:val="0"/>
              <w:rPr>
                <w:rFonts w:hint="eastAsia" w:eastAsia="宋体" w:cs="宋体"/>
              </w:rPr>
            </w:pPr>
            <w:r>
              <w:rPr>
                <w:rFonts w:hint="eastAsia" w:eastAsia="宋体" w:cs="宋体"/>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1" w:type="dxa"/>
            <w:gridSpan w:val="3"/>
            <w:vMerge w:val="continue"/>
            <w:vAlign w:val="center"/>
          </w:tcPr>
          <w:p>
            <w:pPr>
              <w:pStyle w:val="15"/>
              <w:snapToGrid w:val="0"/>
              <w:rPr>
                <w:rFonts w:hint="eastAsia" w:eastAsia="宋体" w:cs="宋体"/>
              </w:rPr>
            </w:pPr>
          </w:p>
        </w:tc>
        <w:tc>
          <w:tcPr>
            <w:tcW w:w="2915" w:type="dxa"/>
            <w:vAlign w:val="center"/>
          </w:tcPr>
          <w:p>
            <w:pPr>
              <w:pStyle w:val="15"/>
              <w:snapToGrid w:val="0"/>
              <w:rPr>
                <w:rFonts w:hint="eastAsia" w:eastAsia="宋体" w:cs="宋体"/>
              </w:rPr>
            </w:pPr>
            <w:r>
              <w:rPr>
                <w:rFonts w:hint="eastAsia" w:eastAsia="宋体" w:cs="宋体"/>
              </w:rPr>
              <w:t xml:space="preserve">    其他资金</w:t>
            </w:r>
          </w:p>
        </w:tc>
        <w:tc>
          <w:tcPr>
            <w:tcW w:w="4420" w:type="dxa"/>
            <w:gridSpan w:val="3"/>
            <w:vAlign w:val="center"/>
          </w:tcPr>
          <w:p>
            <w:pPr>
              <w:pStyle w:val="15"/>
              <w:snapToGrid w:val="0"/>
              <w:rPr>
                <w:rFonts w:hint="eastAsia" w:eastAsia="宋体" w:cs="宋体"/>
              </w:rPr>
            </w:pPr>
            <w:r>
              <w:rPr>
                <w:rFonts w:hint="eastAsia" w:eastAsia="宋体" w:cs="宋体"/>
              </w:rPr>
              <w:t>162.05（企业投资）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vAlign w:val="center"/>
          </w:tcPr>
          <w:p>
            <w:pPr>
              <w:pStyle w:val="15"/>
              <w:snapToGrid w:val="0"/>
              <w:rPr>
                <w:rFonts w:hint="eastAsia" w:eastAsia="宋体" w:cs="宋体"/>
              </w:rPr>
            </w:pPr>
            <w:r>
              <w:rPr>
                <w:rFonts w:hint="eastAsia" w:eastAsia="宋体" w:cs="宋体"/>
              </w:rPr>
              <w:t>总</w:t>
            </w:r>
          </w:p>
          <w:p>
            <w:pPr>
              <w:pStyle w:val="15"/>
              <w:snapToGrid w:val="0"/>
              <w:rPr>
                <w:rFonts w:hint="eastAsia" w:eastAsia="宋体" w:cs="宋体"/>
              </w:rPr>
            </w:pPr>
            <w:r>
              <w:rPr>
                <w:rFonts w:hint="eastAsia" w:eastAsia="宋体" w:cs="宋体"/>
              </w:rPr>
              <w:t>体</w:t>
            </w:r>
          </w:p>
          <w:p>
            <w:pPr>
              <w:pStyle w:val="15"/>
              <w:snapToGrid w:val="0"/>
              <w:rPr>
                <w:rFonts w:hint="eastAsia" w:eastAsia="宋体" w:cs="宋体"/>
              </w:rPr>
            </w:pPr>
            <w:r>
              <w:rPr>
                <w:rFonts w:hint="eastAsia" w:eastAsia="宋体" w:cs="宋体"/>
              </w:rPr>
              <w:t>目</w:t>
            </w:r>
          </w:p>
          <w:p>
            <w:pPr>
              <w:pStyle w:val="15"/>
              <w:snapToGrid w:val="0"/>
              <w:rPr>
                <w:rFonts w:hint="eastAsia" w:eastAsia="宋体" w:cs="宋体"/>
              </w:rPr>
            </w:pPr>
            <w:r>
              <w:rPr>
                <w:rFonts w:hint="eastAsia" w:eastAsia="宋体" w:cs="宋体"/>
              </w:rPr>
              <w:t>标</w:t>
            </w:r>
          </w:p>
        </w:tc>
        <w:tc>
          <w:tcPr>
            <w:tcW w:w="8344" w:type="dxa"/>
            <w:gridSpan w:val="6"/>
            <w:vAlign w:val="center"/>
          </w:tcPr>
          <w:p>
            <w:pPr>
              <w:pStyle w:val="15"/>
              <w:snapToGrid w:val="0"/>
              <w:jc w:val="both"/>
              <w:rPr>
                <w:rFonts w:hint="eastAsia" w:eastAsia="宋体" w:cs="宋体"/>
              </w:rPr>
            </w:pPr>
            <w:r>
              <w:rPr>
                <w:rFonts w:hint="eastAsia" w:eastAsia="宋体" w:cs="宋体"/>
              </w:rPr>
              <w:t>企业生产铝箔塑料包装袋，主要原料为BOPA、BOPP、LOPE、聚氨酯粘合剂、丁酯、乙酸乙酯、正丙酯、油墨等，印刷和复合工艺产生VOCs。现有治理设施为1套20000m</w:t>
            </w:r>
            <w:r>
              <w:rPr>
                <w:rFonts w:hint="eastAsia" w:eastAsia="宋体" w:cs="宋体"/>
                <w:vertAlign w:val="superscript"/>
              </w:rPr>
              <w:t>3</w:t>
            </w:r>
            <w:r>
              <w:rPr>
                <w:rFonts w:hint="eastAsia" w:eastAsia="宋体" w:cs="宋体"/>
              </w:rPr>
              <w:t>/h风量的UV光解+活性炭吸附装置，非甲烷总体排放浓度为</w:t>
            </w:r>
            <w:r>
              <w:rPr>
                <w:rFonts w:hint="eastAsia" w:eastAsia="宋体" w:cs="宋体"/>
                <w:szCs w:val="32"/>
              </w:rPr>
              <w:t>56.3</w:t>
            </w:r>
            <w:r>
              <w:rPr>
                <w:rFonts w:hint="eastAsia" w:eastAsia="宋体" w:cs="宋体"/>
              </w:rPr>
              <w:t>mg/m</w:t>
            </w:r>
            <w:r>
              <w:rPr>
                <w:rFonts w:hint="eastAsia" w:eastAsia="宋体" w:cs="宋体"/>
                <w:vertAlign w:val="superscript"/>
              </w:rPr>
              <w:t>3</w:t>
            </w:r>
            <w:r>
              <w:rPr>
                <w:rFonts w:hint="eastAsia" w:eastAsia="宋体" w:cs="宋体"/>
              </w:rPr>
              <w:t>，满足《印刷工业大气污染物排放标准》(GB41616-2022)标准。现计划将治理设施改造为1套60000m</w:t>
            </w:r>
            <w:r>
              <w:rPr>
                <w:rFonts w:hint="eastAsia" w:eastAsia="宋体" w:cs="宋体"/>
                <w:vertAlign w:val="superscript"/>
              </w:rPr>
              <w:t>3</w:t>
            </w:r>
            <w:r>
              <w:rPr>
                <w:rFonts w:hint="eastAsia" w:eastAsia="宋体" w:cs="宋体"/>
              </w:rPr>
              <w:t>/h风量的干式过滤器+活性炭吸附+脱附/催化燃烧装置，改造后非甲烷总烃排放浓度预期达到30mg/m</w:t>
            </w:r>
            <w:r>
              <w:rPr>
                <w:rFonts w:hint="eastAsia" w:eastAsia="宋体" w:cs="宋体"/>
                <w:vertAlign w:val="superscript"/>
              </w:rPr>
              <w:t>3</w:t>
            </w:r>
            <w:r>
              <w:rPr>
                <w:rFonts w:hint="eastAsia" w:eastAsia="宋体" w:cs="宋体"/>
              </w:rPr>
              <w:t>。通过提高废气收集率和治理率，预计减排9.54吨/年。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vMerge w:val="restart"/>
            <w:vAlign w:val="center"/>
          </w:tcPr>
          <w:p>
            <w:pPr>
              <w:pStyle w:val="15"/>
              <w:snapToGrid w:val="0"/>
              <w:rPr>
                <w:rFonts w:hint="eastAsia" w:eastAsia="宋体" w:cs="宋体"/>
              </w:rPr>
            </w:pPr>
            <w:r>
              <w:rPr>
                <w:rFonts w:hint="eastAsia" w:eastAsia="宋体" w:cs="宋体"/>
              </w:rPr>
              <w:t>绩</w:t>
            </w:r>
          </w:p>
          <w:p>
            <w:pPr>
              <w:pStyle w:val="15"/>
              <w:snapToGrid w:val="0"/>
              <w:rPr>
                <w:rFonts w:hint="eastAsia" w:eastAsia="宋体" w:cs="宋体"/>
              </w:rPr>
            </w:pPr>
            <w:r>
              <w:rPr>
                <w:rFonts w:hint="eastAsia" w:eastAsia="宋体" w:cs="宋体"/>
              </w:rPr>
              <w:t>效</w:t>
            </w:r>
          </w:p>
          <w:p>
            <w:pPr>
              <w:pStyle w:val="15"/>
              <w:snapToGrid w:val="0"/>
              <w:rPr>
                <w:rFonts w:hint="eastAsia" w:eastAsia="宋体" w:cs="宋体"/>
              </w:rPr>
            </w:pPr>
            <w:r>
              <w:rPr>
                <w:rFonts w:hint="eastAsia" w:eastAsia="宋体" w:cs="宋体"/>
              </w:rPr>
              <w:t>指</w:t>
            </w:r>
          </w:p>
          <w:p>
            <w:pPr>
              <w:pStyle w:val="15"/>
              <w:snapToGrid w:val="0"/>
              <w:rPr>
                <w:rFonts w:hint="eastAsia" w:eastAsia="宋体" w:cs="宋体"/>
              </w:rPr>
            </w:pPr>
            <w:r>
              <w:rPr>
                <w:rFonts w:hint="eastAsia" w:eastAsia="宋体" w:cs="宋体"/>
              </w:rPr>
              <w:t>标</w:t>
            </w:r>
          </w:p>
        </w:tc>
        <w:tc>
          <w:tcPr>
            <w:tcW w:w="712" w:type="dxa"/>
            <w:vAlign w:val="center"/>
          </w:tcPr>
          <w:p>
            <w:pPr>
              <w:pStyle w:val="15"/>
              <w:snapToGrid w:val="0"/>
              <w:rPr>
                <w:rFonts w:hint="eastAsia" w:eastAsia="宋体" w:cs="宋体"/>
              </w:rPr>
            </w:pPr>
            <w:r>
              <w:rPr>
                <w:rFonts w:hint="eastAsia" w:eastAsia="宋体" w:cs="宋体"/>
              </w:rPr>
              <w:t>一级</w:t>
            </w:r>
          </w:p>
          <w:p>
            <w:pPr>
              <w:pStyle w:val="15"/>
              <w:snapToGrid w:val="0"/>
              <w:rPr>
                <w:rFonts w:hint="eastAsia" w:eastAsia="宋体" w:cs="宋体"/>
              </w:rPr>
            </w:pPr>
            <w:r>
              <w:rPr>
                <w:rFonts w:hint="eastAsia" w:eastAsia="宋体" w:cs="宋体"/>
              </w:rPr>
              <w:t>指标</w:t>
            </w:r>
          </w:p>
        </w:tc>
        <w:tc>
          <w:tcPr>
            <w:tcW w:w="3212" w:type="dxa"/>
            <w:gridSpan w:val="2"/>
            <w:vAlign w:val="center"/>
          </w:tcPr>
          <w:p>
            <w:pPr>
              <w:pStyle w:val="15"/>
              <w:snapToGrid w:val="0"/>
              <w:rPr>
                <w:rFonts w:hint="eastAsia" w:eastAsia="宋体" w:cs="宋体"/>
              </w:rPr>
            </w:pPr>
            <w:r>
              <w:rPr>
                <w:rFonts w:hint="eastAsia" w:eastAsia="宋体" w:cs="宋体"/>
              </w:rPr>
              <w:t>二级指标</w:t>
            </w:r>
          </w:p>
        </w:tc>
        <w:tc>
          <w:tcPr>
            <w:tcW w:w="2125" w:type="dxa"/>
            <w:gridSpan w:val="2"/>
            <w:vAlign w:val="center"/>
          </w:tcPr>
          <w:p>
            <w:pPr>
              <w:pStyle w:val="15"/>
              <w:snapToGrid w:val="0"/>
              <w:rPr>
                <w:rFonts w:hint="eastAsia" w:eastAsia="宋体" w:cs="宋体"/>
              </w:rPr>
            </w:pPr>
            <w:r>
              <w:rPr>
                <w:rFonts w:hint="eastAsia" w:eastAsia="宋体" w:cs="宋体"/>
              </w:rPr>
              <w:t>三级指标</w:t>
            </w:r>
          </w:p>
        </w:tc>
        <w:tc>
          <w:tcPr>
            <w:tcW w:w="2295" w:type="dxa"/>
            <w:vAlign w:val="center"/>
          </w:tcPr>
          <w:p>
            <w:pPr>
              <w:pStyle w:val="15"/>
              <w:snapToGrid w:val="0"/>
              <w:rPr>
                <w:rFonts w:hint="eastAsia" w:eastAsia="宋体" w:cs="宋体"/>
              </w:rPr>
            </w:pPr>
            <w:r>
              <w:rPr>
                <w:rFonts w:hint="eastAsia" w:eastAsia="宋体" w:cs="宋体"/>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vMerge w:val="continue"/>
            <w:vAlign w:val="center"/>
          </w:tcPr>
          <w:p>
            <w:pPr>
              <w:pStyle w:val="15"/>
              <w:snapToGrid w:val="0"/>
              <w:rPr>
                <w:rFonts w:hint="eastAsia" w:eastAsia="宋体" w:cs="宋体"/>
              </w:rPr>
            </w:pPr>
          </w:p>
        </w:tc>
        <w:tc>
          <w:tcPr>
            <w:tcW w:w="712" w:type="dxa"/>
            <w:vMerge w:val="restart"/>
            <w:vAlign w:val="center"/>
          </w:tcPr>
          <w:p>
            <w:pPr>
              <w:pStyle w:val="15"/>
              <w:snapToGrid w:val="0"/>
              <w:rPr>
                <w:rFonts w:hint="eastAsia" w:eastAsia="宋体" w:cs="宋体"/>
              </w:rPr>
            </w:pPr>
            <w:r>
              <w:rPr>
                <w:rFonts w:hint="eastAsia" w:eastAsia="宋体" w:cs="宋体"/>
              </w:rPr>
              <w:t>产</w:t>
            </w:r>
          </w:p>
          <w:p>
            <w:pPr>
              <w:pStyle w:val="15"/>
              <w:snapToGrid w:val="0"/>
              <w:rPr>
                <w:rFonts w:hint="eastAsia" w:eastAsia="宋体" w:cs="宋体"/>
              </w:rPr>
            </w:pPr>
            <w:r>
              <w:rPr>
                <w:rFonts w:hint="eastAsia" w:eastAsia="宋体" w:cs="宋体"/>
              </w:rPr>
              <w:t>出</w:t>
            </w:r>
          </w:p>
          <w:p>
            <w:pPr>
              <w:pStyle w:val="15"/>
              <w:snapToGrid w:val="0"/>
              <w:rPr>
                <w:rFonts w:hint="eastAsia" w:eastAsia="宋体" w:cs="宋体"/>
              </w:rPr>
            </w:pPr>
            <w:r>
              <w:rPr>
                <w:rFonts w:hint="eastAsia" w:eastAsia="宋体" w:cs="宋体"/>
              </w:rPr>
              <w:t>指</w:t>
            </w:r>
          </w:p>
          <w:p>
            <w:pPr>
              <w:pStyle w:val="15"/>
              <w:snapToGrid w:val="0"/>
              <w:rPr>
                <w:rFonts w:hint="eastAsia" w:eastAsia="宋体" w:cs="宋体"/>
              </w:rPr>
            </w:pPr>
            <w:r>
              <w:rPr>
                <w:rFonts w:hint="eastAsia" w:eastAsia="宋体" w:cs="宋体"/>
              </w:rPr>
              <w:t>标</w:t>
            </w:r>
          </w:p>
        </w:tc>
        <w:tc>
          <w:tcPr>
            <w:tcW w:w="3212" w:type="dxa"/>
            <w:gridSpan w:val="2"/>
            <w:vAlign w:val="center"/>
          </w:tcPr>
          <w:p>
            <w:pPr>
              <w:pStyle w:val="15"/>
              <w:snapToGrid w:val="0"/>
              <w:rPr>
                <w:rFonts w:hint="eastAsia" w:eastAsia="宋体" w:cs="宋体"/>
              </w:rPr>
            </w:pPr>
            <w:r>
              <w:rPr>
                <w:rFonts w:hint="eastAsia" w:eastAsia="宋体" w:cs="宋体"/>
              </w:rPr>
              <w:t>数量指标*</w:t>
            </w:r>
          </w:p>
        </w:tc>
        <w:tc>
          <w:tcPr>
            <w:tcW w:w="2125" w:type="dxa"/>
            <w:gridSpan w:val="2"/>
            <w:vAlign w:val="center"/>
          </w:tcPr>
          <w:p>
            <w:pPr>
              <w:pStyle w:val="15"/>
              <w:snapToGrid w:val="0"/>
              <w:rPr>
                <w:rFonts w:hint="eastAsia" w:eastAsia="宋体" w:cs="宋体"/>
              </w:rPr>
            </w:pPr>
            <w:r>
              <w:rPr>
                <w:rFonts w:hint="eastAsia" w:eastAsia="宋体" w:cs="宋体"/>
              </w:rPr>
              <w:t>指标1：干式过滤+活性炭吸附+脱附/催化燃烧装置</w:t>
            </w:r>
          </w:p>
        </w:tc>
        <w:tc>
          <w:tcPr>
            <w:tcW w:w="2295" w:type="dxa"/>
            <w:vAlign w:val="center"/>
          </w:tcPr>
          <w:p>
            <w:pPr>
              <w:pStyle w:val="15"/>
              <w:snapToGrid w:val="0"/>
              <w:rPr>
                <w:rFonts w:hint="eastAsia" w:eastAsia="宋体" w:cs="宋体"/>
              </w:rPr>
            </w:pPr>
            <w:r>
              <w:rPr>
                <w:rFonts w:hint="eastAsia" w:eastAsia="宋体" w:cs="宋体"/>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vMerge w:val="continue"/>
            <w:vAlign w:val="center"/>
          </w:tcPr>
          <w:p>
            <w:pPr>
              <w:pStyle w:val="15"/>
              <w:snapToGrid w:val="0"/>
              <w:rPr>
                <w:rFonts w:hint="eastAsia" w:eastAsia="宋体" w:cs="宋体"/>
              </w:rPr>
            </w:pPr>
          </w:p>
        </w:tc>
        <w:tc>
          <w:tcPr>
            <w:tcW w:w="712" w:type="dxa"/>
            <w:vMerge w:val="continue"/>
            <w:vAlign w:val="center"/>
          </w:tcPr>
          <w:p>
            <w:pPr>
              <w:pStyle w:val="15"/>
              <w:snapToGrid w:val="0"/>
              <w:rPr>
                <w:rFonts w:hint="eastAsia" w:eastAsia="宋体" w:cs="宋体"/>
              </w:rPr>
            </w:pPr>
          </w:p>
        </w:tc>
        <w:tc>
          <w:tcPr>
            <w:tcW w:w="3212" w:type="dxa"/>
            <w:gridSpan w:val="2"/>
            <w:vAlign w:val="center"/>
          </w:tcPr>
          <w:p>
            <w:pPr>
              <w:pStyle w:val="15"/>
              <w:snapToGrid w:val="0"/>
              <w:rPr>
                <w:rFonts w:hint="eastAsia" w:eastAsia="宋体" w:cs="宋体"/>
              </w:rPr>
            </w:pPr>
            <w:r>
              <w:rPr>
                <w:rFonts w:hint="eastAsia" w:eastAsia="宋体" w:cs="宋体"/>
              </w:rPr>
              <w:t>质量指标*</w:t>
            </w:r>
          </w:p>
        </w:tc>
        <w:tc>
          <w:tcPr>
            <w:tcW w:w="2125" w:type="dxa"/>
            <w:gridSpan w:val="2"/>
            <w:vAlign w:val="center"/>
          </w:tcPr>
          <w:p>
            <w:pPr>
              <w:pStyle w:val="15"/>
              <w:snapToGrid w:val="0"/>
              <w:rPr>
                <w:rFonts w:hint="eastAsia" w:eastAsia="宋体" w:cs="宋体"/>
              </w:rPr>
            </w:pPr>
            <w:r>
              <w:rPr>
                <w:rFonts w:hint="eastAsia" w:eastAsia="宋体" w:cs="宋体"/>
              </w:rPr>
              <w:t>指标1：非甲烷总烃排放浓度</w:t>
            </w:r>
          </w:p>
        </w:tc>
        <w:tc>
          <w:tcPr>
            <w:tcW w:w="2295" w:type="dxa"/>
            <w:vAlign w:val="center"/>
          </w:tcPr>
          <w:p>
            <w:pPr>
              <w:pStyle w:val="15"/>
              <w:snapToGrid w:val="0"/>
              <w:rPr>
                <w:rFonts w:hint="eastAsia" w:eastAsia="宋体" w:cs="宋体"/>
              </w:rPr>
            </w:pPr>
            <w:r>
              <w:rPr>
                <w:rFonts w:hint="eastAsia" w:eastAsia="宋体" w:cs="宋体"/>
              </w:rPr>
              <w:t>＜30mg/m</w:t>
            </w:r>
            <w:r>
              <w:rPr>
                <w:rFonts w:hint="eastAsia" w:eastAsia="宋体" w:cs="宋体"/>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vMerge w:val="continue"/>
            <w:vAlign w:val="center"/>
          </w:tcPr>
          <w:p>
            <w:pPr>
              <w:pStyle w:val="15"/>
              <w:snapToGrid w:val="0"/>
              <w:rPr>
                <w:rFonts w:hint="eastAsia" w:eastAsia="宋体" w:cs="宋体"/>
              </w:rPr>
            </w:pPr>
          </w:p>
        </w:tc>
        <w:tc>
          <w:tcPr>
            <w:tcW w:w="712" w:type="dxa"/>
            <w:vMerge w:val="continue"/>
            <w:vAlign w:val="center"/>
          </w:tcPr>
          <w:p>
            <w:pPr>
              <w:pStyle w:val="15"/>
              <w:snapToGrid w:val="0"/>
              <w:rPr>
                <w:rFonts w:hint="eastAsia" w:eastAsia="宋体" w:cs="宋体"/>
              </w:rPr>
            </w:pPr>
          </w:p>
        </w:tc>
        <w:tc>
          <w:tcPr>
            <w:tcW w:w="3212" w:type="dxa"/>
            <w:gridSpan w:val="2"/>
            <w:vMerge w:val="restart"/>
            <w:vAlign w:val="center"/>
          </w:tcPr>
          <w:p>
            <w:pPr>
              <w:pStyle w:val="15"/>
              <w:snapToGrid w:val="0"/>
              <w:rPr>
                <w:rFonts w:hint="eastAsia" w:eastAsia="宋体" w:cs="宋体"/>
              </w:rPr>
            </w:pPr>
            <w:r>
              <w:rPr>
                <w:rFonts w:hint="eastAsia" w:eastAsia="宋体" w:cs="宋体"/>
              </w:rPr>
              <w:t>时效指标*</w:t>
            </w:r>
          </w:p>
        </w:tc>
        <w:tc>
          <w:tcPr>
            <w:tcW w:w="2125" w:type="dxa"/>
            <w:gridSpan w:val="2"/>
            <w:vAlign w:val="center"/>
          </w:tcPr>
          <w:p>
            <w:pPr>
              <w:pStyle w:val="15"/>
              <w:snapToGrid w:val="0"/>
              <w:rPr>
                <w:rFonts w:hint="eastAsia" w:eastAsia="宋体" w:cs="宋体"/>
              </w:rPr>
            </w:pPr>
            <w:r>
              <w:rPr>
                <w:rFonts w:hint="eastAsia" w:eastAsia="宋体" w:cs="宋体"/>
              </w:rPr>
              <w:t>指标1：开工时间</w:t>
            </w:r>
          </w:p>
        </w:tc>
        <w:tc>
          <w:tcPr>
            <w:tcW w:w="2295" w:type="dxa"/>
            <w:vAlign w:val="center"/>
          </w:tcPr>
          <w:p>
            <w:pPr>
              <w:pStyle w:val="15"/>
              <w:snapToGrid w:val="0"/>
              <w:rPr>
                <w:rFonts w:hint="eastAsia" w:eastAsia="宋体" w:cs="宋体"/>
              </w:rPr>
            </w:pPr>
            <w:r>
              <w:rPr>
                <w:rFonts w:hint="eastAsia" w:eastAsia="宋体" w:cs="宋体"/>
              </w:rPr>
              <w:t>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vMerge w:val="continue"/>
            <w:vAlign w:val="center"/>
          </w:tcPr>
          <w:p>
            <w:pPr>
              <w:pStyle w:val="15"/>
              <w:snapToGrid w:val="0"/>
              <w:rPr>
                <w:rFonts w:hint="eastAsia" w:eastAsia="宋体" w:cs="宋体"/>
              </w:rPr>
            </w:pPr>
          </w:p>
        </w:tc>
        <w:tc>
          <w:tcPr>
            <w:tcW w:w="712" w:type="dxa"/>
            <w:vMerge w:val="continue"/>
            <w:vAlign w:val="center"/>
          </w:tcPr>
          <w:p>
            <w:pPr>
              <w:pStyle w:val="15"/>
              <w:snapToGrid w:val="0"/>
              <w:rPr>
                <w:rFonts w:hint="eastAsia" w:eastAsia="宋体" w:cs="宋体"/>
              </w:rPr>
            </w:pPr>
          </w:p>
        </w:tc>
        <w:tc>
          <w:tcPr>
            <w:tcW w:w="3212" w:type="dxa"/>
            <w:gridSpan w:val="2"/>
            <w:vMerge w:val="continue"/>
            <w:vAlign w:val="center"/>
          </w:tcPr>
          <w:p>
            <w:pPr>
              <w:pStyle w:val="15"/>
              <w:snapToGrid w:val="0"/>
              <w:rPr>
                <w:rFonts w:hint="eastAsia" w:eastAsia="宋体" w:cs="宋体"/>
              </w:rPr>
            </w:pPr>
          </w:p>
        </w:tc>
        <w:tc>
          <w:tcPr>
            <w:tcW w:w="2125" w:type="dxa"/>
            <w:gridSpan w:val="2"/>
            <w:vAlign w:val="center"/>
          </w:tcPr>
          <w:p>
            <w:pPr>
              <w:pStyle w:val="15"/>
              <w:snapToGrid w:val="0"/>
              <w:rPr>
                <w:rFonts w:hint="eastAsia" w:eastAsia="宋体" w:cs="宋体"/>
              </w:rPr>
            </w:pPr>
            <w:r>
              <w:rPr>
                <w:rFonts w:hint="eastAsia" w:eastAsia="宋体" w:cs="宋体"/>
              </w:rPr>
              <w:t>指标2：完工时间</w:t>
            </w:r>
          </w:p>
        </w:tc>
        <w:tc>
          <w:tcPr>
            <w:tcW w:w="2295" w:type="dxa"/>
            <w:vAlign w:val="center"/>
          </w:tcPr>
          <w:p>
            <w:pPr>
              <w:pStyle w:val="15"/>
              <w:snapToGrid w:val="0"/>
              <w:rPr>
                <w:rFonts w:hint="eastAsia" w:eastAsia="宋体" w:cs="宋体"/>
              </w:rPr>
            </w:pPr>
            <w:r>
              <w:rPr>
                <w:rFonts w:hint="eastAsia" w:eastAsia="宋体" w:cs="宋体"/>
              </w:rPr>
              <w:t>2026年8月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vMerge w:val="continue"/>
            <w:vAlign w:val="center"/>
          </w:tcPr>
          <w:p>
            <w:pPr>
              <w:pStyle w:val="15"/>
              <w:snapToGrid w:val="0"/>
              <w:rPr>
                <w:rFonts w:hint="eastAsia" w:eastAsia="宋体" w:cs="宋体"/>
              </w:rPr>
            </w:pPr>
          </w:p>
        </w:tc>
        <w:tc>
          <w:tcPr>
            <w:tcW w:w="712" w:type="dxa"/>
            <w:vMerge w:val="continue"/>
            <w:vAlign w:val="center"/>
          </w:tcPr>
          <w:p>
            <w:pPr>
              <w:pStyle w:val="15"/>
              <w:snapToGrid w:val="0"/>
              <w:rPr>
                <w:rFonts w:hint="eastAsia" w:eastAsia="宋体" w:cs="宋体"/>
              </w:rPr>
            </w:pPr>
          </w:p>
        </w:tc>
        <w:tc>
          <w:tcPr>
            <w:tcW w:w="3212" w:type="dxa"/>
            <w:gridSpan w:val="2"/>
            <w:vAlign w:val="center"/>
          </w:tcPr>
          <w:p>
            <w:pPr>
              <w:pStyle w:val="15"/>
              <w:snapToGrid w:val="0"/>
              <w:rPr>
                <w:rFonts w:hint="eastAsia" w:eastAsia="宋体" w:cs="宋体"/>
              </w:rPr>
            </w:pPr>
            <w:r>
              <w:rPr>
                <w:rFonts w:hint="eastAsia" w:eastAsia="宋体" w:cs="宋体"/>
              </w:rPr>
              <w:t>成本指标*</w:t>
            </w:r>
          </w:p>
        </w:tc>
        <w:tc>
          <w:tcPr>
            <w:tcW w:w="2125" w:type="dxa"/>
            <w:gridSpan w:val="2"/>
            <w:vAlign w:val="center"/>
          </w:tcPr>
          <w:p>
            <w:pPr>
              <w:pStyle w:val="15"/>
              <w:snapToGrid w:val="0"/>
              <w:rPr>
                <w:rFonts w:hint="eastAsia" w:eastAsia="宋体" w:cs="宋体"/>
              </w:rPr>
            </w:pPr>
            <w:r>
              <w:rPr>
                <w:rFonts w:hint="eastAsia" w:eastAsia="宋体" w:cs="宋体"/>
              </w:rPr>
              <w:t>指标1：项目投资（万元）</w:t>
            </w:r>
          </w:p>
        </w:tc>
        <w:tc>
          <w:tcPr>
            <w:tcW w:w="2295" w:type="dxa"/>
            <w:vAlign w:val="center"/>
          </w:tcPr>
          <w:p>
            <w:pPr>
              <w:pStyle w:val="15"/>
              <w:snapToGrid w:val="0"/>
              <w:rPr>
                <w:rFonts w:hint="eastAsia" w:eastAsia="宋体" w:cs="宋体"/>
              </w:rPr>
            </w:pPr>
            <w:r>
              <w:rPr>
                <w:rFonts w:hint="eastAsia" w:eastAsia="宋体" w:cs="宋体"/>
              </w:rPr>
              <w:t>289.7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vMerge w:val="continue"/>
            <w:vAlign w:val="center"/>
          </w:tcPr>
          <w:p>
            <w:pPr>
              <w:pStyle w:val="15"/>
              <w:snapToGrid w:val="0"/>
              <w:rPr>
                <w:rFonts w:hint="eastAsia" w:eastAsia="宋体" w:cs="宋体"/>
              </w:rPr>
            </w:pPr>
          </w:p>
        </w:tc>
        <w:tc>
          <w:tcPr>
            <w:tcW w:w="712" w:type="dxa"/>
            <w:vMerge w:val="restart"/>
            <w:vAlign w:val="center"/>
          </w:tcPr>
          <w:p>
            <w:pPr>
              <w:pStyle w:val="15"/>
              <w:snapToGrid w:val="0"/>
              <w:rPr>
                <w:rFonts w:hint="eastAsia" w:eastAsia="宋体" w:cs="宋体"/>
              </w:rPr>
            </w:pPr>
            <w:r>
              <w:rPr>
                <w:rFonts w:hint="eastAsia" w:eastAsia="宋体" w:cs="宋体"/>
                <w:kern w:val="0"/>
                <w:szCs w:val="21"/>
              </w:rPr>
              <w:t>效</w:t>
            </w:r>
            <w:r>
              <w:rPr>
                <w:rFonts w:hint="eastAsia" w:eastAsia="宋体" w:cs="宋体"/>
                <w:kern w:val="0"/>
                <w:szCs w:val="21"/>
              </w:rPr>
              <w:br w:type="textWrapping"/>
            </w:r>
            <w:r>
              <w:rPr>
                <w:rFonts w:hint="eastAsia" w:eastAsia="宋体" w:cs="宋体"/>
                <w:kern w:val="0"/>
                <w:szCs w:val="21"/>
              </w:rPr>
              <w:t>益</w:t>
            </w:r>
            <w:r>
              <w:rPr>
                <w:rFonts w:hint="eastAsia" w:eastAsia="宋体" w:cs="宋体"/>
                <w:kern w:val="0"/>
                <w:szCs w:val="21"/>
              </w:rPr>
              <w:br w:type="textWrapping"/>
            </w:r>
            <w:r>
              <w:rPr>
                <w:rFonts w:hint="eastAsia" w:eastAsia="宋体" w:cs="宋体"/>
                <w:kern w:val="0"/>
                <w:szCs w:val="21"/>
              </w:rPr>
              <w:t>指</w:t>
            </w:r>
            <w:r>
              <w:rPr>
                <w:rFonts w:hint="eastAsia" w:eastAsia="宋体" w:cs="宋体"/>
                <w:kern w:val="0"/>
                <w:szCs w:val="21"/>
              </w:rPr>
              <w:br w:type="textWrapping"/>
            </w:r>
            <w:r>
              <w:rPr>
                <w:rFonts w:hint="eastAsia" w:eastAsia="宋体" w:cs="宋体"/>
                <w:kern w:val="0"/>
                <w:szCs w:val="21"/>
              </w:rPr>
              <w:t>标</w:t>
            </w:r>
          </w:p>
        </w:tc>
        <w:tc>
          <w:tcPr>
            <w:tcW w:w="3212" w:type="dxa"/>
            <w:gridSpan w:val="2"/>
            <w:vAlign w:val="center"/>
          </w:tcPr>
          <w:p>
            <w:pPr>
              <w:pStyle w:val="15"/>
              <w:snapToGrid w:val="0"/>
              <w:rPr>
                <w:rFonts w:hint="eastAsia" w:eastAsia="宋体" w:cs="宋体"/>
              </w:rPr>
            </w:pPr>
            <w:r>
              <w:rPr>
                <w:rFonts w:hint="eastAsia" w:eastAsia="宋体" w:cs="宋体"/>
              </w:rPr>
              <w:t>生态效益指标*</w:t>
            </w:r>
          </w:p>
        </w:tc>
        <w:tc>
          <w:tcPr>
            <w:tcW w:w="2125" w:type="dxa"/>
            <w:gridSpan w:val="2"/>
            <w:vAlign w:val="center"/>
          </w:tcPr>
          <w:p>
            <w:pPr>
              <w:pStyle w:val="15"/>
              <w:snapToGrid w:val="0"/>
              <w:rPr>
                <w:rFonts w:hint="eastAsia" w:eastAsia="宋体" w:cs="宋体"/>
              </w:rPr>
            </w:pPr>
            <w:r>
              <w:rPr>
                <w:rFonts w:hint="eastAsia" w:eastAsia="宋体" w:cs="宋体"/>
              </w:rPr>
              <w:t>指标2：治理后，污染物预估减排量</w:t>
            </w:r>
          </w:p>
        </w:tc>
        <w:tc>
          <w:tcPr>
            <w:tcW w:w="2295" w:type="dxa"/>
            <w:vAlign w:val="center"/>
          </w:tcPr>
          <w:p>
            <w:pPr>
              <w:pStyle w:val="15"/>
              <w:snapToGrid w:val="0"/>
              <w:rPr>
                <w:rFonts w:hint="eastAsia" w:eastAsia="宋体" w:cs="宋体"/>
              </w:rPr>
            </w:pPr>
            <w:r>
              <w:rPr>
                <w:rFonts w:hint="eastAsia" w:eastAsia="宋体" w:cs="宋体"/>
              </w:rPr>
              <w:t>非甲烷总烃9.54吨/年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vMerge w:val="continue"/>
            <w:vAlign w:val="center"/>
          </w:tcPr>
          <w:p>
            <w:pPr>
              <w:pStyle w:val="15"/>
              <w:snapToGrid w:val="0"/>
              <w:rPr>
                <w:rFonts w:hint="eastAsia" w:eastAsia="宋体" w:cs="宋体"/>
              </w:rPr>
            </w:pPr>
          </w:p>
        </w:tc>
        <w:tc>
          <w:tcPr>
            <w:tcW w:w="712" w:type="dxa"/>
            <w:vMerge w:val="continue"/>
            <w:vAlign w:val="center"/>
          </w:tcPr>
          <w:p>
            <w:pPr>
              <w:pStyle w:val="15"/>
              <w:snapToGrid w:val="0"/>
              <w:rPr>
                <w:rFonts w:hint="eastAsia" w:eastAsia="宋体" w:cs="宋体"/>
              </w:rPr>
            </w:pPr>
          </w:p>
        </w:tc>
        <w:tc>
          <w:tcPr>
            <w:tcW w:w="3212" w:type="dxa"/>
            <w:gridSpan w:val="2"/>
            <w:vAlign w:val="center"/>
          </w:tcPr>
          <w:p>
            <w:pPr>
              <w:pStyle w:val="15"/>
              <w:snapToGrid w:val="0"/>
              <w:rPr>
                <w:rFonts w:hint="eastAsia" w:eastAsia="宋体" w:cs="宋体"/>
              </w:rPr>
            </w:pPr>
            <w:r>
              <w:rPr>
                <w:rFonts w:hint="eastAsia" w:eastAsia="宋体" w:cs="宋体"/>
              </w:rPr>
              <w:t>可持续影响</w:t>
            </w:r>
          </w:p>
          <w:p>
            <w:pPr>
              <w:pStyle w:val="15"/>
              <w:snapToGrid w:val="0"/>
              <w:rPr>
                <w:rFonts w:hint="eastAsia" w:eastAsia="宋体" w:cs="宋体"/>
              </w:rPr>
            </w:pPr>
            <w:r>
              <w:rPr>
                <w:rFonts w:hint="eastAsia" w:eastAsia="宋体" w:cs="宋体"/>
              </w:rPr>
              <w:t>指标*</w:t>
            </w:r>
          </w:p>
        </w:tc>
        <w:tc>
          <w:tcPr>
            <w:tcW w:w="2125" w:type="dxa"/>
            <w:gridSpan w:val="2"/>
            <w:vAlign w:val="center"/>
          </w:tcPr>
          <w:p>
            <w:pPr>
              <w:pStyle w:val="15"/>
              <w:snapToGrid w:val="0"/>
              <w:rPr>
                <w:rFonts w:hint="eastAsia" w:eastAsia="宋体" w:cs="宋体"/>
              </w:rPr>
            </w:pPr>
            <w:r>
              <w:rPr>
                <w:rFonts w:hint="eastAsia" w:eastAsia="宋体" w:cs="宋体"/>
              </w:rPr>
              <w:t>指标1：工程设施稳定运行期限</w:t>
            </w:r>
          </w:p>
        </w:tc>
        <w:tc>
          <w:tcPr>
            <w:tcW w:w="2295" w:type="dxa"/>
            <w:vAlign w:val="center"/>
          </w:tcPr>
          <w:p>
            <w:pPr>
              <w:pStyle w:val="15"/>
              <w:snapToGrid w:val="0"/>
              <w:rPr>
                <w:rFonts w:hint="eastAsia" w:eastAsia="宋体" w:cs="宋体"/>
              </w:rPr>
            </w:pPr>
            <w:r>
              <w:rPr>
                <w:rFonts w:hint="eastAsia" w:eastAsia="宋体" w:cs="宋体"/>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2" w:type="dxa"/>
            <w:vMerge w:val="continue"/>
            <w:vAlign w:val="center"/>
          </w:tcPr>
          <w:p>
            <w:pPr>
              <w:pStyle w:val="15"/>
              <w:snapToGrid w:val="0"/>
              <w:rPr>
                <w:rFonts w:hint="eastAsia" w:eastAsia="宋体" w:cs="宋体"/>
              </w:rPr>
            </w:pPr>
          </w:p>
        </w:tc>
        <w:tc>
          <w:tcPr>
            <w:tcW w:w="712" w:type="dxa"/>
            <w:vAlign w:val="center"/>
          </w:tcPr>
          <w:p>
            <w:pPr>
              <w:pStyle w:val="15"/>
              <w:snapToGrid w:val="0"/>
              <w:rPr>
                <w:rFonts w:hint="eastAsia" w:eastAsia="宋体" w:cs="宋体"/>
              </w:rPr>
            </w:pPr>
            <w:r>
              <w:rPr>
                <w:rFonts w:hint="eastAsia" w:eastAsia="宋体" w:cs="宋体"/>
              </w:rPr>
              <w:t>满</w:t>
            </w:r>
          </w:p>
          <w:p>
            <w:pPr>
              <w:pStyle w:val="15"/>
              <w:snapToGrid w:val="0"/>
              <w:rPr>
                <w:rFonts w:hint="eastAsia" w:eastAsia="宋体" w:cs="宋体"/>
              </w:rPr>
            </w:pPr>
            <w:r>
              <w:rPr>
                <w:rFonts w:hint="eastAsia" w:eastAsia="宋体" w:cs="宋体"/>
              </w:rPr>
              <w:t>意</w:t>
            </w:r>
          </w:p>
          <w:p>
            <w:pPr>
              <w:pStyle w:val="15"/>
              <w:snapToGrid w:val="0"/>
              <w:rPr>
                <w:rFonts w:hint="eastAsia" w:eastAsia="宋体" w:cs="宋体"/>
              </w:rPr>
            </w:pPr>
            <w:r>
              <w:rPr>
                <w:rFonts w:hint="eastAsia" w:eastAsia="宋体" w:cs="宋体"/>
              </w:rPr>
              <w:t>度</w:t>
            </w:r>
          </w:p>
          <w:p>
            <w:pPr>
              <w:pStyle w:val="15"/>
              <w:snapToGrid w:val="0"/>
              <w:rPr>
                <w:rFonts w:hint="eastAsia" w:eastAsia="宋体" w:cs="宋体"/>
              </w:rPr>
            </w:pPr>
            <w:r>
              <w:rPr>
                <w:rFonts w:hint="eastAsia" w:eastAsia="宋体" w:cs="宋体"/>
              </w:rPr>
              <w:t>指</w:t>
            </w:r>
          </w:p>
          <w:p>
            <w:pPr>
              <w:pStyle w:val="15"/>
              <w:snapToGrid w:val="0"/>
              <w:rPr>
                <w:rFonts w:hint="eastAsia" w:eastAsia="宋体" w:cs="宋体"/>
              </w:rPr>
            </w:pPr>
            <w:r>
              <w:rPr>
                <w:rFonts w:hint="eastAsia" w:eastAsia="宋体" w:cs="宋体"/>
              </w:rPr>
              <w:t>标</w:t>
            </w:r>
          </w:p>
        </w:tc>
        <w:tc>
          <w:tcPr>
            <w:tcW w:w="3212" w:type="dxa"/>
            <w:gridSpan w:val="2"/>
            <w:vAlign w:val="center"/>
          </w:tcPr>
          <w:p>
            <w:pPr>
              <w:pStyle w:val="15"/>
              <w:snapToGrid w:val="0"/>
              <w:rPr>
                <w:rFonts w:hint="eastAsia" w:eastAsia="宋体" w:cs="宋体"/>
              </w:rPr>
            </w:pPr>
            <w:r>
              <w:rPr>
                <w:rFonts w:hint="eastAsia" w:eastAsia="宋体" w:cs="宋体"/>
              </w:rPr>
              <w:t>服务对象</w:t>
            </w:r>
          </w:p>
          <w:p>
            <w:pPr>
              <w:pStyle w:val="15"/>
              <w:snapToGrid w:val="0"/>
              <w:rPr>
                <w:rFonts w:hint="eastAsia" w:eastAsia="宋体" w:cs="宋体"/>
              </w:rPr>
            </w:pPr>
            <w:r>
              <w:rPr>
                <w:rFonts w:hint="eastAsia" w:eastAsia="宋体" w:cs="宋体"/>
              </w:rPr>
              <w:t>满意度指标*</w:t>
            </w:r>
          </w:p>
        </w:tc>
        <w:tc>
          <w:tcPr>
            <w:tcW w:w="2125" w:type="dxa"/>
            <w:gridSpan w:val="2"/>
            <w:vAlign w:val="center"/>
          </w:tcPr>
          <w:p>
            <w:pPr>
              <w:pStyle w:val="15"/>
              <w:snapToGrid w:val="0"/>
              <w:rPr>
                <w:rFonts w:hint="eastAsia" w:eastAsia="宋体" w:cs="宋体"/>
              </w:rPr>
            </w:pPr>
            <w:r>
              <w:rPr>
                <w:rFonts w:hint="eastAsia" w:eastAsia="宋体" w:cs="宋体"/>
              </w:rPr>
              <w:t>指标1：企业满意度</w:t>
            </w:r>
          </w:p>
        </w:tc>
        <w:tc>
          <w:tcPr>
            <w:tcW w:w="2295" w:type="dxa"/>
            <w:vAlign w:val="center"/>
          </w:tcPr>
          <w:p>
            <w:pPr>
              <w:pStyle w:val="15"/>
              <w:snapToGrid w:val="0"/>
              <w:rPr>
                <w:rFonts w:hint="eastAsia" w:eastAsia="宋体" w:cs="宋体"/>
              </w:rPr>
            </w:pPr>
            <w:r>
              <w:rPr>
                <w:rFonts w:hint="eastAsia" w:eastAsia="宋体" w:cs="宋体"/>
              </w:rPr>
              <w:t>92%</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14</w:t>
      </w:r>
    </w:p>
    <w:p>
      <w:pPr>
        <w:pStyle w:val="18"/>
        <w:keepNext w:val="0"/>
        <w:keepLines w:val="0"/>
        <w:pageBreakBefore w:val="0"/>
        <w:widowControl w:val="0"/>
        <w:kinsoku/>
        <w:wordWrap/>
        <w:overflowPunct/>
        <w:topLinePunct w:val="0"/>
        <w:autoSpaceDE/>
        <w:autoSpaceDN/>
        <w:bidi w:val="0"/>
        <w:adjustRightInd w:val="0"/>
        <w:snapToGrid w:val="0"/>
        <w:spacing w:before="118" w:beforeLines="20" w:after="118" w:afterLines="20"/>
        <w:ind w:firstLine="0"/>
        <w:jc w:val="center"/>
        <w:textAlignment w:val="baseline"/>
        <w:outlineLvl w:val="9"/>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中央大气污染防治资金项目绩效目标表（项目14）</w:t>
      </w:r>
    </w:p>
    <w:tbl>
      <w:tblPr>
        <w:tblStyle w:val="7"/>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09"/>
        <w:gridCol w:w="197"/>
        <w:gridCol w:w="2435"/>
        <w:gridCol w:w="125"/>
        <w:gridCol w:w="1658"/>
        <w:gridCol w:w="900"/>
        <w:gridCol w:w="20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项目名称</w:t>
            </w:r>
          </w:p>
        </w:tc>
        <w:tc>
          <w:tcPr>
            <w:tcW w:w="7338" w:type="dxa"/>
            <w:gridSpan w:val="6"/>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重庆华峰化工有限公司5号，6号锅炉脱硝系统超低排放改造项目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所属专项</w:t>
            </w:r>
          </w:p>
        </w:tc>
        <w:tc>
          <w:tcPr>
            <w:tcW w:w="7338" w:type="dxa"/>
            <w:gridSpan w:val="6"/>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中央大气污染防治专项资金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中央主管部门</w:t>
            </w:r>
          </w:p>
        </w:tc>
        <w:tc>
          <w:tcPr>
            <w:tcW w:w="2632"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生态环境部</w:t>
            </w:r>
          </w:p>
        </w:tc>
        <w:tc>
          <w:tcPr>
            <w:tcW w:w="1783"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省级财政部门</w:t>
            </w:r>
          </w:p>
        </w:tc>
        <w:tc>
          <w:tcPr>
            <w:tcW w:w="2923"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省级主管部门</w:t>
            </w:r>
          </w:p>
        </w:tc>
        <w:tc>
          <w:tcPr>
            <w:tcW w:w="2632"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市生态环境局</w:t>
            </w:r>
          </w:p>
        </w:tc>
        <w:tc>
          <w:tcPr>
            <w:tcW w:w="1783"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具体实施单位</w:t>
            </w:r>
          </w:p>
        </w:tc>
        <w:tc>
          <w:tcPr>
            <w:tcW w:w="2923"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重庆华峰化工有限公司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资金情况</w:t>
            </w:r>
            <w:r>
              <w:rPr>
                <w:rFonts w:hint="eastAsia" w:eastAsia="宋体" w:cs="宋体"/>
                <w:color w:val="000000"/>
                <w:kern w:val="0"/>
                <w:sz w:val="21"/>
                <w:szCs w:val="21"/>
              </w:rPr>
              <w:br w:type="textWrapping"/>
            </w:r>
            <w:r>
              <w:rPr>
                <w:rFonts w:hint="eastAsia" w:eastAsia="宋体" w:cs="宋体"/>
                <w:color w:val="000000"/>
                <w:kern w:val="0"/>
                <w:sz w:val="21"/>
                <w:szCs w:val="21"/>
              </w:rPr>
              <w:t>（万元）</w:t>
            </w:r>
          </w:p>
        </w:tc>
        <w:tc>
          <w:tcPr>
            <w:tcW w:w="2632"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项目总投资</w:t>
            </w:r>
          </w:p>
        </w:tc>
        <w:tc>
          <w:tcPr>
            <w:tcW w:w="4706" w:type="dxa"/>
            <w:gridSpan w:val="4"/>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kern w:val="0"/>
                <w:sz w:val="21"/>
                <w:szCs w:val="21"/>
              </w:rPr>
            </w:pPr>
            <w:r>
              <w:rPr>
                <w:rFonts w:hint="eastAsia" w:eastAsia="宋体" w:cs="宋体"/>
                <w:kern w:val="0"/>
                <w:sz w:val="21"/>
                <w:szCs w:val="21"/>
              </w:rPr>
              <w:t>650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2632"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其中：中央财政资金</w:t>
            </w:r>
          </w:p>
        </w:tc>
        <w:tc>
          <w:tcPr>
            <w:tcW w:w="4706" w:type="dxa"/>
            <w:gridSpan w:val="4"/>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kern w:val="0"/>
                <w:sz w:val="21"/>
                <w:szCs w:val="21"/>
              </w:rPr>
            </w:pPr>
            <w:r>
              <w:rPr>
                <w:rFonts w:hint="eastAsia" w:eastAsia="宋体" w:cs="宋体"/>
                <w:kern w:val="0"/>
                <w:sz w:val="21"/>
                <w:szCs w:val="21"/>
              </w:rPr>
              <w:t>267.5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2632"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地方财政资金</w:t>
            </w:r>
          </w:p>
        </w:tc>
        <w:tc>
          <w:tcPr>
            <w:tcW w:w="4706" w:type="dxa"/>
            <w:gridSpan w:val="4"/>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2632"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其他资金</w:t>
            </w:r>
          </w:p>
        </w:tc>
        <w:tc>
          <w:tcPr>
            <w:tcW w:w="4706" w:type="dxa"/>
            <w:gridSpan w:val="4"/>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kern w:val="0"/>
                <w:sz w:val="21"/>
                <w:szCs w:val="21"/>
              </w:rPr>
            </w:pPr>
            <w:r>
              <w:rPr>
                <w:rFonts w:hint="eastAsia" w:eastAsia="宋体" w:cs="宋体"/>
                <w:kern w:val="0"/>
                <w:sz w:val="21"/>
                <w:szCs w:val="21"/>
              </w:rPr>
              <w:t>382.5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总</w:t>
            </w:r>
            <w:r>
              <w:rPr>
                <w:rFonts w:hint="eastAsia" w:eastAsia="宋体" w:cs="宋体"/>
                <w:color w:val="000000"/>
                <w:kern w:val="0"/>
                <w:sz w:val="21"/>
                <w:szCs w:val="21"/>
              </w:rPr>
              <w:br w:type="textWrapping"/>
            </w:r>
            <w:r>
              <w:rPr>
                <w:rFonts w:hint="eastAsia" w:eastAsia="宋体" w:cs="宋体"/>
                <w:color w:val="000000"/>
                <w:kern w:val="0"/>
                <w:sz w:val="21"/>
                <w:szCs w:val="21"/>
              </w:rPr>
              <w:t>体</w:t>
            </w:r>
            <w:r>
              <w:rPr>
                <w:rFonts w:hint="eastAsia" w:eastAsia="宋体" w:cs="宋体"/>
                <w:color w:val="000000"/>
                <w:kern w:val="0"/>
                <w:sz w:val="21"/>
                <w:szCs w:val="21"/>
              </w:rPr>
              <w:br w:type="textWrapping"/>
            </w:r>
            <w:r>
              <w:rPr>
                <w:rFonts w:hint="eastAsia" w:eastAsia="宋体" w:cs="宋体"/>
                <w:color w:val="000000"/>
                <w:kern w:val="0"/>
                <w:sz w:val="21"/>
                <w:szCs w:val="21"/>
              </w:rPr>
              <w:t>目</w:t>
            </w:r>
            <w:r>
              <w:rPr>
                <w:rFonts w:hint="eastAsia" w:eastAsia="宋体" w:cs="宋体"/>
                <w:color w:val="000000"/>
                <w:kern w:val="0"/>
                <w:sz w:val="21"/>
                <w:szCs w:val="21"/>
              </w:rPr>
              <w:br w:type="textWrapping"/>
            </w:r>
            <w:r>
              <w:rPr>
                <w:rFonts w:hint="eastAsia" w:eastAsia="宋体" w:cs="宋体"/>
                <w:color w:val="000000"/>
                <w:kern w:val="0"/>
                <w:sz w:val="21"/>
                <w:szCs w:val="21"/>
              </w:rPr>
              <w:t>标</w:t>
            </w:r>
          </w:p>
        </w:tc>
        <w:tc>
          <w:tcPr>
            <w:tcW w:w="8347" w:type="dxa"/>
            <w:gridSpan w:val="7"/>
            <w:vAlign w:val="center"/>
          </w:tcPr>
          <w:p>
            <w:pPr>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eastAsia="宋体" w:cs="宋体"/>
                <w:color w:val="000000"/>
                <w:sz w:val="21"/>
                <w:szCs w:val="21"/>
              </w:rPr>
            </w:pPr>
            <w:r>
              <w:rPr>
                <w:rFonts w:hint="eastAsia" w:eastAsia="宋体" w:cs="宋体"/>
                <w:color w:val="000000"/>
                <w:sz w:val="21"/>
                <w:szCs w:val="21"/>
              </w:rPr>
              <w:t>拟对华峰化工公司5号，6号锅炉脱硝系统进行改造，实施改造后，达到《</w:t>
            </w:r>
            <w:r>
              <w:rPr>
                <w:rFonts w:hint="eastAsia" w:eastAsia="宋体" w:cs="宋体"/>
                <w:sz w:val="21"/>
                <w:szCs w:val="21"/>
              </w:rPr>
              <w:t>火电厂大气污染物排放标准》GB 13223-2011）超低排放标准，</w:t>
            </w:r>
            <w:r>
              <w:rPr>
                <w:rFonts w:hint="eastAsia" w:eastAsia="宋体" w:cs="宋体"/>
                <w:color w:val="000000"/>
                <w:sz w:val="21"/>
                <w:szCs w:val="21"/>
              </w:rPr>
              <w:t>氮氧化物</w:t>
            </w:r>
            <w:r>
              <w:rPr>
                <w:rFonts w:hint="eastAsia" w:eastAsia="宋体" w:cs="宋体"/>
                <w:color w:val="000000"/>
                <w:kern w:val="0"/>
                <w:sz w:val="21"/>
                <w:szCs w:val="21"/>
              </w:rPr>
              <w:t>≤</w:t>
            </w:r>
            <w:r>
              <w:rPr>
                <w:rFonts w:hint="eastAsia" w:eastAsia="宋体" w:cs="宋体"/>
                <w:color w:val="000000"/>
                <w:sz w:val="21"/>
                <w:szCs w:val="21"/>
              </w:rPr>
              <w:t>45mg/m³，项目完成后氮氧化物预计减排约96吨/年。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绩</w:t>
            </w:r>
            <w:r>
              <w:rPr>
                <w:rFonts w:hint="eastAsia" w:eastAsia="宋体" w:cs="宋体"/>
                <w:color w:val="000000"/>
                <w:kern w:val="0"/>
                <w:sz w:val="21"/>
                <w:szCs w:val="21"/>
              </w:rPr>
              <w:br w:type="textWrapping"/>
            </w:r>
            <w:r>
              <w:rPr>
                <w:rFonts w:hint="eastAsia" w:eastAsia="宋体" w:cs="宋体"/>
                <w:color w:val="000000"/>
                <w:kern w:val="0"/>
                <w:sz w:val="21"/>
                <w:szCs w:val="21"/>
              </w:rPr>
              <w:t>效</w:t>
            </w:r>
            <w:r>
              <w:rPr>
                <w:rFonts w:hint="eastAsia" w:eastAsia="宋体" w:cs="宋体"/>
                <w:color w:val="000000"/>
                <w:kern w:val="0"/>
                <w:sz w:val="21"/>
                <w:szCs w:val="21"/>
              </w:rPr>
              <w:br w:type="textWrapping"/>
            </w:r>
            <w:r>
              <w:rPr>
                <w:rFonts w:hint="eastAsia" w:eastAsia="宋体" w:cs="宋体"/>
                <w:color w:val="000000"/>
                <w:kern w:val="0"/>
                <w:sz w:val="21"/>
                <w:szCs w:val="21"/>
              </w:rPr>
              <w:t>指</w:t>
            </w:r>
            <w:r>
              <w:rPr>
                <w:rFonts w:hint="eastAsia" w:eastAsia="宋体" w:cs="宋体"/>
                <w:color w:val="000000"/>
                <w:kern w:val="0"/>
                <w:sz w:val="21"/>
                <w:szCs w:val="21"/>
              </w:rPr>
              <w:br w:type="textWrapping"/>
            </w:r>
            <w:r>
              <w:rPr>
                <w:rFonts w:hint="eastAsia" w:eastAsia="宋体" w:cs="宋体"/>
                <w:color w:val="000000"/>
                <w:kern w:val="0"/>
                <w:sz w:val="21"/>
                <w:szCs w:val="21"/>
              </w:rPr>
              <w:t>标</w:t>
            </w:r>
          </w:p>
        </w:tc>
        <w:tc>
          <w:tcPr>
            <w:tcW w:w="1206"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一级</w:t>
            </w:r>
            <w:r>
              <w:rPr>
                <w:rFonts w:hint="eastAsia" w:eastAsia="宋体" w:cs="宋体"/>
                <w:color w:val="000000"/>
                <w:kern w:val="0"/>
                <w:sz w:val="21"/>
                <w:szCs w:val="21"/>
              </w:rPr>
              <w:br w:type="textWrapping"/>
            </w:r>
            <w:r>
              <w:rPr>
                <w:rFonts w:hint="eastAsia" w:eastAsia="宋体" w:cs="宋体"/>
                <w:color w:val="000000"/>
                <w:kern w:val="0"/>
                <w:sz w:val="21"/>
                <w:szCs w:val="21"/>
              </w:rPr>
              <w:t>指标</w:t>
            </w:r>
          </w:p>
        </w:tc>
        <w:tc>
          <w:tcPr>
            <w:tcW w:w="2560"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二级指标</w:t>
            </w:r>
          </w:p>
        </w:tc>
        <w:tc>
          <w:tcPr>
            <w:tcW w:w="2558"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三级指标</w:t>
            </w:r>
          </w:p>
        </w:tc>
        <w:tc>
          <w:tcPr>
            <w:tcW w:w="2023"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1206"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产</w:t>
            </w:r>
            <w:r>
              <w:rPr>
                <w:rFonts w:hint="eastAsia" w:eastAsia="宋体" w:cs="宋体"/>
                <w:color w:val="000000"/>
                <w:kern w:val="0"/>
                <w:sz w:val="21"/>
                <w:szCs w:val="21"/>
              </w:rPr>
              <w:br w:type="textWrapping"/>
            </w:r>
            <w:r>
              <w:rPr>
                <w:rFonts w:hint="eastAsia" w:eastAsia="宋体" w:cs="宋体"/>
                <w:color w:val="000000"/>
                <w:kern w:val="0"/>
                <w:sz w:val="21"/>
                <w:szCs w:val="21"/>
              </w:rPr>
              <w:t>出</w:t>
            </w:r>
            <w:r>
              <w:rPr>
                <w:rFonts w:hint="eastAsia" w:eastAsia="宋体" w:cs="宋体"/>
                <w:color w:val="000000"/>
                <w:kern w:val="0"/>
                <w:sz w:val="21"/>
                <w:szCs w:val="21"/>
              </w:rPr>
              <w:br w:type="textWrapping"/>
            </w:r>
            <w:r>
              <w:rPr>
                <w:rFonts w:hint="eastAsia" w:eastAsia="宋体" w:cs="宋体"/>
                <w:color w:val="000000"/>
                <w:kern w:val="0"/>
                <w:sz w:val="21"/>
                <w:szCs w:val="21"/>
              </w:rPr>
              <w:t>指</w:t>
            </w:r>
            <w:r>
              <w:rPr>
                <w:rFonts w:hint="eastAsia" w:eastAsia="宋体" w:cs="宋体"/>
                <w:color w:val="000000"/>
                <w:kern w:val="0"/>
                <w:sz w:val="21"/>
                <w:szCs w:val="21"/>
              </w:rPr>
              <w:br w:type="textWrapping"/>
            </w:r>
            <w:r>
              <w:rPr>
                <w:rFonts w:hint="eastAsia" w:eastAsia="宋体" w:cs="宋体"/>
                <w:color w:val="000000"/>
                <w:kern w:val="0"/>
                <w:sz w:val="21"/>
                <w:szCs w:val="21"/>
              </w:rPr>
              <w:t>标</w:t>
            </w:r>
          </w:p>
        </w:tc>
        <w:tc>
          <w:tcPr>
            <w:tcW w:w="2560"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数量指标</w:t>
            </w:r>
          </w:p>
        </w:tc>
        <w:tc>
          <w:tcPr>
            <w:tcW w:w="2558" w:type="dxa"/>
            <w:gridSpan w:val="2"/>
            <w:vAlign w:val="center"/>
          </w:tcPr>
          <w:p>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eastAsia="宋体" w:cs="宋体"/>
                <w:color w:val="000000"/>
                <w:sz w:val="21"/>
                <w:szCs w:val="21"/>
              </w:rPr>
            </w:pPr>
            <w:r>
              <w:rPr>
                <w:rFonts w:hint="eastAsia" w:eastAsia="宋体" w:cs="宋体"/>
                <w:color w:val="000000"/>
                <w:sz w:val="21"/>
                <w:szCs w:val="21"/>
              </w:rPr>
              <w:t>新增SCR系统</w:t>
            </w:r>
          </w:p>
        </w:tc>
        <w:tc>
          <w:tcPr>
            <w:tcW w:w="2023" w:type="dxa"/>
            <w:vAlign w:val="center"/>
          </w:tcPr>
          <w:p>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eastAsia="宋体" w:cs="宋体"/>
                <w:color w:val="000000"/>
                <w:sz w:val="21"/>
                <w:szCs w:val="21"/>
              </w:rPr>
            </w:pPr>
            <w:r>
              <w:rPr>
                <w:rFonts w:hint="eastAsia" w:eastAsia="宋体" w:cs="宋体"/>
                <w:color w:val="000000"/>
                <w:sz w:val="21"/>
                <w:szCs w:val="21"/>
              </w:rPr>
              <w:t>一套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1206"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2560"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质量指标</w:t>
            </w:r>
          </w:p>
        </w:tc>
        <w:tc>
          <w:tcPr>
            <w:tcW w:w="2558"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sz w:val="21"/>
                <w:szCs w:val="21"/>
              </w:rPr>
              <w:t>燃煤锅炉氮氧化物排放浓度</w:t>
            </w:r>
          </w:p>
        </w:tc>
        <w:tc>
          <w:tcPr>
            <w:tcW w:w="2023"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＜45mg/m³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1206"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2560"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时效指标</w:t>
            </w:r>
          </w:p>
        </w:tc>
        <w:tc>
          <w:tcPr>
            <w:tcW w:w="2558" w:type="dxa"/>
            <w:gridSpan w:val="2"/>
            <w:vAlign w:val="center"/>
          </w:tcPr>
          <w:p>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eastAsia="宋体" w:cs="宋体"/>
                <w:color w:val="000000"/>
                <w:sz w:val="21"/>
                <w:szCs w:val="21"/>
              </w:rPr>
            </w:pPr>
            <w:r>
              <w:rPr>
                <w:rFonts w:hint="eastAsia" w:eastAsia="宋体" w:cs="宋体"/>
                <w:color w:val="000000"/>
                <w:sz w:val="21"/>
                <w:szCs w:val="21"/>
              </w:rPr>
              <w:t>开工日期</w:t>
            </w:r>
          </w:p>
        </w:tc>
        <w:tc>
          <w:tcPr>
            <w:tcW w:w="2023" w:type="dxa"/>
            <w:vAlign w:val="center"/>
          </w:tcPr>
          <w:p>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eastAsia="宋体" w:cs="宋体"/>
                <w:color w:val="000000"/>
                <w:sz w:val="21"/>
                <w:szCs w:val="21"/>
              </w:rPr>
            </w:pPr>
            <w:r>
              <w:rPr>
                <w:rFonts w:hint="eastAsia" w:eastAsia="宋体" w:cs="宋体"/>
                <w:color w:val="000000"/>
                <w:sz w:val="21"/>
                <w:szCs w:val="21"/>
              </w:rPr>
              <w:t>2024年8月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1206"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2560"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2558" w:type="dxa"/>
            <w:gridSpan w:val="2"/>
            <w:vAlign w:val="center"/>
          </w:tcPr>
          <w:p>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eastAsia="宋体" w:cs="宋体"/>
                <w:color w:val="000000"/>
                <w:sz w:val="21"/>
                <w:szCs w:val="21"/>
              </w:rPr>
            </w:pPr>
            <w:r>
              <w:rPr>
                <w:rFonts w:hint="eastAsia" w:eastAsia="宋体" w:cs="宋体"/>
                <w:color w:val="000000"/>
                <w:sz w:val="21"/>
                <w:szCs w:val="21"/>
              </w:rPr>
              <w:t>完工日期</w:t>
            </w:r>
          </w:p>
        </w:tc>
        <w:tc>
          <w:tcPr>
            <w:tcW w:w="2023" w:type="dxa"/>
            <w:vAlign w:val="center"/>
          </w:tcPr>
          <w:p>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eastAsia="宋体" w:cs="宋体"/>
                <w:color w:val="000000"/>
                <w:sz w:val="21"/>
                <w:szCs w:val="21"/>
              </w:rPr>
            </w:pPr>
            <w:r>
              <w:rPr>
                <w:rFonts w:hint="eastAsia" w:eastAsia="宋体" w:cs="宋体"/>
                <w:color w:val="000000"/>
                <w:sz w:val="21"/>
                <w:szCs w:val="21"/>
              </w:rPr>
              <w:t>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1206"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2560"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生态效益指标</w:t>
            </w:r>
          </w:p>
        </w:tc>
        <w:tc>
          <w:tcPr>
            <w:tcW w:w="2558"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减排氮氧化物（吨）</w:t>
            </w:r>
          </w:p>
        </w:tc>
        <w:tc>
          <w:tcPr>
            <w:tcW w:w="2023"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Merge w:val="continue"/>
            <w:vAlign w:val="center"/>
          </w:tcPr>
          <w:p>
            <w:pPr>
              <w:keepNext w:val="0"/>
              <w:keepLines w:val="0"/>
              <w:pageBreakBefore w:val="0"/>
              <w:kinsoku/>
              <w:wordWrap/>
              <w:overflowPunct/>
              <w:topLinePunct w:val="0"/>
              <w:autoSpaceDE/>
              <w:autoSpaceDN/>
              <w:bidi w:val="0"/>
              <w:adjustRightInd w:val="0"/>
              <w:snapToGrid w:val="0"/>
              <w:spacing w:line="460" w:lineRule="exact"/>
              <w:textAlignment w:val="auto"/>
              <w:rPr>
                <w:rFonts w:hint="eastAsia" w:eastAsia="宋体" w:cs="宋体"/>
                <w:sz w:val="21"/>
                <w:szCs w:val="21"/>
              </w:rPr>
            </w:pPr>
          </w:p>
        </w:tc>
        <w:tc>
          <w:tcPr>
            <w:tcW w:w="1206"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满意</w:t>
            </w: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度指标</w:t>
            </w:r>
          </w:p>
        </w:tc>
        <w:tc>
          <w:tcPr>
            <w:tcW w:w="2560" w:type="dxa"/>
            <w:gridSpan w:val="2"/>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服务对象满意度指标</w:t>
            </w:r>
          </w:p>
        </w:tc>
        <w:tc>
          <w:tcPr>
            <w:tcW w:w="2558" w:type="dxa"/>
            <w:gridSpan w:val="2"/>
            <w:vAlign w:val="center"/>
          </w:tcPr>
          <w:p>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eastAsia="宋体" w:cs="宋体"/>
                <w:color w:val="000000"/>
                <w:sz w:val="21"/>
                <w:szCs w:val="21"/>
              </w:rPr>
            </w:pPr>
            <w:r>
              <w:rPr>
                <w:rFonts w:hint="eastAsia" w:eastAsia="宋体" w:cs="宋体"/>
                <w:color w:val="000000"/>
                <w:sz w:val="21"/>
                <w:szCs w:val="21"/>
              </w:rPr>
              <w:t>群众满意度</w:t>
            </w:r>
          </w:p>
        </w:tc>
        <w:tc>
          <w:tcPr>
            <w:tcW w:w="2023" w:type="dxa"/>
            <w:vAlign w:val="center"/>
          </w:tcPr>
          <w:p>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eastAsia="宋体" w:cs="宋体"/>
                <w:color w:val="000000"/>
                <w:sz w:val="21"/>
                <w:szCs w:val="21"/>
              </w:rPr>
            </w:pPr>
            <w:r>
              <w:rPr>
                <w:rFonts w:hint="eastAsia" w:eastAsia="宋体" w:cs="宋体"/>
                <w:color w:val="000000"/>
                <w:sz w:val="21"/>
                <w:szCs w:val="21"/>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15</w:t>
      </w:r>
    </w:p>
    <w:p>
      <w:pPr>
        <w:pStyle w:val="18"/>
        <w:keepNext w:val="0"/>
        <w:keepLines w:val="0"/>
        <w:pageBreakBefore w:val="0"/>
        <w:widowControl w:val="0"/>
        <w:kinsoku/>
        <w:wordWrap/>
        <w:overflowPunct/>
        <w:topLinePunct w:val="0"/>
        <w:autoSpaceDE/>
        <w:autoSpaceDN/>
        <w:bidi w:val="0"/>
        <w:adjustRightInd w:val="0"/>
        <w:snapToGrid w:val="0"/>
        <w:spacing w:before="118" w:beforeLines="20" w:after="118" w:afterLines="20"/>
        <w:ind w:firstLine="0"/>
        <w:jc w:val="center"/>
        <w:textAlignment w:val="baseline"/>
        <w:outlineLvl w:val="9"/>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中央大气污染防治资金项目绩效目标表（项目15）</w:t>
      </w:r>
    </w:p>
    <w:tbl>
      <w:tblPr>
        <w:tblStyle w:val="7"/>
        <w:tblW w:w="91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89"/>
        <w:gridCol w:w="1726"/>
        <w:gridCol w:w="825"/>
        <w:gridCol w:w="547"/>
        <w:gridCol w:w="1545"/>
        <w:gridCol w:w="30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7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7673" w:type="dxa"/>
            <w:gridSpan w:val="5"/>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重庆高新区、沙坪坝区挥发性有机物深度治理打包项目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7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7673" w:type="dxa"/>
            <w:gridSpan w:val="5"/>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7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3098"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54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30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7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3098"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54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30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重庆瑜欣平瑞电子股份有限公司/重庆燕西汽车配件有限公司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75"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2551"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项目总投资</w:t>
            </w:r>
          </w:p>
        </w:tc>
        <w:tc>
          <w:tcPr>
            <w:tcW w:w="5122"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75" w:type="dxa"/>
            <w:gridSpan w:val="2"/>
            <w:vMerge w:val="continue"/>
            <w:vAlign w:val="center"/>
          </w:tcPr>
          <w:p>
            <w:pPr>
              <w:widowControl/>
              <w:adjustRightInd w:val="0"/>
              <w:snapToGrid w:val="0"/>
              <w:jc w:val="left"/>
              <w:rPr>
                <w:rFonts w:hint="eastAsia" w:eastAsia="宋体" w:cs="宋体"/>
                <w:kern w:val="0"/>
                <w:sz w:val="21"/>
                <w:szCs w:val="21"/>
              </w:rPr>
            </w:pPr>
          </w:p>
        </w:tc>
        <w:tc>
          <w:tcPr>
            <w:tcW w:w="2551"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其中：中央财政资金</w:t>
            </w:r>
          </w:p>
        </w:tc>
        <w:tc>
          <w:tcPr>
            <w:tcW w:w="5122"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89.1695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75" w:type="dxa"/>
            <w:gridSpan w:val="2"/>
            <w:vMerge w:val="continue"/>
            <w:vAlign w:val="center"/>
          </w:tcPr>
          <w:p>
            <w:pPr>
              <w:widowControl/>
              <w:adjustRightInd w:val="0"/>
              <w:snapToGrid w:val="0"/>
              <w:jc w:val="left"/>
              <w:rPr>
                <w:rFonts w:hint="eastAsia" w:eastAsia="宋体" w:cs="宋体"/>
                <w:kern w:val="0"/>
                <w:sz w:val="21"/>
                <w:szCs w:val="21"/>
              </w:rPr>
            </w:pPr>
          </w:p>
        </w:tc>
        <w:tc>
          <w:tcPr>
            <w:tcW w:w="2551"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地方财政资金</w:t>
            </w:r>
          </w:p>
        </w:tc>
        <w:tc>
          <w:tcPr>
            <w:tcW w:w="5122"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75" w:type="dxa"/>
            <w:gridSpan w:val="2"/>
            <w:vMerge w:val="continue"/>
            <w:vAlign w:val="center"/>
          </w:tcPr>
          <w:p>
            <w:pPr>
              <w:widowControl/>
              <w:adjustRightInd w:val="0"/>
              <w:snapToGrid w:val="0"/>
              <w:jc w:val="left"/>
              <w:rPr>
                <w:rFonts w:hint="eastAsia" w:eastAsia="宋体" w:cs="宋体"/>
                <w:kern w:val="0"/>
                <w:sz w:val="21"/>
                <w:szCs w:val="21"/>
              </w:rPr>
            </w:pPr>
          </w:p>
        </w:tc>
        <w:tc>
          <w:tcPr>
            <w:tcW w:w="2551"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其他资金</w:t>
            </w:r>
          </w:p>
        </w:tc>
        <w:tc>
          <w:tcPr>
            <w:tcW w:w="5122"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112.8305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8462" w:type="dxa"/>
            <w:gridSpan w:val="6"/>
            <w:vAlign w:val="center"/>
          </w:tcPr>
          <w:p>
            <w:pPr>
              <w:widowControl/>
              <w:adjustRightInd w:val="0"/>
              <w:snapToGrid w:val="0"/>
              <w:ind w:firstLine="412" w:firstLineChars="200"/>
              <w:rPr>
                <w:rFonts w:hint="eastAsia" w:eastAsia="宋体" w:cs="宋体"/>
              </w:rPr>
            </w:pPr>
            <w:r>
              <w:rPr>
                <w:rFonts w:hint="eastAsia" w:eastAsia="宋体" w:cs="宋体"/>
                <w:kern w:val="0"/>
                <w:sz w:val="21"/>
                <w:szCs w:val="21"/>
              </w:rPr>
              <w:t>由于单个项目总投资不够，重庆高新区生态环境局联合重庆市沙坪坝区生态环境局打包申报此项目，项目共包含2个子项目（均经过2024年第二批项目的生态环境部审核，已按专家意见修改，由于两区其他项目未通过，因此跨区打包），具体情况如下。1、重庆瑜欣平瑞电子股份有限公司有机废气深度治理减排项目：企业滴胶（含固化）、浸漆（含固化）及灌封固化产生的有机废气，原采用干式过滤+UV光解+活性炭吸附处理，改造前，挥发性有机物（以非甲烷总烃计）排放浓度为</w:t>
            </w:r>
            <w:r>
              <w:rPr>
                <w:rFonts w:hint="eastAsia" w:eastAsia="宋体" w:cs="宋体"/>
                <w:sz w:val="21"/>
                <w:szCs w:val="21"/>
              </w:rPr>
              <w:t>39.2</w:t>
            </w:r>
            <w:r>
              <w:rPr>
                <w:rFonts w:hint="eastAsia" w:eastAsia="宋体" w:cs="宋体"/>
                <w:kern w:val="0"/>
                <w:sz w:val="21"/>
                <w:szCs w:val="21"/>
              </w:rPr>
              <w:t>mg/m</w:t>
            </w:r>
            <w:r>
              <w:rPr>
                <w:rFonts w:hint="eastAsia" w:eastAsia="宋体" w:cs="宋体"/>
                <w:kern w:val="0"/>
                <w:sz w:val="21"/>
                <w:szCs w:val="21"/>
                <w:vertAlign w:val="superscript"/>
              </w:rPr>
              <w:t>3</w:t>
            </w:r>
            <w:r>
              <w:rPr>
                <w:rFonts w:hint="eastAsia" w:eastAsia="宋体" w:cs="宋体"/>
                <w:kern w:val="0"/>
                <w:sz w:val="21"/>
                <w:szCs w:val="21"/>
              </w:rPr>
              <w:t>；现拟采用碱喷淋+三级干式过滤+活性炭吸附/脱附+催化燃烧治理技术，改造后，挥发性有机物排放浓度约16.6mg/m</w:t>
            </w:r>
            <w:r>
              <w:rPr>
                <w:rFonts w:hint="eastAsia" w:eastAsia="宋体" w:cs="宋体"/>
                <w:kern w:val="0"/>
                <w:sz w:val="21"/>
                <w:szCs w:val="21"/>
                <w:vertAlign w:val="superscript"/>
              </w:rPr>
              <w:t>3</w:t>
            </w:r>
            <w:r>
              <w:rPr>
                <w:rFonts w:hint="eastAsia" w:eastAsia="宋体" w:cs="宋体"/>
                <w:kern w:val="0"/>
                <w:sz w:val="21"/>
                <w:szCs w:val="21"/>
              </w:rPr>
              <w:t>，低于现状排放浓度50%以上，且达到深度治理限值要求，预计减排挥发性有机物3.825吨/年。2、重庆燕西汽车配件有限公司喷涂废气深度治理技改项目：企业拆除现有喷涂废气治理设施（活性炭吸附工艺）1套，升级1套处理能力Q=25000m</w:t>
            </w:r>
            <w:r>
              <w:rPr>
                <w:rFonts w:hint="eastAsia" w:eastAsia="宋体" w:cs="宋体"/>
                <w:kern w:val="0"/>
                <w:sz w:val="21"/>
                <w:szCs w:val="21"/>
                <w:vertAlign w:val="superscript"/>
              </w:rPr>
              <w:t>3</w:t>
            </w:r>
            <w:r>
              <w:rPr>
                <w:rFonts w:hint="eastAsia" w:eastAsia="宋体" w:cs="宋体"/>
                <w:kern w:val="0"/>
                <w:sz w:val="21"/>
                <w:szCs w:val="21"/>
              </w:rPr>
              <w:t>/h的治理设施（治理工艺：气旋喷淋+干式过滤+活性炭吸附/脱附+催化燃烧），对项目的喷漆废气及晾干废气进行深度治理技术改造，技改后，排放的挥发性有机物（以NMHC计）浓度在达到《摩托车及汽车配件制造表面涂装大气污染物排放标准》（DB50/660-2016）排放浓度限值基础上再减少50%以上，并实现VOCs减排2.635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789"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一级</w:t>
            </w:r>
            <w:r>
              <w:rPr>
                <w:rFonts w:hint="eastAsia" w:eastAsia="宋体" w:cs="宋体"/>
                <w:kern w:val="0"/>
                <w:sz w:val="21"/>
                <w:szCs w:val="21"/>
              </w:rPr>
              <w:br w:type="textWrapping"/>
            </w:r>
            <w:r>
              <w:rPr>
                <w:rFonts w:hint="eastAsia" w:eastAsia="宋体" w:cs="宋体"/>
                <w:kern w:val="0"/>
                <w:sz w:val="21"/>
                <w:szCs w:val="21"/>
              </w:rPr>
              <w:t>指标</w:t>
            </w: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二级指标</w:t>
            </w:r>
          </w:p>
        </w:tc>
        <w:tc>
          <w:tcPr>
            <w:tcW w:w="2917"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三级指标</w:t>
            </w:r>
          </w:p>
        </w:tc>
        <w:tc>
          <w:tcPr>
            <w:tcW w:w="30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Merge w:val="continue"/>
            <w:vAlign w:val="center"/>
          </w:tcPr>
          <w:p>
            <w:pPr>
              <w:widowControl/>
              <w:adjustRightInd w:val="0"/>
              <w:snapToGrid w:val="0"/>
              <w:jc w:val="left"/>
              <w:rPr>
                <w:rFonts w:hint="eastAsia" w:eastAsia="宋体" w:cs="宋体"/>
                <w:kern w:val="0"/>
                <w:sz w:val="21"/>
                <w:szCs w:val="21"/>
              </w:rPr>
            </w:pPr>
          </w:p>
        </w:tc>
        <w:tc>
          <w:tcPr>
            <w:tcW w:w="789"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产出</w:t>
            </w:r>
            <w:r>
              <w:rPr>
                <w:rFonts w:hint="eastAsia" w:eastAsia="宋体" w:cs="宋体"/>
                <w:kern w:val="0"/>
                <w:sz w:val="21"/>
                <w:szCs w:val="21"/>
              </w:rPr>
              <w:br w:type="textWrapping"/>
            </w:r>
            <w:r>
              <w:rPr>
                <w:rFonts w:hint="eastAsia" w:eastAsia="宋体" w:cs="宋体"/>
                <w:kern w:val="0"/>
                <w:sz w:val="21"/>
                <w:szCs w:val="21"/>
              </w:rPr>
              <w:t>指标</w:t>
            </w:r>
          </w:p>
        </w:tc>
        <w:tc>
          <w:tcPr>
            <w:tcW w:w="1726"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2917"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新建废气治理设备数量</w:t>
            </w:r>
          </w:p>
        </w:tc>
        <w:tc>
          <w:tcPr>
            <w:tcW w:w="30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Merge w:val="continue"/>
            <w:vAlign w:val="center"/>
          </w:tcPr>
          <w:p>
            <w:pPr>
              <w:widowControl/>
              <w:adjustRightInd w:val="0"/>
              <w:snapToGrid w:val="0"/>
              <w:jc w:val="left"/>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Merge w:val="continue"/>
            <w:vAlign w:val="center"/>
          </w:tcPr>
          <w:p>
            <w:pPr>
              <w:widowControl/>
              <w:adjustRightInd w:val="0"/>
              <w:snapToGrid w:val="0"/>
              <w:jc w:val="center"/>
              <w:rPr>
                <w:rFonts w:hint="eastAsia" w:eastAsia="宋体" w:cs="宋体"/>
                <w:kern w:val="0"/>
                <w:sz w:val="21"/>
                <w:szCs w:val="21"/>
              </w:rPr>
            </w:pPr>
          </w:p>
        </w:tc>
        <w:tc>
          <w:tcPr>
            <w:tcW w:w="2917"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瑜欣平瑞公司项目废气风量</w:t>
            </w:r>
          </w:p>
        </w:tc>
        <w:tc>
          <w:tcPr>
            <w:tcW w:w="30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30000m</w:t>
            </w:r>
            <w:r>
              <w:rPr>
                <w:rFonts w:hint="eastAsia" w:eastAsia="宋体" w:cs="宋体"/>
                <w:kern w:val="0"/>
                <w:sz w:val="21"/>
                <w:szCs w:val="21"/>
                <w:vertAlign w:val="superscript"/>
              </w:rPr>
              <w:t>3</w:t>
            </w:r>
            <w:r>
              <w:rPr>
                <w:rFonts w:hint="eastAsia" w:eastAsia="宋体" w:cs="宋体"/>
                <w:kern w:val="0"/>
                <w:sz w:val="21"/>
                <w:szCs w:val="21"/>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Merge w:val="continue"/>
            <w:vAlign w:val="center"/>
          </w:tcPr>
          <w:p>
            <w:pPr>
              <w:widowControl/>
              <w:adjustRightInd w:val="0"/>
              <w:snapToGrid w:val="0"/>
              <w:jc w:val="left"/>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Merge w:val="continue"/>
            <w:vAlign w:val="center"/>
          </w:tcPr>
          <w:p>
            <w:pPr>
              <w:widowControl/>
              <w:adjustRightInd w:val="0"/>
              <w:snapToGrid w:val="0"/>
              <w:jc w:val="center"/>
              <w:rPr>
                <w:rFonts w:hint="eastAsia" w:eastAsia="宋体" w:cs="宋体"/>
                <w:kern w:val="0"/>
                <w:sz w:val="21"/>
                <w:szCs w:val="21"/>
              </w:rPr>
            </w:pPr>
          </w:p>
        </w:tc>
        <w:tc>
          <w:tcPr>
            <w:tcW w:w="2917"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燕西汽配公司项目废气风量</w:t>
            </w:r>
          </w:p>
        </w:tc>
        <w:tc>
          <w:tcPr>
            <w:tcW w:w="30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25000m</w:t>
            </w:r>
            <w:r>
              <w:rPr>
                <w:rFonts w:hint="eastAsia" w:eastAsia="宋体" w:cs="宋体"/>
                <w:kern w:val="0"/>
                <w:sz w:val="21"/>
                <w:szCs w:val="21"/>
                <w:vertAlign w:val="superscript"/>
              </w:rPr>
              <w:t>3</w:t>
            </w:r>
            <w:r>
              <w:rPr>
                <w:rFonts w:hint="eastAsia" w:eastAsia="宋体" w:cs="宋体"/>
                <w:kern w:val="0"/>
                <w:sz w:val="21"/>
                <w:szCs w:val="21"/>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Merge w:val="continue"/>
            <w:vAlign w:val="center"/>
          </w:tcPr>
          <w:p>
            <w:pPr>
              <w:widowControl/>
              <w:adjustRightInd w:val="0"/>
              <w:snapToGrid w:val="0"/>
              <w:jc w:val="left"/>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质量指标</w:t>
            </w:r>
          </w:p>
        </w:tc>
        <w:tc>
          <w:tcPr>
            <w:tcW w:w="2917"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治理后废气有组织排放挥发性有机物浓度</w:t>
            </w:r>
          </w:p>
        </w:tc>
        <w:tc>
          <w:tcPr>
            <w:tcW w:w="3030" w:type="dxa"/>
            <w:vAlign w:val="center"/>
          </w:tcPr>
          <w:p>
            <w:pPr>
              <w:widowControl/>
              <w:adjustRightInd w:val="0"/>
              <w:snapToGrid w:val="0"/>
              <w:jc w:val="center"/>
              <w:rPr>
                <w:rFonts w:hint="eastAsia" w:eastAsia="宋体" w:cs="宋体"/>
                <w:kern w:val="0"/>
                <w:sz w:val="21"/>
                <w:szCs w:val="21"/>
                <w:vertAlign w:val="superscript"/>
              </w:rPr>
            </w:pPr>
            <w:r>
              <w:rPr>
                <w:rFonts w:hint="eastAsia" w:eastAsia="宋体" w:cs="宋体"/>
                <w:kern w:val="0"/>
                <w:sz w:val="21"/>
                <w:szCs w:val="21"/>
              </w:rPr>
              <w:t>非甲烷总烃≤20mg/m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Merge w:val="continue"/>
            <w:vAlign w:val="center"/>
          </w:tcPr>
          <w:p>
            <w:pPr>
              <w:widowControl/>
              <w:adjustRightInd w:val="0"/>
              <w:snapToGrid w:val="0"/>
              <w:jc w:val="left"/>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2917"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工期计划</w:t>
            </w:r>
          </w:p>
        </w:tc>
        <w:tc>
          <w:tcPr>
            <w:tcW w:w="30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2024年9月~2025年12月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Merge w:val="continue"/>
            <w:vAlign w:val="center"/>
          </w:tcPr>
          <w:p>
            <w:pPr>
              <w:widowControl/>
              <w:adjustRightInd w:val="0"/>
              <w:snapToGrid w:val="0"/>
              <w:jc w:val="left"/>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2917"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项目成本</w:t>
            </w:r>
          </w:p>
        </w:tc>
        <w:tc>
          <w:tcPr>
            <w:tcW w:w="30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110万元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789"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效益指标</w:t>
            </w: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经济效益指标</w:t>
            </w:r>
          </w:p>
        </w:tc>
        <w:tc>
          <w:tcPr>
            <w:tcW w:w="2917"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投资预算</w:t>
            </w:r>
          </w:p>
        </w:tc>
        <w:tc>
          <w:tcPr>
            <w:tcW w:w="3030" w:type="dxa"/>
            <w:vAlign w:val="center"/>
          </w:tcPr>
          <w:p>
            <w:pPr>
              <w:pStyle w:val="17"/>
              <w:adjustRightInd w:val="0"/>
              <w:snapToGrid w:val="0"/>
              <w:jc w:val="center"/>
              <w:rPr>
                <w:rFonts w:hint="eastAsia" w:ascii="Times New Roman" w:hAnsi="Times New Roman" w:eastAsia="宋体"/>
                <w:kern w:val="0"/>
                <w:sz w:val="21"/>
                <w:szCs w:val="21"/>
                <w:lang w:val="en-US" w:bidi="ar-SA"/>
              </w:rPr>
            </w:pPr>
            <w:r>
              <w:rPr>
                <w:rFonts w:hint="eastAsia" w:ascii="Times New Roman" w:hAnsi="Times New Roman" w:eastAsia="宋体"/>
                <w:kern w:val="0"/>
                <w:sz w:val="21"/>
                <w:szCs w:val="21"/>
                <w:lang w:val="en-US"/>
              </w:rPr>
              <w:t>202万元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Merge w:val="continue"/>
            <w:vAlign w:val="center"/>
          </w:tcPr>
          <w:p>
            <w:pPr>
              <w:widowControl/>
              <w:adjustRightInd w:val="0"/>
              <w:snapToGrid w:val="0"/>
              <w:jc w:val="left"/>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社会效益指标</w:t>
            </w:r>
          </w:p>
        </w:tc>
        <w:tc>
          <w:tcPr>
            <w:tcW w:w="2917"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环境公共服务程度</w:t>
            </w:r>
          </w:p>
        </w:tc>
        <w:tc>
          <w:tcPr>
            <w:tcW w:w="3030" w:type="dxa"/>
            <w:vAlign w:val="center"/>
          </w:tcPr>
          <w:p>
            <w:pPr>
              <w:pStyle w:val="17"/>
              <w:adjustRightInd w:val="0"/>
              <w:snapToGrid w:val="0"/>
              <w:jc w:val="center"/>
              <w:rPr>
                <w:rFonts w:hint="eastAsia" w:ascii="Times New Roman" w:hAnsi="Times New Roman" w:eastAsia="宋体"/>
                <w:kern w:val="0"/>
                <w:sz w:val="21"/>
                <w:szCs w:val="21"/>
                <w:lang w:val="en-US" w:bidi="ar-SA"/>
              </w:rPr>
            </w:pPr>
            <w:r>
              <w:rPr>
                <w:rFonts w:hint="eastAsia" w:ascii="Times New Roman" w:hAnsi="Times New Roman" w:eastAsia="宋体"/>
                <w:kern w:val="0"/>
                <w:sz w:val="21"/>
                <w:szCs w:val="21"/>
                <w:lang w:val="en-US" w:bidi="ar-SA"/>
              </w:rPr>
              <w:t>提高工业企业大气污染治理能力，减少了环境污染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Merge w:val="continue"/>
            <w:vAlign w:val="center"/>
          </w:tcPr>
          <w:p>
            <w:pPr>
              <w:widowControl/>
              <w:adjustRightInd w:val="0"/>
              <w:snapToGrid w:val="0"/>
              <w:jc w:val="left"/>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生态效益指标</w:t>
            </w:r>
          </w:p>
        </w:tc>
        <w:tc>
          <w:tcPr>
            <w:tcW w:w="2917"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挥发性有机物减排量</w:t>
            </w:r>
          </w:p>
        </w:tc>
        <w:tc>
          <w:tcPr>
            <w:tcW w:w="3030" w:type="dxa"/>
            <w:vAlign w:val="center"/>
          </w:tcPr>
          <w:p>
            <w:pPr>
              <w:pStyle w:val="17"/>
              <w:adjustRightInd w:val="0"/>
              <w:snapToGrid w:val="0"/>
              <w:jc w:val="center"/>
              <w:rPr>
                <w:rFonts w:hint="eastAsia" w:ascii="Times New Roman" w:hAnsi="Times New Roman" w:eastAsia="宋体"/>
                <w:kern w:val="0"/>
                <w:sz w:val="21"/>
                <w:szCs w:val="21"/>
                <w:lang w:val="en-US" w:bidi="ar-SA"/>
              </w:rPr>
            </w:pPr>
            <w:r>
              <w:rPr>
                <w:rFonts w:hint="eastAsia" w:ascii="Times New Roman" w:hAnsi="Times New Roman" w:eastAsia="宋体"/>
                <w:color w:val="000000"/>
                <w:sz w:val="21"/>
                <w:szCs w:val="21"/>
                <w:lang w:val="en-US"/>
              </w:rPr>
              <w:t>6.46</w:t>
            </w:r>
            <w:r>
              <w:rPr>
                <w:rFonts w:hint="eastAsia" w:ascii="Times New Roman" w:hAnsi="Times New Roman" w:eastAsia="宋体"/>
                <w:kern w:val="0"/>
                <w:sz w:val="21"/>
                <w:szCs w:val="21"/>
                <w:lang w:val="en-US" w:bidi="ar-SA"/>
              </w:rPr>
              <w:t>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86" w:type="dxa"/>
            <w:vMerge w:val="continue"/>
            <w:vAlign w:val="center"/>
          </w:tcPr>
          <w:p>
            <w:pPr>
              <w:widowControl/>
              <w:adjustRightInd w:val="0"/>
              <w:snapToGrid w:val="0"/>
              <w:jc w:val="left"/>
              <w:rPr>
                <w:rFonts w:hint="eastAsia" w:eastAsia="宋体" w:cs="宋体"/>
                <w:kern w:val="0"/>
                <w:sz w:val="21"/>
                <w:szCs w:val="21"/>
              </w:rPr>
            </w:pPr>
          </w:p>
        </w:tc>
        <w:tc>
          <w:tcPr>
            <w:tcW w:w="789"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满意度指标</w:t>
            </w: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2917"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主管部门满意度</w:t>
            </w:r>
          </w:p>
        </w:tc>
        <w:tc>
          <w:tcPr>
            <w:tcW w:w="30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16</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中央大气污染防治资金项目绩效目标表（项目16）</w:t>
      </w:r>
    </w:p>
    <w:tbl>
      <w:tblPr>
        <w:tblStyle w:val="7"/>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12"/>
        <w:gridCol w:w="297"/>
        <w:gridCol w:w="2915"/>
        <w:gridCol w:w="1962"/>
        <w:gridCol w:w="163"/>
        <w:gridCol w:w="2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21"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项目名称</w:t>
            </w:r>
          </w:p>
        </w:tc>
        <w:tc>
          <w:tcPr>
            <w:tcW w:w="7335"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金九建材二线SCR脱硝改造项目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21"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所属专项</w:t>
            </w:r>
          </w:p>
        </w:tc>
        <w:tc>
          <w:tcPr>
            <w:tcW w:w="7335"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大气污染防治专项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21"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中央主管部门</w:t>
            </w:r>
          </w:p>
        </w:tc>
        <w:tc>
          <w:tcPr>
            <w:tcW w:w="291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财政部、生态环境部</w:t>
            </w:r>
          </w:p>
        </w:tc>
        <w:tc>
          <w:tcPr>
            <w:tcW w:w="1962"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省级财政部门</w:t>
            </w:r>
          </w:p>
        </w:tc>
        <w:tc>
          <w:tcPr>
            <w:tcW w:w="245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省级主管部门</w:t>
            </w:r>
          </w:p>
        </w:tc>
        <w:tc>
          <w:tcPr>
            <w:tcW w:w="291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重庆市生态环境局</w:t>
            </w:r>
          </w:p>
        </w:tc>
        <w:tc>
          <w:tcPr>
            <w:tcW w:w="1962"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具体实施单位</w:t>
            </w:r>
          </w:p>
        </w:tc>
        <w:tc>
          <w:tcPr>
            <w:tcW w:w="2458"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重庆金九建材集团有限公司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1" w:type="dxa"/>
            <w:gridSpan w:val="3"/>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资金情况</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（万元）</w:t>
            </w:r>
          </w:p>
        </w:tc>
        <w:tc>
          <w:tcPr>
            <w:tcW w:w="291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项目总投资</w:t>
            </w:r>
          </w:p>
        </w:tc>
        <w:tc>
          <w:tcPr>
            <w:tcW w:w="442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1680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1" w:type="dxa"/>
            <w:gridSpan w:val="3"/>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291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其中：中央财政资金</w:t>
            </w:r>
          </w:p>
        </w:tc>
        <w:tc>
          <w:tcPr>
            <w:tcW w:w="442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830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21" w:type="dxa"/>
            <w:gridSpan w:val="3"/>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291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地方财政资金</w:t>
            </w:r>
          </w:p>
        </w:tc>
        <w:tc>
          <w:tcPr>
            <w:tcW w:w="442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1" w:type="dxa"/>
            <w:gridSpan w:val="3"/>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291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 xml:space="preserve">    其他资金</w:t>
            </w:r>
          </w:p>
        </w:tc>
        <w:tc>
          <w:tcPr>
            <w:tcW w:w="4420" w:type="dxa"/>
            <w:gridSpan w:val="3"/>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总</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体</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目</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标</w:t>
            </w:r>
          </w:p>
        </w:tc>
        <w:tc>
          <w:tcPr>
            <w:tcW w:w="8344" w:type="dxa"/>
            <w:gridSpan w:val="6"/>
            <w:vAlign w:val="center"/>
          </w:tcPr>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jc w:val="both"/>
              <w:textAlignment w:val="auto"/>
              <w:rPr>
                <w:rFonts w:hint="eastAsia" w:eastAsia="宋体" w:cs="宋体"/>
              </w:rPr>
            </w:pPr>
            <w:r>
              <w:rPr>
                <w:rFonts w:hint="eastAsia" w:eastAsia="宋体" w:cs="宋体"/>
                <w:szCs w:val="21"/>
              </w:rPr>
              <w:t>窑尾烟气排放NOx浓度</w:t>
            </w:r>
            <w:r>
              <w:rPr>
                <w:rFonts w:hint="eastAsia" w:eastAsia="宋体" w:cs="宋体"/>
                <w:bCs/>
                <w:szCs w:val="21"/>
              </w:rPr>
              <w:t>≤50</w:t>
            </w:r>
            <w:r>
              <w:rPr>
                <w:rFonts w:hint="eastAsia" w:eastAsia="宋体" w:cs="宋体"/>
                <w:szCs w:val="21"/>
              </w:rPr>
              <w:t>mg/Nm³（标况，干基，10%O</w:t>
            </w:r>
            <w:r>
              <w:rPr>
                <w:rFonts w:hint="eastAsia" w:eastAsia="宋体" w:cs="宋体"/>
                <w:szCs w:val="21"/>
                <w:vertAlign w:val="subscript"/>
              </w:rPr>
              <w:t>2</w:t>
            </w:r>
            <w:r>
              <w:rPr>
                <w:rFonts w:hint="eastAsia" w:eastAsia="宋体" w:cs="宋体"/>
                <w:szCs w:val="21"/>
              </w:rPr>
              <w:t>）；</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jc w:val="both"/>
              <w:textAlignment w:val="auto"/>
              <w:rPr>
                <w:rFonts w:hint="eastAsia" w:eastAsia="宋体" w:cs="宋体"/>
              </w:rPr>
            </w:pPr>
            <w:r>
              <w:rPr>
                <w:rFonts w:hint="eastAsia" w:eastAsia="宋体" w:cs="宋体"/>
                <w:szCs w:val="21"/>
              </w:rPr>
              <w:t>窑尾烟气排放氨逃逸</w:t>
            </w:r>
            <w:r>
              <w:rPr>
                <w:rFonts w:hint="eastAsia" w:eastAsia="宋体" w:cs="宋体"/>
                <w:bCs/>
                <w:szCs w:val="21"/>
              </w:rPr>
              <w:t>≤5</w:t>
            </w:r>
            <w:r>
              <w:rPr>
                <w:rFonts w:hint="eastAsia" w:eastAsia="宋体" w:cs="宋体"/>
                <w:szCs w:val="21"/>
              </w:rPr>
              <w:t>mg/Nm³（标况，干基，10%O</w:t>
            </w:r>
            <w:r>
              <w:rPr>
                <w:rFonts w:hint="eastAsia" w:eastAsia="宋体" w:cs="宋体"/>
                <w:szCs w:val="21"/>
                <w:vertAlign w:val="subscript"/>
              </w:rPr>
              <w:t>2</w:t>
            </w:r>
            <w:r>
              <w:rPr>
                <w:rFonts w:hint="eastAsia" w:eastAsia="宋体" w:cs="宋体"/>
                <w:szCs w:val="21"/>
              </w:rPr>
              <w:t>）；</w:t>
            </w:r>
          </w:p>
          <w:p>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jc w:val="both"/>
              <w:textAlignment w:val="auto"/>
              <w:rPr>
                <w:rFonts w:hint="eastAsia" w:eastAsia="宋体" w:cs="宋体"/>
              </w:rPr>
            </w:pPr>
            <w:r>
              <w:rPr>
                <w:rFonts w:hint="eastAsia" w:eastAsia="宋体" w:cs="宋体"/>
                <w:szCs w:val="21"/>
              </w:rPr>
              <w:t>生产线NOx治理总体氨耗</w:t>
            </w:r>
            <w:r>
              <w:rPr>
                <w:rFonts w:hint="eastAsia" w:eastAsia="宋体" w:cs="宋体"/>
                <w:bCs/>
                <w:szCs w:val="21"/>
              </w:rPr>
              <w:t>≤3.5kg</w:t>
            </w:r>
            <w:r>
              <w:rPr>
                <w:rFonts w:hint="eastAsia" w:eastAsia="宋体" w:cs="宋体"/>
                <w:szCs w:val="21"/>
              </w:rPr>
              <w:t>/t.cl。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绩</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效</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标</w:t>
            </w:r>
          </w:p>
        </w:tc>
        <w:tc>
          <w:tcPr>
            <w:tcW w:w="712"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一级</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指标</w:t>
            </w: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二级指标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三级指标</w:t>
            </w:r>
          </w:p>
        </w:tc>
        <w:tc>
          <w:tcPr>
            <w:tcW w:w="229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712"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产</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出</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标</w:t>
            </w: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数量指标*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指标1：高效高温SCR脱硝装置</w:t>
            </w:r>
          </w:p>
        </w:tc>
        <w:tc>
          <w:tcPr>
            <w:tcW w:w="229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质量指标*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指标1：氮氧化物排放浓度</w:t>
            </w:r>
          </w:p>
        </w:tc>
        <w:tc>
          <w:tcPr>
            <w:tcW w:w="229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bCs/>
                <w:szCs w:val="21"/>
              </w:rPr>
              <w:t>≤50</w:t>
            </w:r>
            <w:r>
              <w:rPr>
                <w:rFonts w:hint="eastAsia" w:eastAsia="宋体" w:cs="宋体"/>
                <w:szCs w:val="21"/>
              </w:rPr>
              <w:t>mg/Nm³（标况，干基，10%O</w:t>
            </w:r>
            <w:r>
              <w:rPr>
                <w:rFonts w:hint="eastAsia" w:eastAsia="宋体" w:cs="宋体"/>
                <w:szCs w:val="21"/>
                <w:vertAlign w:val="subscript"/>
              </w:rPr>
              <w:t>2</w:t>
            </w:r>
            <w:r>
              <w:rPr>
                <w:rFonts w:hint="eastAsia"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3212" w:type="dxa"/>
            <w:gridSpan w:val="2"/>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时效指标*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指标1：开工时间</w:t>
            </w:r>
          </w:p>
        </w:tc>
        <w:tc>
          <w:tcPr>
            <w:tcW w:w="229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2024年10月10日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3212" w:type="dxa"/>
            <w:gridSpan w:val="2"/>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指标2：完工时间</w:t>
            </w:r>
          </w:p>
        </w:tc>
        <w:tc>
          <w:tcPr>
            <w:tcW w:w="229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2025年12月30日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成本指标*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指标1：项目投资（万元）</w:t>
            </w:r>
          </w:p>
        </w:tc>
        <w:tc>
          <w:tcPr>
            <w:tcW w:w="229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1680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12"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绩</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效</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标</w:t>
            </w:r>
          </w:p>
        </w:tc>
        <w:tc>
          <w:tcPr>
            <w:tcW w:w="712"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效益指标</w:t>
            </w: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生态效益指标*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指标2：治理后，氮氧化物预估减排量</w:t>
            </w:r>
          </w:p>
        </w:tc>
        <w:tc>
          <w:tcPr>
            <w:tcW w:w="229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192.06吨/年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712"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满</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意</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度</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标</w:t>
            </w:r>
          </w:p>
        </w:tc>
        <w:tc>
          <w:tcPr>
            <w:tcW w:w="3212" w:type="dxa"/>
            <w:gridSpan w:val="2"/>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服务对象</w:t>
            </w:r>
          </w:p>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满意度指标*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指标1：企业满意度</w:t>
            </w:r>
          </w:p>
        </w:tc>
        <w:tc>
          <w:tcPr>
            <w:tcW w:w="229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3212" w:type="dxa"/>
            <w:gridSpan w:val="2"/>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指标2：主管部门满意度</w:t>
            </w:r>
          </w:p>
        </w:tc>
        <w:tc>
          <w:tcPr>
            <w:tcW w:w="2295"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eastAsia="宋体" w:cs="宋体"/>
              </w:rPr>
            </w:pPr>
            <w:r>
              <w:rPr>
                <w:rFonts w:hint="eastAsia" w:eastAsia="宋体" w:cs="宋体"/>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17</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中央大气污染防治资金项目绩效目标表（项目17）</w:t>
      </w:r>
    </w:p>
    <w:tbl>
      <w:tblPr>
        <w:tblStyle w:val="19"/>
        <w:tblW w:w="95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753"/>
        <w:gridCol w:w="310"/>
        <w:gridCol w:w="1687"/>
        <w:gridCol w:w="1307"/>
        <w:gridCol w:w="1941"/>
        <w:gridCol w:w="383"/>
        <w:gridCol w:w="2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1823" w:type="dxa"/>
            <w:gridSpan w:val="3"/>
            <w:tcBorders>
              <w:top w:val="single" w:color="000000" w:sz="6" w:space="0"/>
              <w:lef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103" w:line="320" w:lineRule="exact"/>
              <w:ind w:left="435"/>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项目名称</w:t>
            </w:r>
          </w:p>
        </w:tc>
        <w:tc>
          <w:tcPr>
            <w:tcW w:w="7751" w:type="dxa"/>
            <w:gridSpan w:val="5"/>
            <w:tcBorders>
              <w:top w:val="single" w:color="000000" w:sz="6" w:space="0"/>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103" w:line="320" w:lineRule="exact"/>
              <w:ind w:left="1720"/>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
                <w:kern w:val="0"/>
                <w:sz w:val="21"/>
                <w:szCs w:val="21"/>
                <w:lang w:eastAsia="zh-CN"/>
              </w:rPr>
              <w:t>顺得玻璃工业窑炉烟气末端深度治理项目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823" w:type="dxa"/>
            <w:gridSpan w:val="3"/>
            <w:tcBorders>
              <w:lef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98" w:line="320" w:lineRule="exact"/>
              <w:ind w:left="431"/>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所属专项</w:t>
            </w:r>
          </w:p>
        </w:tc>
        <w:tc>
          <w:tcPr>
            <w:tcW w:w="7751" w:type="dxa"/>
            <w:gridSpan w:val="5"/>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98" w:line="320" w:lineRule="exact"/>
              <w:ind w:left="292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大气污染防治专项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823" w:type="dxa"/>
            <w:gridSpan w:val="3"/>
            <w:tcBorders>
              <w:lef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191" w:line="320" w:lineRule="exact"/>
              <w:ind w:left="214"/>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中央主管部门</w:t>
            </w:r>
          </w:p>
        </w:tc>
        <w:tc>
          <w:tcPr>
            <w:tcW w:w="2994"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191" w:line="320" w:lineRule="exact"/>
              <w:ind w:left="422"/>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财政部、生态环境部</w:t>
            </w:r>
          </w:p>
        </w:tc>
        <w:tc>
          <w:tcPr>
            <w:tcW w:w="1941"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6" w:line="320" w:lineRule="exact"/>
              <w:ind w:left="722" w:right="201" w:hanging="503"/>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省级财政部</w:t>
            </w:r>
            <w:r>
              <w:rPr>
                <w:rFonts w:hint="eastAsia" w:ascii="Times New Roman" w:hAnsi="Times New Roman" w:eastAsia="宋体" w:cs="宋体"/>
                <w:kern w:val="0"/>
                <w:sz w:val="21"/>
                <w:szCs w:val="21"/>
              </w:rPr>
              <w:t>门</w:t>
            </w:r>
          </w:p>
        </w:tc>
        <w:tc>
          <w:tcPr>
            <w:tcW w:w="2816" w:type="dxa"/>
            <w:gridSpan w:val="2"/>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91" w:line="320" w:lineRule="exact"/>
              <w:ind w:left="859"/>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重庆市财政局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1823" w:type="dxa"/>
            <w:gridSpan w:val="3"/>
            <w:tcBorders>
              <w:lef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193" w:line="320" w:lineRule="exact"/>
              <w:ind w:left="195"/>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省级主管部门</w:t>
            </w:r>
          </w:p>
        </w:tc>
        <w:tc>
          <w:tcPr>
            <w:tcW w:w="2994"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193" w:line="320" w:lineRule="exact"/>
              <w:ind w:left="542"/>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重庆市生态环境局</w:t>
            </w:r>
          </w:p>
        </w:tc>
        <w:tc>
          <w:tcPr>
            <w:tcW w:w="1941"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39" w:line="320" w:lineRule="exact"/>
              <w:ind w:left="695" w:right="201" w:hanging="475"/>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具体实施单</w:t>
            </w:r>
            <w:r>
              <w:rPr>
                <w:rFonts w:hint="eastAsia" w:ascii="Times New Roman" w:hAnsi="Times New Roman" w:eastAsia="宋体" w:cs="宋体"/>
                <w:kern w:val="0"/>
                <w:sz w:val="21"/>
                <w:szCs w:val="21"/>
              </w:rPr>
              <w:t>位</w:t>
            </w:r>
          </w:p>
        </w:tc>
        <w:tc>
          <w:tcPr>
            <w:tcW w:w="2816" w:type="dxa"/>
            <w:gridSpan w:val="2"/>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93" w:line="320" w:lineRule="exact"/>
              <w:ind w:left="379"/>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2"/>
                <w:kern w:val="0"/>
                <w:sz w:val="21"/>
                <w:szCs w:val="21"/>
                <w:lang w:eastAsia="zh-CN"/>
              </w:rPr>
              <w:t>重庆顺得玻璃有限公司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823" w:type="dxa"/>
            <w:gridSpan w:val="3"/>
            <w:vMerge w:val="restart"/>
            <w:tcBorders>
              <w:left w:val="single" w:color="000000" w:sz="6" w:space="0"/>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78" w:line="320" w:lineRule="exact"/>
              <w:ind w:left="443" w:right="430" w:hanging="1"/>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资金情况</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6"/>
                <w:kern w:val="0"/>
                <w:sz w:val="21"/>
                <w:szCs w:val="21"/>
              </w:rPr>
              <w:t>（万元）</w:t>
            </w:r>
          </w:p>
        </w:tc>
        <w:tc>
          <w:tcPr>
            <w:tcW w:w="1687" w:type="dxa"/>
          </w:tcPr>
          <w:p>
            <w:pPr>
              <w:pStyle w:val="16"/>
              <w:keepNext w:val="0"/>
              <w:keepLines w:val="0"/>
              <w:pageBreakBefore w:val="0"/>
              <w:widowControl w:val="0"/>
              <w:kinsoku/>
              <w:wordWrap/>
              <w:overflowPunct/>
              <w:topLinePunct w:val="0"/>
              <w:autoSpaceDE/>
              <w:autoSpaceDN/>
              <w:bidi w:val="0"/>
              <w:adjustRightInd w:val="0"/>
              <w:snapToGrid w:val="0"/>
              <w:spacing w:before="101" w:line="320" w:lineRule="exact"/>
              <w:ind w:left="11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项目总投资</w:t>
            </w:r>
          </w:p>
        </w:tc>
        <w:tc>
          <w:tcPr>
            <w:tcW w:w="6064" w:type="dxa"/>
            <w:gridSpan w:val="4"/>
            <w:tcBorders>
              <w:right w:val="single" w:color="000000" w:sz="6" w:space="0"/>
            </w:tcBorders>
          </w:tcPr>
          <w:p>
            <w:pPr>
              <w:keepNext w:val="0"/>
              <w:keepLines w:val="0"/>
              <w:pageBreakBefore w:val="0"/>
              <w:widowControl w:val="0"/>
              <w:kinsoku/>
              <w:wordWrap/>
              <w:overflowPunct/>
              <w:topLinePunct w:val="0"/>
              <w:autoSpaceDE/>
              <w:autoSpaceDN/>
              <w:bidi w:val="0"/>
              <w:adjustRightInd w:val="0"/>
              <w:snapToGrid w:val="0"/>
              <w:spacing w:before="148" w:line="320" w:lineRule="exact"/>
              <w:ind w:left="2767"/>
              <w:textAlignment w:val="auto"/>
              <w:rPr>
                <w:rFonts w:hint="eastAsia" w:eastAsia="宋体" w:cs="宋体"/>
                <w:kern w:val="0"/>
                <w:sz w:val="21"/>
                <w:szCs w:val="21"/>
              </w:rPr>
            </w:pPr>
            <w:r>
              <w:rPr>
                <w:rFonts w:hint="eastAsia" w:eastAsia="宋体" w:cs="宋体"/>
                <w:spacing w:val="-3"/>
                <w:kern w:val="0"/>
                <w:sz w:val="21"/>
                <w:szCs w:val="21"/>
              </w:rPr>
              <w:t>226.5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823" w:type="dxa"/>
            <w:gridSpan w:val="3"/>
            <w:vMerge w:val="continue"/>
            <w:tcBorders>
              <w:top w:val="nil"/>
              <w:left w:val="single" w:color="000000" w:sz="6" w:space="0"/>
              <w:bottom w:val="nil"/>
            </w:tcBorders>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687" w:type="dxa"/>
          </w:tcPr>
          <w:p>
            <w:pPr>
              <w:pStyle w:val="16"/>
              <w:keepNext w:val="0"/>
              <w:keepLines w:val="0"/>
              <w:pageBreakBefore w:val="0"/>
              <w:widowControl w:val="0"/>
              <w:kinsoku/>
              <w:wordWrap/>
              <w:overflowPunct/>
              <w:topLinePunct w:val="0"/>
              <w:autoSpaceDE/>
              <w:autoSpaceDN/>
              <w:bidi w:val="0"/>
              <w:adjustRightInd w:val="0"/>
              <w:snapToGrid w:val="0"/>
              <w:spacing w:before="38" w:line="320" w:lineRule="exact"/>
              <w:ind w:left="110" w:right="142" w:firstLine="240"/>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其中：中央</w:t>
            </w:r>
            <w:r>
              <w:rPr>
                <w:rFonts w:hint="eastAsia" w:ascii="Times New Roman" w:hAnsi="Times New Roman" w:eastAsia="宋体" w:cs="宋体"/>
                <w:spacing w:val="3"/>
                <w:kern w:val="0"/>
                <w:sz w:val="21"/>
                <w:szCs w:val="21"/>
              </w:rPr>
              <w:t xml:space="preserve"> </w:t>
            </w:r>
            <w:r>
              <w:rPr>
                <w:rFonts w:hint="eastAsia" w:ascii="Times New Roman" w:hAnsi="Times New Roman" w:eastAsia="宋体" w:cs="宋体"/>
                <w:spacing w:val="-3"/>
                <w:kern w:val="0"/>
                <w:sz w:val="21"/>
                <w:szCs w:val="21"/>
              </w:rPr>
              <w:t>财政资金</w:t>
            </w:r>
          </w:p>
        </w:tc>
        <w:tc>
          <w:tcPr>
            <w:tcW w:w="6064" w:type="dxa"/>
            <w:gridSpan w:val="4"/>
            <w:tcBorders>
              <w:right w:val="single" w:color="000000" w:sz="6" w:space="0"/>
            </w:tcBorders>
          </w:tcPr>
          <w:p>
            <w:pPr>
              <w:keepNext w:val="0"/>
              <w:keepLines w:val="0"/>
              <w:pageBreakBefore w:val="0"/>
              <w:widowControl w:val="0"/>
              <w:kinsoku/>
              <w:wordWrap/>
              <w:overflowPunct/>
              <w:topLinePunct w:val="0"/>
              <w:autoSpaceDE/>
              <w:autoSpaceDN/>
              <w:bidi w:val="0"/>
              <w:adjustRightInd w:val="0"/>
              <w:snapToGrid w:val="0"/>
              <w:spacing w:before="240" w:line="320" w:lineRule="exact"/>
              <w:ind w:left="2866"/>
              <w:textAlignment w:val="auto"/>
              <w:rPr>
                <w:rFonts w:hint="eastAsia" w:eastAsia="宋体" w:cs="宋体"/>
                <w:kern w:val="0"/>
                <w:sz w:val="21"/>
                <w:szCs w:val="21"/>
              </w:rPr>
            </w:pPr>
            <w:r>
              <w:rPr>
                <w:rFonts w:hint="eastAsia" w:eastAsia="宋体" w:cs="宋体"/>
                <w:spacing w:val="-7"/>
                <w:kern w:val="0"/>
                <w:sz w:val="21"/>
                <w:szCs w:val="21"/>
              </w:rPr>
              <w:t>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823" w:type="dxa"/>
            <w:gridSpan w:val="3"/>
            <w:vMerge w:val="continue"/>
            <w:tcBorders>
              <w:top w:val="nil"/>
              <w:left w:val="single" w:color="000000" w:sz="6" w:space="0"/>
              <w:bottom w:val="nil"/>
            </w:tcBorders>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687" w:type="dxa"/>
          </w:tcPr>
          <w:p>
            <w:pPr>
              <w:pStyle w:val="16"/>
              <w:keepNext w:val="0"/>
              <w:keepLines w:val="0"/>
              <w:pageBreakBefore w:val="0"/>
              <w:widowControl w:val="0"/>
              <w:kinsoku/>
              <w:wordWrap/>
              <w:overflowPunct/>
              <w:topLinePunct w:val="0"/>
              <w:autoSpaceDE/>
              <w:autoSpaceDN/>
              <w:bidi w:val="0"/>
              <w:adjustRightInd w:val="0"/>
              <w:snapToGrid w:val="0"/>
              <w:spacing w:before="104" w:line="320" w:lineRule="exact"/>
              <w:ind w:left="109"/>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地方财政资金</w:t>
            </w:r>
          </w:p>
        </w:tc>
        <w:tc>
          <w:tcPr>
            <w:tcW w:w="6064" w:type="dxa"/>
            <w:gridSpan w:val="4"/>
            <w:tcBorders>
              <w:right w:val="single" w:color="000000" w:sz="6" w:space="0"/>
            </w:tcBorders>
          </w:tcPr>
          <w:p>
            <w:pPr>
              <w:keepNext w:val="0"/>
              <w:keepLines w:val="0"/>
              <w:pageBreakBefore w:val="0"/>
              <w:widowControl w:val="0"/>
              <w:kinsoku/>
              <w:wordWrap/>
              <w:overflowPunct/>
              <w:topLinePunct w:val="0"/>
              <w:autoSpaceDE/>
              <w:autoSpaceDN/>
              <w:bidi w:val="0"/>
              <w:adjustRightInd w:val="0"/>
              <w:snapToGrid w:val="0"/>
              <w:spacing w:before="151" w:line="320" w:lineRule="exact"/>
              <w:ind w:left="2974"/>
              <w:textAlignment w:val="auto"/>
              <w:rPr>
                <w:rFonts w:hint="eastAsia" w:eastAsia="宋体" w:cs="宋体"/>
                <w:kern w:val="0"/>
                <w:sz w:val="21"/>
                <w:szCs w:val="21"/>
              </w:rPr>
            </w:pPr>
            <w:r>
              <w:rPr>
                <w:rFonts w:hint="eastAsia" w:eastAsia="宋体" w:cs="宋体"/>
                <w:kern w:val="0"/>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823" w:type="dxa"/>
            <w:gridSpan w:val="3"/>
            <w:vMerge w:val="continue"/>
            <w:tcBorders>
              <w:top w:val="nil"/>
              <w:left w:val="single" w:color="000000" w:sz="6" w:space="0"/>
            </w:tcBorders>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687" w:type="dxa"/>
          </w:tcPr>
          <w:p>
            <w:pPr>
              <w:pStyle w:val="16"/>
              <w:keepNext w:val="0"/>
              <w:keepLines w:val="0"/>
              <w:pageBreakBefore w:val="0"/>
              <w:widowControl w:val="0"/>
              <w:kinsoku/>
              <w:wordWrap/>
              <w:overflowPunct/>
              <w:topLinePunct w:val="0"/>
              <w:autoSpaceDE/>
              <w:autoSpaceDN/>
              <w:bidi w:val="0"/>
              <w:adjustRightInd w:val="0"/>
              <w:snapToGrid w:val="0"/>
              <w:spacing w:before="105" w:line="320" w:lineRule="exact"/>
              <w:ind w:left="350"/>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其他资金</w:t>
            </w:r>
          </w:p>
        </w:tc>
        <w:tc>
          <w:tcPr>
            <w:tcW w:w="6064" w:type="dxa"/>
            <w:gridSpan w:val="4"/>
            <w:tcBorders>
              <w:right w:val="single" w:color="000000" w:sz="6" w:space="0"/>
            </w:tcBorders>
          </w:tcPr>
          <w:p>
            <w:pPr>
              <w:keepNext w:val="0"/>
              <w:keepLines w:val="0"/>
              <w:pageBreakBefore w:val="0"/>
              <w:widowControl w:val="0"/>
              <w:kinsoku/>
              <w:wordWrap/>
              <w:overflowPunct/>
              <w:topLinePunct w:val="0"/>
              <w:autoSpaceDE/>
              <w:autoSpaceDN/>
              <w:bidi w:val="0"/>
              <w:adjustRightInd w:val="0"/>
              <w:snapToGrid w:val="0"/>
              <w:spacing w:before="152" w:line="320" w:lineRule="exact"/>
              <w:ind w:left="2774"/>
              <w:textAlignment w:val="auto"/>
              <w:rPr>
                <w:rFonts w:hint="eastAsia" w:eastAsia="宋体" w:cs="宋体"/>
                <w:kern w:val="0"/>
                <w:sz w:val="21"/>
                <w:szCs w:val="21"/>
              </w:rPr>
            </w:pPr>
            <w:r>
              <w:rPr>
                <w:rFonts w:hint="eastAsia" w:eastAsia="宋体" w:cs="宋体"/>
                <w:spacing w:val="-5"/>
                <w:kern w:val="0"/>
                <w:sz w:val="21"/>
                <w:szCs w:val="21"/>
              </w:rPr>
              <w:t>121.5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760" w:type="dxa"/>
            <w:tcBorders>
              <w:left w:val="single" w:color="000000" w:sz="6" w:space="0"/>
            </w:tcBorders>
            <w:textDirection w:val="tbRlV"/>
          </w:tcPr>
          <w:p>
            <w:pPr>
              <w:pStyle w:val="16"/>
              <w:keepNext w:val="0"/>
              <w:keepLines w:val="0"/>
              <w:pageBreakBefore w:val="0"/>
              <w:widowControl w:val="0"/>
              <w:kinsoku/>
              <w:wordWrap/>
              <w:overflowPunct/>
              <w:topLinePunct w:val="0"/>
              <w:autoSpaceDE/>
              <w:autoSpaceDN/>
              <w:bidi w:val="0"/>
              <w:adjustRightInd w:val="0"/>
              <w:snapToGrid w:val="0"/>
              <w:spacing w:before="260" w:line="320" w:lineRule="exact"/>
              <w:ind w:left="87"/>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总体目</w:t>
            </w:r>
            <w:r>
              <w:rPr>
                <w:rFonts w:hint="eastAsia" w:ascii="Times New Roman" w:hAnsi="Times New Roman" w:eastAsia="宋体" w:cs="宋体"/>
                <w:spacing w:val="53"/>
                <w:kern w:val="0"/>
                <w:sz w:val="21"/>
                <w:szCs w:val="21"/>
              </w:rPr>
              <w:t>标</w:t>
            </w:r>
          </w:p>
        </w:tc>
        <w:tc>
          <w:tcPr>
            <w:tcW w:w="8814" w:type="dxa"/>
            <w:gridSpan w:val="7"/>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78" w:line="320" w:lineRule="exact"/>
              <w:ind w:right="102"/>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3"/>
                <w:kern w:val="0"/>
                <w:sz w:val="21"/>
                <w:szCs w:val="21"/>
                <w:lang w:eastAsia="zh-CN"/>
              </w:rPr>
              <w:t>目标：排放浓度降低到颗粒物≤10mg/m</w:t>
            </w:r>
            <w:r>
              <w:rPr>
                <w:rFonts w:hint="eastAsia" w:ascii="Times New Roman" w:hAnsi="Times New Roman" w:eastAsia="宋体" w:cs="宋体"/>
                <w:kern w:val="0"/>
                <w:sz w:val="21"/>
                <w:szCs w:val="21"/>
                <w:lang w:eastAsia="zh-CN"/>
              </w:rPr>
              <w:t>³</w:t>
            </w:r>
            <w:r>
              <w:rPr>
                <w:rFonts w:hint="eastAsia" w:ascii="Times New Roman" w:hAnsi="Times New Roman" w:eastAsia="宋体" w:cs="宋体"/>
                <w:spacing w:val="-3"/>
                <w:kern w:val="0"/>
                <w:sz w:val="21"/>
                <w:szCs w:val="21"/>
                <w:lang w:eastAsia="zh-CN"/>
              </w:rPr>
              <w:t>，氮氧化物≤150mg/m</w:t>
            </w:r>
            <w:r>
              <w:rPr>
                <w:rFonts w:hint="eastAsia" w:ascii="Times New Roman" w:hAnsi="Times New Roman" w:eastAsia="宋体" w:cs="宋体"/>
                <w:kern w:val="0"/>
                <w:sz w:val="21"/>
                <w:szCs w:val="21"/>
                <w:lang w:eastAsia="zh-CN"/>
              </w:rPr>
              <w:t>³</w:t>
            </w:r>
            <w:r>
              <w:rPr>
                <w:rFonts w:hint="eastAsia" w:ascii="Times New Roman" w:hAnsi="Times New Roman" w:eastAsia="宋体" w:cs="宋体"/>
                <w:spacing w:val="-3"/>
                <w:kern w:val="0"/>
                <w:sz w:val="21"/>
                <w:szCs w:val="21"/>
                <w:lang w:eastAsia="zh-CN"/>
              </w:rPr>
              <w:t>。污染物总量年减</w:t>
            </w:r>
            <w:r>
              <w:rPr>
                <w:rFonts w:hint="eastAsia" w:ascii="Times New Roman" w:hAnsi="Times New Roman" w:eastAsia="宋体" w:cs="宋体"/>
                <w:spacing w:val="15"/>
                <w:kern w:val="0"/>
                <w:sz w:val="21"/>
                <w:szCs w:val="21"/>
                <w:lang w:eastAsia="zh-CN"/>
              </w:rPr>
              <w:t xml:space="preserve"> </w:t>
            </w:r>
            <w:r>
              <w:rPr>
                <w:rFonts w:hint="eastAsia" w:ascii="Times New Roman" w:hAnsi="Times New Roman" w:eastAsia="宋体" w:cs="宋体"/>
                <w:spacing w:val="-3"/>
                <w:kern w:val="0"/>
                <w:sz w:val="21"/>
                <w:szCs w:val="21"/>
                <w:lang w:eastAsia="zh-CN"/>
              </w:rPr>
              <w:t>排氮氧化物</w:t>
            </w:r>
            <w:r>
              <w:rPr>
                <w:rFonts w:hint="eastAsia" w:ascii="Times New Roman" w:hAnsi="Times New Roman" w:eastAsia="宋体" w:cs="宋体"/>
                <w:spacing w:val="-51"/>
                <w:kern w:val="0"/>
                <w:sz w:val="21"/>
                <w:szCs w:val="21"/>
                <w:lang w:eastAsia="zh-CN"/>
              </w:rPr>
              <w:t xml:space="preserve"> </w:t>
            </w:r>
            <w:r>
              <w:rPr>
                <w:rFonts w:hint="eastAsia" w:ascii="Times New Roman" w:hAnsi="Times New Roman" w:eastAsia="宋体" w:cs="宋体"/>
                <w:spacing w:val="-3"/>
                <w:kern w:val="0"/>
                <w:sz w:val="21"/>
                <w:szCs w:val="21"/>
                <w:lang w:eastAsia="zh-CN"/>
              </w:rPr>
              <w:t>9.876</w:t>
            </w:r>
            <w:r>
              <w:rPr>
                <w:rFonts w:hint="eastAsia" w:ascii="Times New Roman" w:hAnsi="Times New Roman" w:eastAsia="宋体" w:cs="宋体"/>
                <w:spacing w:val="24"/>
                <w:w w:val="101"/>
                <w:kern w:val="0"/>
                <w:sz w:val="21"/>
                <w:szCs w:val="21"/>
                <w:lang w:eastAsia="zh-CN"/>
              </w:rPr>
              <w:t xml:space="preserve"> </w:t>
            </w:r>
            <w:r>
              <w:rPr>
                <w:rFonts w:hint="eastAsia" w:ascii="Times New Roman" w:hAnsi="Times New Roman" w:eastAsia="宋体" w:cs="宋体"/>
                <w:spacing w:val="-3"/>
                <w:kern w:val="0"/>
                <w:sz w:val="21"/>
                <w:szCs w:val="21"/>
                <w:lang w:eastAsia="zh-CN"/>
              </w:rPr>
              <w:t>吨，颗粒物</w:t>
            </w:r>
            <w:r>
              <w:rPr>
                <w:rFonts w:hint="eastAsia" w:ascii="Times New Roman" w:hAnsi="Times New Roman" w:eastAsia="宋体" w:cs="宋体"/>
                <w:spacing w:val="-52"/>
                <w:kern w:val="0"/>
                <w:sz w:val="21"/>
                <w:szCs w:val="21"/>
                <w:lang w:eastAsia="zh-CN"/>
              </w:rPr>
              <w:t xml:space="preserve"> </w:t>
            </w:r>
            <w:r>
              <w:rPr>
                <w:rFonts w:hint="eastAsia" w:ascii="Times New Roman" w:hAnsi="Times New Roman" w:eastAsia="宋体" w:cs="宋体"/>
                <w:spacing w:val="-3"/>
                <w:kern w:val="0"/>
                <w:sz w:val="21"/>
                <w:szCs w:val="21"/>
                <w:lang w:eastAsia="zh-CN"/>
              </w:rPr>
              <w:t>0.944</w:t>
            </w:r>
            <w:r>
              <w:rPr>
                <w:rFonts w:hint="eastAsia" w:ascii="Times New Roman" w:hAnsi="Times New Roman" w:eastAsia="宋体" w:cs="宋体"/>
                <w:spacing w:val="25"/>
                <w:w w:val="101"/>
                <w:kern w:val="0"/>
                <w:sz w:val="21"/>
                <w:szCs w:val="21"/>
                <w:lang w:eastAsia="zh-CN"/>
              </w:rPr>
              <w:t xml:space="preserve"> </w:t>
            </w:r>
            <w:r>
              <w:rPr>
                <w:rFonts w:hint="eastAsia" w:ascii="Times New Roman" w:hAnsi="Times New Roman" w:eastAsia="宋体" w:cs="宋体"/>
                <w:spacing w:val="-3"/>
                <w:kern w:val="0"/>
                <w:sz w:val="21"/>
                <w:szCs w:val="21"/>
                <w:lang w:eastAsia="zh-CN"/>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760" w:type="dxa"/>
            <w:vMerge w:val="restart"/>
            <w:tcBorders>
              <w:left w:val="single" w:color="000000" w:sz="6" w:space="0"/>
              <w:bottom w:val="nil"/>
            </w:tcBorders>
            <w:textDirection w:val="tbRlV"/>
          </w:tcPr>
          <w:p>
            <w:pPr>
              <w:pStyle w:val="16"/>
              <w:keepNext w:val="0"/>
              <w:keepLines w:val="0"/>
              <w:pageBreakBefore w:val="0"/>
              <w:widowControl w:val="0"/>
              <w:kinsoku/>
              <w:wordWrap/>
              <w:overflowPunct/>
              <w:topLinePunct w:val="0"/>
              <w:autoSpaceDE/>
              <w:autoSpaceDN/>
              <w:bidi w:val="0"/>
              <w:adjustRightInd w:val="0"/>
              <w:snapToGrid w:val="0"/>
              <w:spacing w:before="259" w:line="320" w:lineRule="exact"/>
              <w:ind w:left="296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3"/>
                <w:kern w:val="0"/>
                <w:sz w:val="21"/>
                <w:szCs w:val="21"/>
              </w:rPr>
              <w:t>绩效指标</w:t>
            </w:r>
          </w:p>
        </w:tc>
        <w:tc>
          <w:tcPr>
            <w:tcW w:w="753" w:type="dxa"/>
          </w:tcPr>
          <w:p>
            <w:pPr>
              <w:pStyle w:val="16"/>
              <w:keepNext w:val="0"/>
              <w:keepLines w:val="0"/>
              <w:pageBreakBefore w:val="0"/>
              <w:widowControl w:val="0"/>
              <w:kinsoku/>
              <w:wordWrap/>
              <w:overflowPunct/>
              <w:topLinePunct w:val="0"/>
              <w:autoSpaceDE/>
              <w:autoSpaceDN/>
              <w:bidi w:val="0"/>
              <w:adjustRightInd w:val="0"/>
              <w:snapToGrid w:val="0"/>
              <w:spacing w:before="47" w:line="320" w:lineRule="exact"/>
              <w:ind w:left="140" w:right="139"/>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一级</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7"/>
                <w:kern w:val="0"/>
                <w:sz w:val="21"/>
                <w:szCs w:val="21"/>
              </w:rPr>
              <w:t>指标</w:t>
            </w:r>
          </w:p>
        </w:tc>
        <w:tc>
          <w:tcPr>
            <w:tcW w:w="1997" w:type="dxa"/>
            <w:gridSpan w:val="2"/>
          </w:tcPr>
          <w:p>
            <w:pPr>
              <w:pStyle w:val="16"/>
              <w:keepNext w:val="0"/>
              <w:keepLines w:val="0"/>
              <w:pageBreakBefore w:val="0"/>
              <w:widowControl w:val="0"/>
              <w:kinsoku/>
              <w:wordWrap/>
              <w:overflowPunct/>
              <w:topLinePunct w:val="0"/>
              <w:autoSpaceDE/>
              <w:autoSpaceDN/>
              <w:bidi w:val="0"/>
              <w:adjustRightInd w:val="0"/>
              <w:snapToGrid w:val="0"/>
              <w:spacing w:before="200" w:line="320" w:lineRule="exact"/>
              <w:ind w:left="526"/>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二级指标</w:t>
            </w:r>
          </w:p>
        </w:tc>
        <w:tc>
          <w:tcPr>
            <w:tcW w:w="3631" w:type="dxa"/>
            <w:gridSpan w:val="3"/>
          </w:tcPr>
          <w:p>
            <w:pPr>
              <w:pStyle w:val="16"/>
              <w:keepNext w:val="0"/>
              <w:keepLines w:val="0"/>
              <w:pageBreakBefore w:val="0"/>
              <w:widowControl w:val="0"/>
              <w:kinsoku/>
              <w:wordWrap/>
              <w:overflowPunct/>
              <w:topLinePunct w:val="0"/>
              <w:autoSpaceDE/>
              <w:autoSpaceDN/>
              <w:bidi w:val="0"/>
              <w:adjustRightInd w:val="0"/>
              <w:snapToGrid w:val="0"/>
              <w:spacing w:before="200" w:line="320" w:lineRule="exact"/>
              <w:ind w:left="134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三级指标</w:t>
            </w:r>
          </w:p>
        </w:tc>
        <w:tc>
          <w:tcPr>
            <w:tcW w:w="2433" w:type="dxa"/>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200" w:line="320" w:lineRule="exact"/>
              <w:ind w:left="866"/>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760"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753" w:type="dxa"/>
            <w:vMerge w:val="restart"/>
            <w:tcBorders>
              <w:bottom w:val="nil"/>
            </w:tcBorders>
            <w:textDirection w:val="tbRlV"/>
          </w:tcPr>
          <w:p>
            <w:pPr>
              <w:pStyle w:val="16"/>
              <w:keepNext w:val="0"/>
              <w:keepLines w:val="0"/>
              <w:pageBreakBefore w:val="0"/>
              <w:widowControl w:val="0"/>
              <w:kinsoku/>
              <w:wordWrap/>
              <w:overflowPunct/>
              <w:topLinePunct w:val="0"/>
              <w:autoSpaceDE/>
              <w:autoSpaceDN/>
              <w:bidi w:val="0"/>
              <w:adjustRightInd w:val="0"/>
              <w:snapToGrid w:val="0"/>
              <w:spacing w:before="259" w:line="320" w:lineRule="exact"/>
              <w:ind w:left="186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3"/>
                <w:kern w:val="0"/>
                <w:sz w:val="21"/>
                <w:szCs w:val="21"/>
              </w:rPr>
              <w:t>产出指标</w:t>
            </w:r>
          </w:p>
        </w:tc>
        <w:tc>
          <w:tcPr>
            <w:tcW w:w="1997" w:type="dxa"/>
            <w:gridSpan w:val="2"/>
          </w:tcPr>
          <w:p>
            <w:pPr>
              <w:pStyle w:val="16"/>
              <w:keepNext w:val="0"/>
              <w:keepLines w:val="0"/>
              <w:pageBreakBefore w:val="0"/>
              <w:widowControl w:val="0"/>
              <w:kinsoku/>
              <w:wordWrap/>
              <w:overflowPunct/>
              <w:topLinePunct w:val="0"/>
              <w:autoSpaceDE/>
              <w:autoSpaceDN/>
              <w:bidi w:val="0"/>
              <w:adjustRightInd w:val="0"/>
              <w:snapToGrid w:val="0"/>
              <w:spacing w:before="87" w:line="320" w:lineRule="exact"/>
              <w:ind w:left="524"/>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数量指标</w:t>
            </w:r>
          </w:p>
        </w:tc>
        <w:tc>
          <w:tcPr>
            <w:tcW w:w="3631" w:type="dxa"/>
            <w:gridSpan w:val="3"/>
          </w:tcPr>
          <w:p>
            <w:pPr>
              <w:pStyle w:val="16"/>
              <w:keepNext w:val="0"/>
              <w:keepLines w:val="0"/>
              <w:pageBreakBefore w:val="0"/>
              <w:widowControl w:val="0"/>
              <w:kinsoku/>
              <w:wordWrap/>
              <w:overflowPunct/>
              <w:topLinePunct w:val="0"/>
              <w:autoSpaceDE/>
              <w:autoSpaceDN/>
              <w:bidi w:val="0"/>
              <w:adjustRightInd w:val="0"/>
              <w:snapToGrid w:val="0"/>
              <w:spacing w:before="86" w:line="320" w:lineRule="exact"/>
              <w:ind w:left="797"/>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
                <w:kern w:val="0"/>
                <w:sz w:val="21"/>
                <w:szCs w:val="21"/>
                <w:lang w:eastAsia="zh-CN"/>
              </w:rPr>
              <w:t>SCR＋脉冲布袋除尘</w:t>
            </w:r>
          </w:p>
        </w:tc>
        <w:tc>
          <w:tcPr>
            <w:tcW w:w="2433" w:type="dxa"/>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86" w:line="320" w:lineRule="exact"/>
              <w:ind w:left="1023"/>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1"/>
                <w:kern w:val="0"/>
                <w:sz w:val="21"/>
                <w:szCs w:val="21"/>
              </w:rPr>
              <w:t>1</w:t>
            </w:r>
            <w:r>
              <w:rPr>
                <w:rFonts w:hint="eastAsia" w:ascii="Times New Roman" w:hAnsi="Times New Roman" w:eastAsia="宋体" w:cs="宋体"/>
                <w:spacing w:val="17"/>
                <w:kern w:val="0"/>
                <w:sz w:val="21"/>
                <w:szCs w:val="21"/>
              </w:rPr>
              <w:t xml:space="preserve"> </w:t>
            </w:r>
            <w:r>
              <w:rPr>
                <w:rFonts w:hint="eastAsia" w:ascii="Times New Roman" w:hAnsi="Times New Roman" w:eastAsia="宋体" w:cs="宋体"/>
                <w:spacing w:val="-11"/>
                <w:kern w:val="0"/>
                <w:sz w:val="21"/>
                <w:szCs w:val="21"/>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760"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75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997" w:type="dxa"/>
            <w:gridSpan w:val="2"/>
            <w:vMerge w:val="restart"/>
            <w:tcBorders>
              <w:bottom w:val="nil"/>
            </w:tcBorders>
          </w:tcPr>
          <w:p>
            <w:pPr>
              <w:pStyle w:val="16"/>
              <w:keepNext w:val="0"/>
              <w:keepLines w:val="0"/>
              <w:pageBreakBefore w:val="0"/>
              <w:widowControl w:val="0"/>
              <w:kinsoku/>
              <w:wordWrap/>
              <w:overflowPunct/>
              <w:topLinePunct w:val="0"/>
              <w:autoSpaceDE/>
              <w:autoSpaceDN/>
              <w:bidi w:val="0"/>
              <w:adjustRightInd w:val="0"/>
              <w:snapToGrid w:val="0"/>
              <w:spacing w:before="291" w:line="320" w:lineRule="exact"/>
              <w:ind w:left="523"/>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质量指标</w:t>
            </w:r>
          </w:p>
        </w:tc>
        <w:tc>
          <w:tcPr>
            <w:tcW w:w="3631" w:type="dxa"/>
            <w:gridSpan w:val="3"/>
          </w:tcPr>
          <w:p>
            <w:pPr>
              <w:pStyle w:val="16"/>
              <w:keepNext w:val="0"/>
              <w:keepLines w:val="0"/>
              <w:pageBreakBefore w:val="0"/>
              <w:widowControl w:val="0"/>
              <w:kinsoku/>
              <w:wordWrap/>
              <w:overflowPunct/>
              <w:topLinePunct w:val="0"/>
              <w:autoSpaceDE/>
              <w:autoSpaceDN/>
              <w:bidi w:val="0"/>
              <w:adjustRightInd w:val="0"/>
              <w:snapToGrid w:val="0"/>
              <w:spacing w:before="87" w:line="320" w:lineRule="exact"/>
              <w:ind w:left="921"/>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氮氧化物排放浓度</w:t>
            </w:r>
          </w:p>
        </w:tc>
        <w:tc>
          <w:tcPr>
            <w:tcW w:w="2433"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47" w:line="320" w:lineRule="exact"/>
              <w:ind w:left="603"/>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position w:val="3"/>
                <w:sz w:val="21"/>
                <w:szCs w:val="21"/>
              </w:rPr>
              <w:t>≤150mg/m</w:t>
            </w:r>
            <w:r>
              <w:rPr>
                <w:rFonts w:hint="eastAsia" w:ascii="Times New Roman" w:hAnsi="Times New Roman" w:eastAsia="宋体" w:cs="宋体"/>
                <w:kern w:val="0"/>
                <w:sz w:val="21"/>
                <w:szCs w:val="21"/>
              </w:rPr>
              <w:t>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760"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75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997"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3631" w:type="dxa"/>
            <w:gridSpan w:val="3"/>
          </w:tcPr>
          <w:p>
            <w:pPr>
              <w:pStyle w:val="16"/>
              <w:keepNext w:val="0"/>
              <w:keepLines w:val="0"/>
              <w:pageBreakBefore w:val="0"/>
              <w:widowControl w:val="0"/>
              <w:kinsoku/>
              <w:wordWrap/>
              <w:overflowPunct/>
              <w:topLinePunct w:val="0"/>
              <w:autoSpaceDE/>
              <w:autoSpaceDN/>
              <w:bidi w:val="0"/>
              <w:adjustRightInd w:val="0"/>
              <w:snapToGrid w:val="0"/>
              <w:spacing w:before="88" w:line="320" w:lineRule="exact"/>
              <w:ind w:left="98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颗粒物排放浓度</w:t>
            </w:r>
          </w:p>
        </w:tc>
        <w:tc>
          <w:tcPr>
            <w:tcW w:w="2433"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48" w:line="320" w:lineRule="exact"/>
              <w:ind w:left="666"/>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position w:val="3"/>
                <w:sz w:val="21"/>
                <w:szCs w:val="21"/>
              </w:rPr>
              <w:t>≤10mg/m</w:t>
            </w:r>
            <w:r>
              <w:rPr>
                <w:rFonts w:hint="eastAsia" w:ascii="Times New Roman" w:hAnsi="Times New Roman" w:eastAsia="宋体" w:cs="宋体"/>
                <w:kern w:val="0"/>
                <w:sz w:val="21"/>
                <w:szCs w:val="21"/>
              </w:rPr>
              <w:t>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760"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75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997" w:type="dxa"/>
            <w:gridSpan w:val="2"/>
            <w:vMerge w:val="restart"/>
            <w:tcBorders>
              <w:bottom w:val="nil"/>
            </w:tcBorders>
          </w:tcPr>
          <w:p>
            <w:pPr>
              <w:pStyle w:val="16"/>
              <w:keepNext w:val="0"/>
              <w:keepLines w:val="0"/>
              <w:pageBreakBefore w:val="0"/>
              <w:widowControl w:val="0"/>
              <w:kinsoku/>
              <w:wordWrap/>
              <w:overflowPunct/>
              <w:topLinePunct w:val="0"/>
              <w:autoSpaceDE/>
              <w:autoSpaceDN/>
              <w:bidi w:val="0"/>
              <w:adjustRightInd w:val="0"/>
              <w:snapToGrid w:val="0"/>
              <w:spacing w:before="291" w:line="320" w:lineRule="exact"/>
              <w:ind w:left="533"/>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时效指标</w:t>
            </w:r>
          </w:p>
        </w:tc>
        <w:tc>
          <w:tcPr>
            <w:tcW w:w="3631" w:type="dxa"/>
            <w:gridSpan w:val="3"/>
          </w:tcPr>
          <w:p>
            <w:pPr>
              <w:pStyle w:val="16"/>
              <w:keepNext w:val="0"/>
              <w:keepLines w:val="0"/>
              <w:pageBreakBefore w:val="0"/>
              <w:widowControl w:val="0"/>
              <w:kinsoku/>
              <w:wordWrap/>
              <w:overflowPunct/>
              <w:topLinePunct w:val="0"/>
              <w:autoSpaceDE/>
              <w:autoSpaceDN/>
              <w:bidi w:val="0"/>
              <w:adjustRightInd w:val="0"/>
              <w:snapToGrid w:val="0"/>
              <w:spacing w:before="86" w:line="320" w:lineRule="exact"/>
              <w:ind w:left="1343"/>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开工时间</w:t>
            </w:r>
          </w:p>
        </w:tc>
        <w:tc>
          <w:tcPr>
            <w:tcW w:w="2433" w:type="dxa"/>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87" w:line="320" w:lineRule="exact"/>
              <w:ind w:left="597"/>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2024</w:t>
            </w:r>
            <w:r>
              <w:rPr>
                <w:rFonts w:hint="eastAsia" w:ascii="Times New Roman" w:hAnsi="Times New Roman" w:eastAsia="宋体" w:cs="宋体"/>
                <w:spacing w:val="-46"/>
                <w:kern w:val="0"/>
                <w:sz w:val="21"/>
                <w:szCs w:val="21"/>
              </w:rPr>
              <w:t xml:space="preserve"> </w:t>
            </w:r>
            <w:r>
              <w:rPr>
                <w:rFonts w:hint="eastAsia" w:ascii="Times New Roman" w:hAnsi="Times New Roman" w:eastAsia="宋体" w:cs="宋体"/>
                <w:spacing w:val="-6"/>
                <w:kern w:val="0"/>
                <w:sz w:val="21"/>
                <w:szCs w:val="21"/>
              </w:rPr>
              <w:t>年</w:t>
            </w:r>
            <w:r>
              <w:rPr>
                <w:rFonts w:hint="eastAsia" w:ascii="Times New Roman" w:hAnsi="Times New Roman" w:eastAsia="宋体" w:cs="宋体"/>
                <w:spacing w:val="-46"/>
                <w:kern w:val="0"/>
                <w:sz w:val="21"/>
                <w:szCs w:val="21"/>
              </w:rPr>
              <w:t xml:space="preserve"> </w:t>
            </w:r>
            <w:r>
              <w:rPr>
                <w:rFonts w:hint="eastAsia" w:ascii="Times New Roman" w:hAnsi="Times New Roman" w:eastAsia="宋体" w:cs="宋体"/>
                <w:spacing w:val="-6"/>
                <w:kern w:val="0"/>
                <w:sz w:val="21"/>
                <w:szCs w:val="21"/>
              </w:rPr>
              <w:t>5</w:t>
            </w:r>
            <w:r>
              <w:rPr>
                <w:rFonts w:hint="eastAsia" w:ascii="Times New Roman" w:hAnsi="Times New Roman" w:eastAsia="宋体" w:cs="宋体"/>
                <w:spacing w:val="-45"/>
                <w:kern w:val="0"/>
                <w:sz w:val="21"/>
                <w:szCs w:val="21"/>
              </w:rPr>
              <w:t xml:space="preserve"> </w:t>
            </w:r>
            <w:r>
              <w:rPr>
                <w:rFonts w:hint="eastAsia" w:ascii="Times New Roman" w:hAnsi="Times New Roman" w:eastAsia="宋体" w:cs="宋体"/>
                <w:spacing w:val="-6"/>
                <w:kern w:val="0"/>
                <w:sz w:val="21"/>
                <w:szCs w:val="21"/>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760"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75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997"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3631" w:type="dxa"/>
            <w:gridSpan w:val="3"/>
          </w:tcPr>
          <w:p>
            <w:pPr>
              <w:pStyle w:val="16"/>
              <w:keepNext w:val="0"/>
              <w:keepLines w:val="0"/>
              <w:pageBreakBefore w:val="0"/>
              <w:widowControl w:val="0"/>
              <w:kinsoku/>
              <w:wordWrap/>
              <w:overflowPunct/>
              <w:topLinePunct w:val="0"/>
              <w:autoSpaceDE/>
              <w:autoSpaceDN/>
              <w:bidi w:val="0"/>
              <w:adjustRightInd w:val="0"/>
              <w:snapToGrid w:val="0"/>
              <w:spacing w:before="88" w:line="320" w:lineRule="exact"/>
              <w:ind w:left="1073"/>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完工时间</w:t>
            </w:r>
          </w:p>
        </w:tc>
        <w:tc>
          <w:tcPr>
            <w:tcW w:w="2433" w:type="dxa"/>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88" w:line="320" w:lineRule="exact"/>
              <w:ind w:left="597"/>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2025</w:t>
            </w:r>
            <w:r>
              <w:rPr>
                <w:rFonts w:hint="eastAsia" w:ascii="Times New Roman" w:hAnsi="Times New Roman" w:eastAsia="宋体" w:cs="宋体"/>
                <w:spacing w:val="-47"/>
                <w:kern w:val="0"/>
                <w:sz w:val="21"/>
                <w:szCs w:val="21"/>
              </w:rPr>
              <w:t xml:space="preserve"> </w:t>
            </w:r>
            <w:r>
              <w:rPr>
                <w:rFonts w:hint="eastAsia" w:ascii="Times New Roman" w:hAnsi="Times New Roman" w:eastAsia="宋体" w:cs="宋体"/>
                <w:spacing w:val="-6"/>
                <w:kern w:val="0"/>
                <w:sz w:val="21"/>
                <w:szCs w:val="21"/>
              </w:rPr>
              <w:t>年</w:t>
            </w:r>
            <w:r>
              <w:rPr>
                <w:rFonts w:hint="eastAsia" w:ascii="Times New Roman" w:hAnsi="Times New Roman" w:eastAsia="宋体" w:cs="宋体"/>
                <w:spacing w:val="-45"/>
                <w:kern w:val="0"/>
                <w:sz w:val="21"/>
                <w:szCs w:val="21"/>
              </w:rPr>
              <w:t xml:space="preserve"> </w:t>
            </w:r>
            <w:r>
              <w:rPr>
                <w:rFonts w:hint="eastAsia" w:ascii="Times New Roman" w:hAnsi="Times New Roman" w:eastAsia="宋体" w:cs="宋体"/>
                <w:spacing w:val="-6"/>
                <w:kern w:val="0"/>
                <w:sz w:val="21"/>
                <w:szCs w:val="21"/>
              </w:rPr>
              <w:t>7</w:t>
            </w:r>
            <w:r>
              <w:rPr>
                <w:rFonts w:hint="eastAsia" w:ascii="Times New Roman" w:hAnsi="Times New Roman" w:eastAsia="宋体" w:cs="宋体"/>
                <w:spacing w:val="-45"/>
                <w:kern w:val="0"/>
                <w:sz w:val="21"/>
                <w:szCs w:val="21"/>
              </w:rPr>
              <w:t xml:space="preserve"> </w:t>
            </w:r>
            <w:r>
              <w:rPr>
                <w:rFonts w:hint="eastAsia" w:ascii="Times New Roman" w:hAnsi="Times New Roman" w:eastAsia="宋体" w:cs="宋体"/>
                <w:spacing w:val="-6"/>
                <w:kern w:val="0"/>
                <w:sz w:val="21"/>
                <w:szCs w:val="21"/>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760"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75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997" w:type="dxa"/>
            <w:gridSpan w:val="2"/>
          </w:tcPr>
          <w:p>
            <w:pPr>
              <w:pStyle w:val="16"/>
              <w:keepNext w:val="0"/>
              <w:keepLines w:val="0"/>
              <w:pageBreakBefore w:val="0"/>
              <w:widowControl w:val="0"/>
              <w:kinsoku/>
              <w:wordWrap/>
              <w:overflowPunct/>
              <w:topLinePunct w:val="0"/>
              <w:autoSpaceDE/>
              <w:autoSpaceDN/>
              <w:bidi w:val="0"/>
              <w:adjustRightInd w:val="0"/>
              <w:snapToGrid w:val="0"/>
              <w:spacing w:before="86" w:line="320" w:lineRule="exact"/>
              <w:ind w:left="524"/>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成本指标</w:t>
            </w:r>
          </w:p>
        </w:tc>
        <w:tc>
          <w:tcPr>
            <w:tcW w:w="3631" w:type="dxa"/>
            <w:gridSpan w:val="3"/>
          </w:tcPr>
          <w:p>
            <w:pPr>
              <w:pStyle w:val="16"/>
              <w:keepNext w:val="0"/>
              <w:keepLines w:val="0"/>
              <w:pageBreakBefore w:val="0"/>
              <w:widowControl w:val="0"/>
              <w:kinsoku/>
              <w:wordWrap/>
              <w:overflowPunct/>
              <w:topLinePunct w:val="0"/>
              <w:autoSpaceDE/>
              <w:autoSpaceDN/>
              <w:bidi w:val="0"/>
              <w:adjustRightInd w:val="0"/>
              <w:snapToGrid w:val="0"/>
              <w:spacing w:before="86" w:line="320" w:lineRule="exact"/>
              <w:ind w:left="1344"/>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成本投资</w:t>
            </w:r>
          </w:p>
        </w:tc>
        <w:tc>
          <w:tcPr>
            <w:tcW w:w="2433" w:type="dxa"/>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86" w:line="320" w:lineRule="exact"/>
              <w:ind w:left="657"/>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226.5</w:t>
            </w:r>
            <w:r>
              <w:rPr>
                <w:rFonts w:hint="eastAsia" w:ascii="Times New Roman" w:hAnsi="Times New Roman" w:eastAsia="宋体" w:cs="宋体"/>
                <w:spacing w:val="-45"/>
                <w:kern w:val="0"/>
                <w:sz w:val="21"/>
                <w:szCs w:val="21"/>
              </w:rPr>
              <w:t xml:space="preserve"> </w:t>
            </w:r>
            <w:r>
              <w:rPr>
                <w:rFonts w:hint="eastAsia" w:ascii="Times New Roman" w:hAnsi="Times New Roman" w:eastAsia="宋体" w:cs="宋体"/>
                <w:spacing w:val="-4"/>
                <w:kern w:val="0"/>
                <w:sz w:val="21"/>
                <w:szCs w:val="21"/>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760"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75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997"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43" w:line="320" w:lineRule="exact"/>
              <w:ind w:right="518"/>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社会效益</w:t>
            </w:r>
            <w:r>
              <w:rPr>
                <w:rFonts w:hint="eastAsia" w:ascii="Times New Roman" w:hAnsi="Times New Roman" w:eastAsia="宋体" w:cs="宋体"/>
                <w:spacing w:val="-7"/>
                <w:kern w:val="0"/>
                <w:sz w:val="21"/>
                <w:szCs w:val="21"/>
              </w:rPr>
              <w:t>指标</w:t>
            </w:r>
          </w:p>
        </w:tc>
        <w:tc>
          <w:tcPr>
            <w:tcW w:w="3631" w:type="dxa"/>
            <w:gridSpan w:val="3"/>
          </w:tcPr>
          <w:p>
            <w:pPr>
              <w:pStyle w:val="16"/>
              <w:keepNext w:val="0"/>
              <w:keepLines w:val="0"/>
              <w:pageBreakBefore w:val="0"/>
              <w:widowControl w:val="0"/>
              <w:kinsoku/>
              <w:wordWrap/>
              <w:overflowPunct/>
              <w:topLinePunct w:val="0"/>
              <w:autoSpaceDE/>
              <w:autoSpaceDN/>
              <w:bidi w:val="0"/>
              <w:adjustRightInd w:val="0"/>
              <w:snapToGrid w:val="0"/>
              <w:spacing w:before="201" w:line="320" w:lineRule="exact"/>
              <w:ind w:left="86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环境公共服务程度</w:t>
            </w:r>
          </w:p>
        </w:tc>
        <w:tc>
          <w:tcPr>
            <w:tcW w:w="2433" w:type="dxa"/>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201" w:line="320" w:lineRule="exact"/>
              <w:ind w:left="984"/>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760"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75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997" w:type="dxa"/>
            <w:gridSpan w:val="2"/>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p>
            <w:pPr>
              <w:pStyle w:val="16"/>
              <w:keepNext w:val="0"/>
              <w:keepLines w:val="0"/>
              <w:pageBreakBefore w:val="0"/>
              <w:widowControl w:val="0"/>
              <w:kinsoku/>
              <w:wordWrap/>
              <w:overflowPunct/>
              <w:topLinePunct w:val="0"/>
              <w:autoSpaceDE/>
              <w:autoSpaceDN/>
              <w:bidi w:val="0"/>
              <w:adjustRightInd w:val="0"/>
              <w:snapToGrid w:val="0"/>
              <w:spacing w:before="78" w:line="320" w:lineRule="exact"/>
              <w:ind w:left="284"/>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生态效益指标</w:t>
            </w:r>
          </w:p>
        </w:tc>
        <w:tc>
          <w:tcPr>
            <w:tcW w:w="3631" w:type="dxa"/>
            <w:gridSpan w:val="3"/>
          </w:tcPr>
          <w:p>
            <w:pPr>
              <w:pStyle w:val="16"/>
              <w:keepNext w:val="0"/>
              <w:keepLines w:val="0"/>
              <w:pageBreakBefore w:val="0"/>
              <w:widowControl w:val="0"/>
              <w:kinsoku/>
              <w:wordWrap/>
              <w:overflowPunct/>
              <w:topLinePunct w:val="0"/>
              <w:autoSpaceDE/>
              <w:autoSpaceDN/>
              <w:bidi w:val="0"/>
              <w:adjustRightInd w:val="0"/>
              <w:snapToGrid w:val="0"/>
              <w:spacing w:before="97" w:line="320" w:lineRule="exact"/>
              <w:ind w:left="861"/>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氮氧化物年减排量</w:t>
            </w:r>
          </w:p>
        </w:tc>
        <w:tc>
          <w:tcPr>
            <w:tcW w:w="2433" w:type="dxa"/>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97" w:line="320" w:lineRule="exact"/>
              <w:ind w:left="775"/>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9.876</w:t>
            </w:r>
            <w:r>
              <w:rPr>
                <w:rFonts w:hint="eastAsia" w:ascii="Times New Roman" w:hAnsi="Times New Roman" w:eastAsia="宋体" w:cs="宋体"/>
                <w:spacing w:val="-39"/>
                <w:kern w:val="0"/>
                <w:sz w:val="21"/>
                <w:szCs w:val="21"/>
              </w:rPr>
              <w:t xml:space="preserve"> </w:t>
            </w:r>
            <w:r>
              <w:rPr>
                <w:rFonts w:hint="eastAsia" w:ascii="Times New Roman" w:hAnsi="Times New Roman" w:eastAsia="宋体" w:cs="宋体"/>
                <w:spacing w:val="-2"/>
                <w:kern w:val="0"/>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760"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753" w:type="dxa"/>
            <w:vMerge w:val="continue"/>
            <w:tcBorders>
              <w:top w:val="nil"/>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997"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3631" w:type="dxa"/>
            <w:gridSpan w:val="3"/>
          </w:tcPr>
          <w:p>
            <w:pPr>
              <w:pStyle w:val="16"/>
              <w:keepNext w:val="0"/>
              <w:keepLines w:val="0"/>
              <w:pageBreakBefore w:val="0"/>
              <w:widowControl w:val="0"/>
              <w:kinsoku/>
              <w:wordWrap/>
              <w:overflowPunct/>
              <w:topLinePunct w:val="0"/>
              <w:autoSpaceDE/>
              <w:autoSpaceDN/>
              <w:bidi w:val="0"/>
              <w:adjustRightInd w:val="0"/>
              <w:snapToGrid w:val="0"/>
              <w:spacing w:before="111" w:line="320" w:lineRule="exact"/>
              <w:ind w:left="98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颗粒物年减排量</w:t>
            </w:r>
          </w:p>
        </w:tc>
        <w:tc>
          <w:tcPr>
            <w:tcW w:w="2433" w:type="dxa"/>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111" w:line="320" w:lineRule="exact"/>
              <w:ind w:left="776"/>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0.944</w:t>
            </w:r>
            <w:r>
              <w:rPr>
                <w:rFonts w:hint="eastAsia" w:ascii="Times New Roman" w:hAnsi="Times New Roman" w:eastAsia="宋体" w:cs="宋体"/>
                <w:spacing w:val="-40"/>
                <w:kern w:val="0"/>
                <w:sz w:val="21"/>
                <w:szCs w:val="21"/>
              </w:rPr>
              <w:t xml:space="preserve"> </w:t>
            </w:r>
            <w:r>
              <w:rPr>
                <w:rFonts w:hint="eastAsia" w:ascii="Times New Roman" w:hAnsi="Times New Roman" w:eastAsia="宋体" w:cs="宋体"/>
                <w:spacing w:val="-2"/>
                <w:kern w:val="0"/>
                <w:sz w:val="21"/>
                <w:szCs w:val="21"/>
              </w:rPr>
              <w:t>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760"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753" w:type="dxa"/>
            <w:vMerge w:val="continue"/>
            <w:tcBorders>
              <w:top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1997" w:type="dxa"/>
            <w:gridSpan w:val="2"/>
          </w:tcPr>
          <w:p>
            <w:pPr>
              <w:pStyle w:val="16"/>
              <w:keepNext w:val="0"/>
              <w:keepLines w:val="0"/>
              <w:pageBreakBefore w:val="0"/>
              <w:widowControl w:val="0"/>
              <w:kinsoku/>
              <w:wordWrap/>
              <w:overflowPunct/>
              <w:topLinePunct w:val="0"/>
              <w:autoSpaceDE/>
              <w:autoSpaceDN/>
              <w:bidi w:val="0"/>
              <w:adjustRightInd w:val="0"/>
              <w:snapToGrid w:val="0"/>
              <w:spacing w:before="203" w:line="320" w:lineRule="exact"/>
              <w:ind w:left="764" w:right="398" w:hanging="360"/>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可持续影响</w:t>
            </w:r>
            <w:r>
              <w:rPr>
                <w:rFonts w:hint="eastAsia" w:ascii="Times New Roman" w:hAnsi="Times New Roman" w:eastAsia="宋体" w:cs="宋体"/>
                <w:spacing w:val="2"/>
                <w:kern w:val="0"/>
                <w:sz w:val="21"/>
                <w:szCs w:val="21"/>
              </w:rPr>
              <w:t xml:space="preserve"> </w:t>
            </w:r>
            <w:r>
              <w:rPr>
                <w:rFonts w:hint="eastAsia" w:ascii="Times New Roman" w:hAnsi="Times New Roman" w:eastAsia="宋体" w:cs="宋体"/>
                <w:spacing w:val="-7"/>
                <w:kern w:val="0"/>
                <w:sz w:val="21"/>
                <w:szCs w:val="21"/>
              </w:rPr>
              <w:t>指标</w:t>
            </w:r>
          </w:p>
        </w:tc>
        <w:tc>
          <w:tcPr>
            <w:tcW w:w="3631"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78" w:line="32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环境空气质量改善</w:t>
            </w:r>
          </w:p>
        </w:tc>
        <w:tc>
          <w:tcPr>
            <w:tcW w:w="2433"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78" w:line="32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jc w:val="center"/>
        </w:trPr>
        <w:tc>
          <w:tcPr>
            <w:tcW w:w="760" w:type="dxa"/>
            <w:vMerge w:val="continue"/>
            <w:tcBorders>
              <w:top w:val="nil"/>
              <w:left w:val="single" w:color="000000" w:sz="6" w:space="0"/>
              <w:bottom w:val="single" w:color="000000" w:sz="6" w:space="0"/>
            </w:tcBorders>
            <w:textDirection w:val="tbRlV"/>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tc>
        <w:tc>
          <w:tcPr>
            <w:tcW w:w="753" w:type="dxa"/>
            <w:tcBorders>
              <w:bottom w:val="single" w:color="000000" w:sz="6" w:space="0"/>
            </w:tcBorders>
            <w:textDirection w:val="tbRlV"/>
          </w:tcPr>
          <w:p>
            <w:pPr>
              <w:pStyle w:val="16"/>
              <w:keepNext w:val="0"/>
              <w:keepLines w:val="0"/>
              <w:pageBreakBefore w:val="0"/>
              <w:widowControl w:val="0"/>
              <w:kinsoku/>
              <w:wordWrap/>
              <w:overflowPunct/>
              <w:topLinePunct w:val="0"/>
              <w:autoSpaceDE/>
              <w:autoSpaceDN/>
              <w:bidi w:val="0"/>
              <w:adjustRightInd w:val="0"/>
              <w:snapToGrid w:val="0"/>
              <w:spacing w:before="258" w:line="320" w:lineRule="exact"/>
              <w:ind w:left="47"/>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满意度指标</w:t>
            </w:r>
          </w:p>
        </w:tc>
        <w:tc>
          <w:tcPr>
            <w:tcW w:w="1997" w:type="dxa"/>
            <w:gridSpan w:val="2"/>
            <w:tcBorders>
              <w:bottom w:val="single" w:color="000000" w:sz="6" w:space="0"/>
            </w:tcBorders>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宋体"/>
                <w:kern w:val="0"/>
                <w:sz w:val="21"/>
                <w:szCs w:val="21"/>
              </w:rPr>
            </w:pPr>
          </w:p>
          <w:p>
            <w:pPr>
              <w:pStyle w:val="16"/>
              <w:keepNext w:val="0"/>
              <w:keepLines w:val="0"/>
              <w:pageBreakBefore w:val="0"/>
              <w:widowControl w:val="0"/>
              <w:kinsoku/>
              <w:wordWrap/>
              <w:overflowPunct/>
              <w:topLinePunct w:val="0"/>
              <w:autoSpaceDE/>
              <w:autoSpaceDN/>
              <w:bidi w:val="0"/>
              <w:adjustRightInd w:val="0"/>
              <w:snapToGrid w:val="0"/>
              <w:spacing w:before="78" w:line="320" w:lineRule="exact"/>
              <w:ind w:left="402" w:right="398" w:firstLine="120"/>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服务对象</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2"/>
                <w:kern w:val="0"/>
                <w:sz w:val="21"/>
                <w:szCs w:val="21"/>
              </w:rPr>
              <w:t>满意度指标</w:t>
            </w:r>
          </w:p>
        </w:tc>
        <w:tc>
          <w:tcPr>
            <w:tcW w:w="3631" w:type="dxa"/>
            <w:gridSpan w:val="3"/>
            <w:tcBorders>
              <w:bottom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78" w:line="32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企业满意度</w:t>
            </w:r>
          </w:p>
        </w:tc>
        <w:tc>
          <w:tcPr>
            <w:tcW w:w="2433" w:type="dxa"/>
            <w:tcBorders>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78" w:line="32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≥80%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18</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中央大气污染防治资金项目绩效目标表（项目18）</w:t>
      </w:r>
    </w:p>
    <w:tbl>
      <w:tblPr>
        <w:tblStyle w:val="7"/>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12"/>
        <w:gridCol w:w="297"/>
        <w:gridCol w:w="2915"/>
        <w:gridCol w:w="1962"/>
        <w:gridCol w:w="163"/>
        <w:gridCol w:w="2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21"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项目名称</w:t>
            </w:r>
          </w:p>
        </w:tc>
        <w:tc>
          <w:tcPr>
            <w:tcW w:w="7335" w:type="dxa"/>
            <w:gridSpan w:val="4"/>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重庆市笙建玻璃有限公司玻璃窑炉废气脱硝深度治理项目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21"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所属专项</w:t>
            </w:r>
          </w:p>
        </w:tc>
        <w:tc>
          <w:tcPr>
            <w:tcW w:w="7335" w:type="dxa"/>
            <w:gridSpan w:val="4"/>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大气污染防治专项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21"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中央主管部门</w:t>
            </w:r>
          </w:p>
        </w:tc>
        <w:tc>
          <w:tcPr>
            <w:tcW w:w="291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财政部、生态环境部</w:t>
            </w:r>
          </w:p>
        </w:tc>
        <w:tc>
          <w:tcPr>
            <w:tcW w:w="1962"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省级财政部门</w:t>
            </w:r>
          </w:p>
        </w:tc>
        <w:tc>
          <w:tcPr>
            <w:tcW w:w="2458"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21"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省级主管部门</w:t>
            </w:r>
          </w:p>
        </w:tc>
        <w:tc>
          <w:tcPr>
            <w:tcW w:w="291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重庆市生态环境局</w:t>
            </w:r>
          </w:p>
        </w:tc>
        <w:tc>
          <w:tcPr>
            <w:tcW w:w="1962"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具体实施单位</w:t>
            </w:r>
          </w:p>
        </w:tc>
        <w:tc>
          <w:tcPr>
            <w:tcW w:w="2458"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重庆市笙建玻璃有限</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21" w:type="dxa"/>
            <w:gridSpan w:val="3"/>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资金情况</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（万元）</w:t>
            </w:r>
          </w:p>
        </w:tc>
        <w:tc>
          <w:tcPr>
            <w:tcW w:w="291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项目总投资</w:t>
            </w:r>
          </w:p>
        </w:tc>
        <w:tc>
          <w:tcPr>
            <w:tcW w:w="4420"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226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21" w:type="dxa"/>
            <w:gridSpan w:val="3"/>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291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其中：中央财政资金</w:t>
            </w:r>
          </w:p>
        </w:tc>
        <w:tc>
          <w:tcPr>
            <w:tcW w:w="4420"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721" w:type="dxa"/>
            <w:gridSpan w:val="3"/>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291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地方财政资金</w:t>
            </w:r>
          </w:p>
        </w:tc>
        <w:tc>
          <w:tcPr>
            <w:tcW w:w="4420"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21" w:type="dxa"/>
            <w:gridSpan w:val="3"/>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291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 xml:space="preserve">    其他资金</w:t>
            </w:r>
          </w:p>
        </w:tc>
        <w:tc>
          <w:tcPr>
            <w:tcW w:w="4420"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119（企业投资）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总</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体</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目</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标</w:t>
            </w:r>
          </w:p>
        </w:tc>
        <w:tc>
          <w:tcPr>
            <w:tcW w:w="8344" w:type="dxa"/>
            <w:gridSpan w:val="6"/>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eastAsia="宋体" w:cs="宋体"/>
              </w:rPr>
            </w:pPr>
            <w:r>
              <w:rPr>
                <w:rFonts w:hint="eastAsia" w:eastAsia="宋体" w:cs="宋体"/>
              </w:rPr>
              <w:t>目前我公司1个32m</w:t>
            </w:r>
            <w:r>
              <w:rPr>
                <w:rFonts w:hint="eastAsia" w:eastAsia="宋体" w:cs="宋体"/>
                <w:vertAlign w:val="superscript"/>
              </w:rPr>
              <w:t>2</w:t>
            </w:r>
            <w:r>
              <w:rPr>
                <w:rFonts w:hint="eastAsia" w:eastAsia="宋体" w:cs="宋体"/>
              </w:rPr>
              <w:t>天然气玻璃炉窑熔化废气通过1套30000m</w:t>
            </w:r>
            <w:r>
              <w:rPr>
                <w:rFonts w:hint="eastAsia" w:eastAsia="宋体" w:cs="宋体"/>
                <w:vertAlign w:val="superscript"/>
              </w:rPr>
              <w:t>3</w:t>
            </w:r>
            <w:r>
              <w:rPr>
                <w:rFonts w:hint="eastAsia" w:eastAsia="宋体" w:cs="宋体"/>
              </w:rPr>
              <w:t>/h风量的“布袋除尘+中温高尘SCR脱硝”装置处理后经45m烟囱达标排放。本项目拟对天然气玻璃炉窑熔化废气进行氮氧化物深度治理，共涉及1套SCR脱硝设施及配套装置的更换，拟配置1套30000m</w:t>
            </w:r>
            <w:r>
              <w:rPr>
                <w:rFonts w:hint="eastAsia" w:eastAsia="宋体" w:cs="宋体"/>
                <w:vertAlign w:val="superscript"/>
              </w:rPr>
              <w:t>3</w:t>
            </w:r>
            <w:r>
              <w:rPr>
                <w:rFonts w:hint="eastAsia" w:eastAsia="宋体" w:cs="宋体"/>
              </w:rPr>
              <w:t>/h“布袋除尘（利旧）+高效SCR脱硝”装置进行治理。改造后，氮氧化物排放浓度低于《玻璃工业大气污染物排放标准》（DB 50/1546-2023）排放限值30%以上，即氮氧化物浓度低于200mg/m</w:t>
            </w:r>
            <w:r>
              <w:rPr>
                <w:rFonts w:hint="eastAsia" w:eastAsia="宋体" w:cs="宋体"/>
                <w:vertAlign w:val="superscript"/>
              </w:rPr>
              <w:t>3</w:t>
            </w:r>
            <w:r>
              <w:rPr>
                <w:rFonts w:hint="eastAsia" w:eastAsia="宋体" w:cs="宋体"/>
              </w:rPr>
              <w:t>，满足环保绩效A级的排放限值低于200mg/m</w:t>
            </w:r>
            <w:r>
              <w:rPr>
                <w:rFonts w:hint="eastAsia" w:eastAsia="宋体" w:cs="宋体"/>
                <w:vertAlign w:val="superscript"/>
              </w:rPr>
              <w:t>3</w:t>
            </w:r>
            <w:r>
              <w:rPr>
                <w:rFonts w:hint="eastAsia" w:eastAsia="宋体" w:cs="宋体"/>
              </w:rPr>
              <w:t>的要求，预计氮氧化物减排量6.28吨。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绩</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效</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标</w:t>
            </w:r>
          </w:p>
        </w:tc>
        <w:tc>
          <w:tcPr>
            <w:tcW w:w="712"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一级</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指标</w:t>
            </w: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二级指标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三级指标</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712"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产</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出</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标</w:t>
            </w: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数量指标*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指标1：高效SCR脱硝装置</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质量指标*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指标1：氮氧化物排放浓度</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≤200mg/m</w:t>
            </w:r>
            <w:r>
              <w:rPr>
                <w:rFonts w:hint="eastAsia" w:eastAsia="宋体" w:cs="宋体"/>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3212" w:type="dxa"/>
            <w:gridSpan w:val="2"/>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时效指标*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指标1：开工时间</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2024年8月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3212" w:type="dxa"/>
            <w:gridSpan w:val="2"/>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指标2：完工时间</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成本指标*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指标1：项目投资（万元）</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226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712"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kern w:val="0"/>
              </w:rPr>
              <w:t>效</w:t>
            </w:r>
            <w:r>
              <w:rPr>
                <w:rFonts w:hint="eastAsia" w:eastAsia="宋体" w:cs="宋体"/>
                <w:kern w:val="0"/>
              </w:rPr>
              <w:br w:type="textWrapping"/>
            </w:r>
            <w:r>
              <w:rPr>
                <w:rFonts w:hint="eastAsia" w:eastAsia="宋体" w:cs="宋体"/>
                <w:kern w:val="0"/>
              </w:rPr>
              <w:t>益</w:t>
            </w:r>
            <w:r>
              <w:rPr>
                <w:rFonts w:hint="eastAsia" w:eastAsia="宋体" w:cs="宋体"/>
                <w:kern w:val="0"/>
              </w:rPr>
              <w:br w:type="textWrapping"/>
            </w:r>
            <w:r>
              <w:rPr>
                <w:rFonts w:hint="eastAsia" w:eastAsia="宋体" w:cs="宋体"/>
                <w:kern w:val="0"/>
              </w:rPr>
              <w:t>指</w:t>
            </w:r>
            <w:r>
              <w:rPr>
                <w:rFonts w:hint="eastAsia" w:eastAsia="宋体" w:cs="宋体"/>
                <w:kern w:val="0"/>
              </w:rPr>
              <w:br w:type="textWrapping"/>
            </w:r>
            <w:r>
              <w:rPr>
                <w:rFonts w:hint="eastAsia" w:eastAsia="宋体" w:cs="宋体"/>
                <w:kern w:val="0"/>
              </w:rPr>
              <w:t>标</w:t>
            </w: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生态效益指标*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指标2：治理后，氮氧化物预估减排量</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6.28吨/年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可持续影响</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指标1：工程设施稳定运行期限</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p>
        </w:tc>
        <w:tc>
          <w:tcPr>
            <w:tcW w:w="712"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满意</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度指</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标</w:t>
            </w:r>
          </w:p>
        </w:tc>
        <w:tc>
          <w:tcPr>
            <w:tcW w:w="3212"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服务对象</w:t>
            </w:r>
          </w:p>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满意度指标*</w:t>
            </w:r>
          </w:p>
        </w:tc>
        <w:tc>
          <w:tcPr>
            <w:tcW w:w="2125"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指标1：企业满意度</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eastAsia="宋体" w:cs="宋体"/>
              </w:rPr>
            </w:pPr>
            <w:r>
              <w:rPr>
                <w:rFonts w:hint="eastAsia" w:eastAsia="宋体" w:cs="宋体"/>
              </w:rPr>
              <w:t>92%</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19</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中央大气污染防治资金项目绩效目标表（项目19）</w:t>
      </w:r>
    </w:p>
    <w:tbl>
      <w:tblPr>
        <w:tblStyle w:val="7"/>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11"/>
        <w:gridCol w:w="303"/>
        <w:gridCol w:w="1595"/>
        <w:gridCol w:w="549"/>
        <w:gridCol w:w="324"/>
        <w:gridCol w:w="1465"/>
        <w:gridCol w:w="1312"/>
        <w:gridCol w:w="20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9"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7342" w:type="dxa"/>
            <w:gridSpan w:val="6"/>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持恒模具大气深度治理项目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9"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7342" w:type="dxa"/>
            <w:gridSpan w:val="6"/>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9"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2468"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46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3409"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9"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2468"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46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3409"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重庆持恒模具有限公司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9" w:type="dxa"/>
            <w:gridSpan w:val="3"/>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2144" w:type="dxa"/>
            <w:gridSpan w:val="2"/>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项目总投资</w:t>
            </w:r>
          </w:p>
        </w:tc>
        <w:tc>
          <w:tcPr>
            <w:tcW w:w="5198"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9" w:type="dxa"/>
            <w:gridSpan w:val="3"/>
            <w:vMerge w:val="continue"/>
            <w:vAlign w:val="center"/>
          </w:tcPr>
          <w:p>
            <w:pPr>
              <w:widowControl/>
              <w:adjustRightInd w:val="0"/>
              <w:snapToGrid w:val="0"/>
              <w:jc w:val="left"/>
              <w:rPr>
                <w:rFonts w:hint="eastAsia" w:eastAsia="宋体" w:cs="宋体"/>
                <w:kern w:val="0"/>
                <w:sz w:val="21"/>
                <w:szCs w:val="21"/>
              </w:rPr>
            </w:pPr>
          </w:p>
        </w:tc>
        <w:tc>
          <w:tcPr>
            <w:tcW w:w="2144" w:type="dxa"/>
            <w:gridSpan w:val="2"/>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其中：中央财政资金</w:t>
            </w:r>
          </w:p>
        </w:tc>
        <w:tc>
          <w:tcPr>
            <w:tcW w:w="5198"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9" w:type="dxa"/>
            <w:gridSpan w:val="3"/>
            <w:vMerge w:val="continue"/>
            <w:vAlign w:val="center"/>
          </w:tcPr>
          <w:p>
            <w:pPr>
              <w:widowControl/>
              <w:adjustRightInd w:val="0"/>
              <w:snapToGrid w:val="0"/>
              <w:jc w:val="left"/>
              <w:rPr>
                <w:rFonts w:hint="eastAsia" w:eastAsia="宋体" w:cs="宋体"/>
                <w:kern w:val="0"/>
                <w:sz w:val="21"/>
                <w:szCs w:val="21"/>
              </w:rPr>
            </w:pPr>
          </w:p>
        </w:tc>
        <w:tc>
          <w:tcPr>
            <w:tcW w:w="2144" w:type="dxa"/>
            <w:gridSpan w:val="2"/>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地方财政资金</w:t>
            </w:r>
          </w:p>
        </w:tc>
        <w:tc>
          <w:tcPr>
            <w:tcW w:w="5198"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9" w:type="dxa"/>
            <w:gridSpan w:val="3"/>
            <w:vMerge w:val="continue"/>
            <w:vAlign w:val="center"/>
          </w:tcPr>
          <w:p>
            <w:pPr>
              <w:widowControl/>
              <w:adjustRightInd w:val="0"/>
              <w:snapToGrid w:val="0"/>
              <w:jc w:val="left"/>
              <w:rPr>
                <w:rFonts w:hint="eastAsia" w:eastAsia="宋体" w:cs="宋体"/>
                <w:kern w:val="0"/>
                <w:sz w:val="21"/>
                <w:szCs w:val="21"/>
              </w:rPr>
            </w:pPr>
          </w:p>
        </w:tc>
        <w:tc>
          <w:tcPr>
            <w:tcW w:w="2144" w:type="dxa"/>
            <w:gridSpan w:val="2"/>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其他资金</w:t>
            </w:r>
          </w:p>
        </w:tc>
        <w:tc>
          <w:tcPr>
            <w:tcW w:w="5198"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0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8356" w:type="dxa"/>
            <w:gridSpan w:val="8"/>
            <w:vAlign w:val="center"/>
          </w:tcPr>
          <w:p>
            <w:pPr>
              <w:widowControl/>
              <w:adjustRightInd w:val="0"/>
              <w:snapToGrid w:val="0"/>
              <w:ind w:firstLine="412" w:firstLineChars="200"/>
              <w:rPr>
                <w:rFonts w:hint="eastAsia" w:eastAsia="宋体" w:cs="宋体"/>
                <w:color w:val="000000"/>
                <w:sz w:val="21"/>
                <w:szCs w:val="21"/>
              </w:rPr>
            </w:pPr>
            <w:r>
              <w:rPr>
                <w:rFonts w:hint="eastAsia" w:eastAsia="宋体" w:cs="宋体"/>
                <w:color w:val="000000"/>
                <w:sz w:val="21"/>
                <w:szCs w:val="21"/>
              </w:rPr>
              <w:t>购置RTO蓄热氧化废气处理设备替换原有活性炭吸附+UV治理设施，对涂装生产线废气进行深度治理项目建设完成后总体目标是废气净化效率提升到98%以上，保证最终烟囱出口非甲烷总烃排放浓度不大于30mg/m</w:t>
            </w:r>
            <w:r>
              <w:rPr>
                <w:rFonts w:hint="eastAsia" w:eastAsia="宋体" w:cs="宋体"/>
                <w:color w:val="000000"/>
                <w:sz w:val="21"/>
                <w:szCs w:val="21"/>
                <w:vertAlign w:val="superscript"/>
              </w:rPr>
              <w:t>3</w:t>
            </w:r>
            <w:r>
              <w:rPr>
                <w:rFonts w:hint="eastAsia" w:eastAsia="宋体" w:cs="宋体"/>
                <w:color w:val="000000"/>
                <w:sz w:val="21"/>
                <w:szCs w:val="21"/>
              </w:rPr>
              <w:t>、挥发性有机物排放浓度不大于30mg/m</w:t>
            </w:r>
            <w:r>
              <w:rPr>
                <w:rFonts w:hint="eastAsia" w:eastAsia="宋体" w:cs="宋体"/>
                <w:color w:val="000000"/>
                <w:sz w:val="21"/>
                <w:szCs w:val="21"/>
                <w:vertAlign w:val="superscript"/>
              </w:rPr>
              <w:t>3</w:t>
            </w:r>
            <w:r>
              <w:rPr>
                <w:rFonts w:hint="eastAsia" w:eastAsia="宋体" w:cs="宋体"/>
                <w:color w:val="000000"/>
                <w:sz w:val="21"/>
                <w:szCs w:val="21"/>
              </w:rPr>
              <w:t>、颗粒物排放浓度不大于2.3mg/m</w:t>
            </w:r>
            <w:r>
              <w:rPr>
                <w:rFonts w:hint="eastAsia" w:eastAsia="宋体" w:cs="宋体"/>
                <w:color w:val="000000"/>
                <w:sz w:val="21"/>
                <w:szCs w:val="21"/>
                <w:vertAlign w:val="superscript"/>
              </w:rPr>
              <w:t>3</w:t>
            </w:r>
            <w:r>
              <w:rPr>
                <w:rFonts w:hint="eastAsia" w:eastAsia="宋体" w:cs="宋体"/>
                <w:color w:val="000000"/>
                <w:sz w:val="21"/>
                <w:szCs w:val="21"/>
              </w:rPr>
              <w:t>，低于《摩托车及汽车配件制造表面涂装大气污染物排放标准》（DB 50/660-2016）限值的30%以上。通过大气深度治理技术改造项目，总体实现挥发性有机物年减排1.18816吨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5"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71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一级</w:t>
            </w:r>
            <w:r>
              <w:rPr>
                <w:rFonts w:hint="eastAsia" w:eastAsia="宋体" w:cs="宋体"/>
                <w:kern w:val="0"/>
                <w:sz w:val="21"/>
                <w:szCs w:val="21"/>
              </w:rPr>
              <w:br w:type="textWrapping"/>
            </w:r>
            <w:r>
              <w:rPr>
                <w:rFonts w:hint="eastAsia" w:eastAsia="宋体" w:cs="宋体"/>
                <w:kern w:val="0"/>
                <w:sz w:val="21"/>
                <w:szCs w:val="21"/>
              </w:rPr>
              <w:t>指标</w:t>
            </w:r>
          </w:p>
        </w:tc>
        <w:tc>
          <w:tcPr>
            <w:tcW w:w="189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二级指标</w:t>
            </w:r>
          </w:p>
        </w:tc>
        <w:tc>
          <w:tcPr>
            <w:tcW w:w="3650"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三级指标</w:t>
            </w:r>
          </w:p>
        </w:tc>
        <w:tc>
          <w:tcPr>
            <w:tcW w:w="2097"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产</w:t>
            </w:r>
            <w:r>
              <w:rPr>
                <w:rFonts w:hint="eastAsia" w:eastAsia="宋体" w:cs="宋体"/>
                <w:kern w:val="0"/>
                <w:sz w:val="21"/>
                <w:szCs w:val="21"/>
              </w:rPr>
              <w:br w:type="textWrapping"/>
            </w:r>
            <w:r>
              <w:rPr>
                <w:rFonts w:hint="eastAsia" w:eastAsia="宋体" w:cs="宋体"/>
                <w:kern w:val="0"/>
                <w:sz w:val="21"/>
                <w:szCs w:val="21"/>
              </w:rPr>
              <w:t>出</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189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指标1：</w:t>
            </w:r>
            <w:r>
              <w:rPr>
                <w:rFonts w:hint="eastAsia" w:eastAsia="宋体" w:cs="宋体"/>
                <w:color w:val="000000"/>
                <w:sz w:val="21"/>
                <w:szCs w:val="21"/>
              </w:rPr>
              <w:t>RTO蓄热氧化废气处理设备</w:t>
            </w:r>
          </w:p>
        </w:tc>
        <w:tc>
          <w:tcPr>
            <w:tcW w:w="2097"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continue"/>
            <w:vAlign w:val="center"/>
          </w:tcPr>
          <w:p>
            <w:pPr>
              <w:widowControl/>
              <w:adjustRightInd w:val="0"/>
              <w:snapToGrid w:val="0"/>
              <w:jc w:val="left"/>
              <w:rPr>
                <w:rFonts w:hint="eastAsia" w:eastAsia="宋体" w:cs="宋体"/>
                <w:kern w:val="0"/>
                <w:sz w:val="21"/>
                <w:szCs w:val="21"/>
              </w:rPr>
            </w:pPr>
          </w:p>
        </w:tc>
        <w:tc>
          <w:tcPr>
            <w:tcW w:w="1898"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质量指标</w:t>
            </w: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指标1：</w:t>
            </w:r>
            <w:r>
              <w:rPr>
                <w:rFonts w:hint="eastAsia" w:eastAsia="宋体" w:cs="宋体"/>
                <w:color w:val="000000"/>
                <w:sz w:val="21"/>
                <w:szCs w:val="21"/>
              </w:rPr>
              <w:t>非甲烷总烃排放浓度</w:t>
            </w:r>
          </w:p>
        </w:tc>
        <w:tc>
          <w:tcPr>
            <w:tcW w:w="2097" w:type="dxa"/>
            <w:vAlign w:val="center"/>
          </w:tcPr>
          <w:p>
            <w:pPr>
              <w:widowControl/>
              <w:adjustRightInd w:val="0"/>
              <w:snapToGrid w:val="0"/>
              <w:ind w:firstLine="206" w:firstLineChars="100"/>
              <w:jc w:val="left"/>
              <w:rPr>
                <w:rFonts w:hint="eastAsia" w:eastAsia="宋体" w:cs="宋体"/>
                <w:kern w:val="0"/>
                <w:sz w:val="21"/>
                <w:szCs w:val="21"/>
              </w:rPr>
            </w:pPr>
            <w:r>
              <w:rPr>
                <w:rFonts w:hint="eastAsia" w:eastAsia="宋体" w:cs="宋体"/>
                <w:kern w:val="0"/>
                <w:sz w:val="21"/>
                <w:szCs w:val="21"/>
              </w:rPr>
              <w:t>不大于30mg/m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continue"/>
            <w:vAlign w:val="center"/>
          </w:tcPr>
          <w:p>
            <w:pPr>
              <w:widowControl/>
              <w:adjustRightInd w:val="0"/>
              <w:snapToGrid w:val="0"/>
              <w:jc w:val="left"/>
              <w:rPr>
                <w:rFonts w:hint="eastAsia" w:eastAsia="宋体" w:cs="宋体"/>
                <w:kern w:val="0"/>
                <w:sz w:val="21"/>
                <w:szCs w:val="21"/>
              </w:rPr>
            </w:pPr>
          </w:p>
        </w:tc>
        <w:tc>
          <w:tcPr>
            <w:tcW w:w="1898" w:type="dxa"/>
            <w:gridSpan w:val="2"/>
            <w:vMerge w:val="continue"/>
            <w:vAlign w:val="center"/>
          </w:tcPr>
          <w:p>
            <w:pPr>
              <w:widowControl/>
              <w:adjustRightInd w:val="0"/>
              <w:snapToGrid w:val="0"/>
              <w:jc w:val="center"/>
              <w:rPr>
                <w:rFonts w:hint="eastAsia" w:eastAsia="宋体" w:cs="宋体"/>
                <w:kern w:val="0"/>
                <w:sz w:val="21"/>
                <w:szCs w:val="21"/>
              </w:rPr>
            </w:pP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指标2：</w:t>
            </w:r>
            <w:r>
              <w:rPr>
                <w:rFonts w:hint="eastAsia" w:eastAsia="宋体" w:cs="宋体"/>
                <w:color w:val="000000"/>
                <w:sz w:val="21"/>
                <w:szCs w:val="21"/>
              </w:rPr>
              <w:t>挥发性有机物排放浓度</w:t>
            </w:r>
          </w:p>
        </w:tc>
        <w:tc>
          <w:tcPr>
            <w:tcW w:w="2097" w:type="dxa"/>
            <w:vAlign w:val="center"/>
          </w:tcPr>
          <w:p>
            <w:pPr>
              <w:widowControl/>
              <w:adjustRightInd w:val="0"/>
              <w:snapToGrid w:val="0"/>
              <w:ind w:firstLine="206" w:firstLineChars="100"/>
              <w:jc w:val="left"/>
              <w:rPr>
                <w:rFonts w:hint="eastAsia" w:eastAsia="宋体" w:cs="宋体"/>
                <w:kern w:val="0"/>
                <w:sz w:val="21"/>
                <w:szCs w:val="21"/>
              </w:rPr>
            </w:pPr>
            <w:r>
              <w:rPr>
                <w:rFonts w:hint="eastAsia" w:eastAsia="宋体" w:cs="宋体"/>
                <w:color w:val="000000"/>
                <w:sz w:val="21"/>
                <w:szCs w:val="21"/>
              </w:rPr>
              <w:t>不大于30mg/m</w:t>
            </w:r>
            <w:r>
              <w:rPr>
                <w:rFonts w:hint="eastAsia" w:eastAsia="宋体" w:cs="宋体"/>
                <w:color w:val="00000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continue"/>
            <w:vAlign w:val="center"/>
          </w:tcPr>
          <w:p>
            <w:pPr>
              <w:widowControl/>
              <w:adjustRightInd w:val="0"/>
              <w:snapToGrid w:val="0"/>
              <w:jc w:val="left"/>
              <w:rPr>
                <w:rFonts w:hint="eastAsia" w:eastAsia="宋体" w:cs="宋体"/>
                <w:kern w:val="0"/>
                <w:sz w:val="21"/>
                <w:szCs w:val="21"/>
              </w:rPr>
            </w:pPr>
          </w:p>
        </w:tc>
        <w:tc>
          <w:tcPr>
            <w:tcW w:w="1898" w:type="dxa"/>
            <w:gridSpan w:val="2"/>
            <w:vMerge w:val="continue"/>
            <w:vAlign w:val="center"/>
          </w:tcPr>
          <w:p>
            <w:pPr>
              <w:widowControl/>
              <w:adjustRightInd w:val="0"/>
              <w:snapToGrid w:val="0"/>
              <w:jc w:val="center"/>
              <w:rPr>
                <w:rFonts w:hint="eastAsia" w:eastAsia="宋体" w:cs="宋体"/>
                <w:kern w:val="0"/>
                <w:sz w:val="21"/>
                <w:szCs w:val="21"/>
              </w:rPr>
            </w:pP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指标3：</w:t>
            </w:r>
            <w:r>
              <w:rPr>
                <w:rFonts w:hint="eastAsia" w:eastAsia="宋体" w:cs="宋体"/>
                <w:color w:val="000000"/>
                <w:sz w:val="21"/>
                <w:szCs w:val="21"/>
              </w:rPr>
              <w:t>颗粒物排放浓度</w:t>
            </w:r>
          </w:p>
        </w:tc>
        <w:tc>
          <w:tcPr>
            <w:tcW w:w="2097" w:type="dxa"/>
            <w:vAlign w:val="center"/>
          </w:tcPr>
          <w:p>
            <w:pPr>
              <w:widowControl/>
              <w:adjustRightInd w:val="0"/>
              <w:snapToGrid w:val="0"/>
              <w:ind w:firstLine="206" w:firstLineChars="100"/>
              <w:jc w:val="left"/>
              <w:rPr>
                <w:rFonts w:hint="eastAsia" w:eastAsia="宋体" w:cs="宋体"/>
                <w:kern w:val="0"/>
                <w:sz w:val="21"/>
                <w:szCs w:val="21"/>
              </w:rPr>
            </w:pPr>
            <w:r>
              <w:rPr>
                <w:rFonts w:hint="eastAsia" w:eastAsia="宋体" w:cs="宋体"/>
                <w:color w:val="000000"/>
                <w:sz w:val="21"/>
                <w:szCs w:val="21"/>
              </w:rPr>
              <w:t>不大于2.3mg/m</w:t>
            </w:r>
            <w:r>
              <w:rPr>
                <w:rFonts w:hint="eastAsia" w:eastAsia="宋体" w:cs="宋体"/>
                <w:color w:val="00000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continue"/>
            <w:vAlign w:val="center"/>
          </w:tcPr>
          <w:p>
            <w:pPr>
              <w:widowControl/>
              <w:adjustRightInd w:val="0"/>
              <w:snapToGrid w:val="0"/>
              <w:jc w:val="left"/>
              <w:rPr>
                <w:rFonts w:hint="eastAsia" w:eastAsia="宋体" w:cs="宋体"/>
                <w:kern w:val="0"/>
                <w:sz w:val="21"/>
                <w:szCs w:val="21"/>
              </w:rPr>
            </w:pPr>
          </w:p>
        </w:tc>
        <w:tc>
          <w:tcPr>
            <w:tcW w:w="1898"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指标1：开工时间</w:t>
            </w:r>
          </w:p>
        </w:tc>
        <w:tc>
          <w:tcPr>
            <w:tcW w:w="2097"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continue"/>
            <w:vAlign w:val="center"/>
          </w:tcPr>
          <w:p>
            <w:pPr>
              <w:widowControl/>
              <w:adjustRightInd w:val="0"/>
              <w:snapToGrid w:val="0"/>
              <w:jc w:val="left"/>
              <w:rPr>
                <w:rFonts w:hint="eastAsia" w:eastAsia="宋体" w:cs="宋体"/>
                <w:kern w:val="0"/>
                <w:sz w:val="21"/>
                <w:szCs w:val="21"/>
              </w:rPr>
            </w:pPr>
          </w:p>
        </w:tc>
        <w:tc>
          <w:tcPr>
            <w:tcW w:w="1898" w:type="dxa"/>
            <w:gridSpan w:val="2"/>
            <w:vMerge w:val="continue"/>
            <w:vAlign w:val="center"/>
          </w:tcPr>
          <w:p>
            <w:pPr>
              <w:widowControl/>
              <w:adjustRightInd w:val="0"/>
              <w:snapToGrid w:val="0"/>
              <w:jc w:val="left"/>
              <w:rPr>
                <w:rFonts w:hint="eastAsia" w:eastAsia="宋体" w:cs="宋体"/>
                <w:kern w:val="0"/>
                <w:sz w:val="21"/>
                <w:szCs w:val="21"/>
              </w:rPr>
            </w:pP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指标2：完工时间</w:t>
            </w:r>
          </w:p>
        </w:tc>
        <w:tc>
          <w:tcPr>
            <w:tcW w:w="2097"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continue"/>
            <w:vAlign w:val="center"/>
          </w:tcPr>
          <w:p>
            <w:pPr>
              <w:widowControl/>
              <w:adjustRightInd w:val="0"/>
              <w:snapToGrid w:val="0"/>
              <w:jc w:val="left"/>
              <w:rPr>
                <w:rFonts w:hint="eastAsia" w:eastAsia="宋体" w:cs="宋体"/>
                <w:kern w:val="0"/>
                <w:sz w:val="21"/>
                <w:szCs w:val="21"/>
              </w:rPr>
            </w:pPr>
          </w:p>
        </w:tc>
        <w:tc>
          <w:tcPr>
            <w:tcW w:w="189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指标1：</w:t>
            </w:r>
            <w:r>
              <w:rPr>
                <w:rFonts w:hint="eastAsia" w:eastAsia="宋体" w:cs="宋体"/>
                <w:color w:val="000000"/>
                <w:sz w:val="21"/>
                <w:szCs w:val="21"/>
              </w:rPr>
              <w:t>RTO蓄热氧化废气处理设备</w:t>
            </w:r>
          </w:p>
        </w:tc>
        <w:tc>
          <w:tcPr>
            <w:tcW w:w="2097" w:type="dxa"/>
            <w:vAlign w:val="center"/>
          </w:tcPr>
          <w:p>
            <w:pPr>
              <w:widowControl/>
              <w:adjustRightInd w:val="0"/>
              <w:snapToGrid w:val="0"/>
              <w:jc w:val="left"/>
              <w:rPr>
                <w:rFonts w:hint="eastAsia" w:eastAsia="宋体" w:cs="宋体"/>
                <w:kern w:val="0"/>
                <w:sz w:val="21"/>
                <w:szCs w:val="21"/>
              </w:rPr>
            </w:pPr>
            <w:r>
              <w:rPr>
                <w:rFonts w:hint="eastAsia" w:eastAsia="宋体" w:cs="宋体"/>
                <w:color w:val="000000"/>
                <w:sz w:val="21"/>
                <w:szCs w:val="21"/>
              </w:rPr>
              <w:t>278</w:t>
            </w:r>
            <w:r>
              <w:rPr>
                <w:rFonts w:hint="eastAsia" w:eastAsia="宋体" w:cs="宋体"/>
                <w:kern w:val="0"/>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continue"/>
            <w:vAlign w:val="center"/>
          </w:tcPr>
          <w:p>
            <w:pPr>
              <w:widowControl/>
              <w:adjustRightInd w:val="0"/>
              <w:snapToGrid w:val="0"/>
              <w:jc w:val="left"/>
              <w:rPr>
                <w:rFonts w:hint="eastAsia" w:eastAsia="宋体" w:cs="宋体"/>
                <w:kern w:val="0"/>
                <w:sz w:val="21"/>
                <w:szCs w:val="21"/>
              </w:rPr>
            </w:pPr>
          </w:p>
        </w:tc>
        <w:tc>
          <w:tcPr>
            <w:tcW w:w="1898"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社会效益</w:t>
            </w:r>
            <w:r>
              <w:rPr>
                <w:rFonts w:hint="eastAsia" w:eastAsia="宋体" w:cs="宋体"/>
                <w:kern w:val="0"/>
                <w:sz w:val="21"/>
                <w:szCs w:val="21"/>
              </w:rPr>
              <w:br w:type="textWrapping"/>
            </w:r>
            <w:r>
              <w:rPr>
                <w:rFonts w:hint="eastAsia" w:eastAsia="宋体" w:cs="宋体"/>
                <w:kern w:val="0"/>
                <w:sz w:val="21"/>
                <w:szCs w:val="21"/>
              </w:rPr>
              <w:t>指标</w:t>
            </w: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指标1：环境公共服务程度 </w:t>
            </w:r>
          </w:p>
        </w:tc>
        <w:tc>
          <w:tcPr>
            <w:tcW w:w="2097"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提高大气污染治理能力，减少环境污染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continue"/>
            <w:vAlign w:val="center"/>
          </w:tcPr>
          <w:p>
            <w:pPr>
              <w:widowControl/>
              <w:adjustRightInd w:val="0"/>
              <w:snapToGrid w:val="0"/>
              <w:jc w:val="left"/>
              <w:rPr>
                <w:rFonts w:hint="eastAsia" w:eastAsia="宋体" w:cs="宋体"/>
                <w:kern w:val="0"/>
                <w:sz w:val="21"/>
                <w:szCs w:val="21"/>
              </w:rPr>
            </w:pPr>
          </w:p>
        </w:tc>
        <w:tc>
          <w:tcPr>
            <w:tcW w:w="1898" w:type="dxa"/>
            <w:gridSpan w:val="2"/>
            <w:vMerge w:val="continue"/>
            <w:vAlign w:val="center"/>
          </w:tcPr>
          <w:p>
            <w:pPr>
              <w:widowControl/>
              <w:adjustRightInd w:val="0"/>
              <w:snapToGrid w:val="0"/>
              <w:jc w:val="left"/>
              <w:rPr>
                <w:rFonts w:hint="eastAsia" w:eastAsia="宋体" w:cs="宋体"/>
                <w:kern w:val="0"/>
                <w:sz w:val="21"/>
                <w:szCs w:val="21"/>
              </w:rPr>
            </w:pP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指标2：VOC防治公众认知度、获得感</w:t>
            </w:r>
          </w:p>
        </w:tc>
        <w:tc>
          <w:tcPr>
            <w:tcW w:w="2097"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continue"/>
            <w:vAlign w:val="center"/>
          </w:tcPr>
          <w:p>
            <w:pPr>
              <w:widowControl/>
              <w:adjustRightInd w:val="0"/>
              <w:snapToGrid w:val="0"/>
              <w:jc w:val="left"/>
              <w:rPr>
                <w:rFonts w:hint="eastAsia" w:eastAsia="宋体" w:cs="宋体"/>
                <w:kern w:val="0"/>
                <w:sz w:val="21"/>
                <w:szCs w:val="21"/>
              </w:rPr>
            </w:pPr>
          </w:p>
        </w:tc>
        <w:tc>
          <w:tcPr>
            <w:tcW w:w="189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生态效益</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指标1：挥发性有机物减排量</w:t>
            </w:r>
          </w:p>
        </w:tc>
        <w:tc>
          <w:tcPr>
            <w:tcW w:w="2097"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年减排1.18816吨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满意</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度指</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1898"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指标1：群众满意度</w:t>
            </w:r>
          </w:p>
        </w:tc>
        <w:tc>
          <w:tcPr>
            <w:tcW w:w="2097"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5" w:type="dxa"/>
            <w:vMerge w:val="continue"/>
            <w:vAlign w:val="center"/>
          </w:tcPr>
          <w:p>
            <w:pPr>
              <w:widowControl/>
              <w:adjustRightInd w:val="0"/>
              <w:snapToGrid w:val="0"/>
              <w:jc w:val="left"/>
              <w:rPr>
                <w:rFonts w:hint="eastAsia" w:eastAsia="宋体" w:cs="宋体"/>
                <w:kern w:val="0"/>
                <w:sz w:val="21"/>
                <w:szCs w:val="21"/>
              </w:rPr>
            </w:pPr>
          </w:p>
        </w:tc>
        <w:tc>
          <w:tcPr>
            <w:tcW w:w="711" w:type="dxa"/>
            <w:vMerge w:val="continue"/>
            <w:vAlign w:val="center"/>
          </w:tcPr>
          <w:p>
            <w:pPr>
              <w:widowControl/>
              <w:adjustRightInd w:val="0"/>
              <w:snapToGrid w:val="0"/>
              <w:jc w:val="left"/>
              <w:rPr>
                <w:rFonts w:hint="eastAsia" w:eastAsia="宋体" w:cs="宋体"/>
                <w:kern w:val="0"/>
                <w:sz w:val="21"/>
                <w:szCs w:val="21"/>
              </w:rPr>
            </w:pPr>
          </w:p>
        </w:tc>
        <w:tc>
          <w:tcPr>
            <w:tcW w:w="1898" w:type="dxa"/>
            <w:gridSpan w:val="2"/>
            <w:vMerge w:val="continue"/>
            <w:vAlign w:val="center"/>
          </w:tcPr>
          <w:p>
            <w:pPr>
              <w:widowControl/>
              <w:adjustRightInd w:val="0"/>
              <w:snapToGrid w:val="0"/>
              <w:jc w:val="left"/>
              <w:rPr>
                <w:rFonts w:hint="eastAsia" w:eastAsia="宋体" w:cs="宋体"/>
                <w:kern w:val="0"/>
                <w:sz w:val="21"/>
                <w:szCs w:val="21"/>
              </w:rPr>
            </w:pPr>
          </w:p>
        </w:tc>
        <w:tc>
          <w:tcPr>
            <w:tcW w:w="3650" w:type="dxa"/>
            <w:gridSpan w:val="4"/>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指标2：主管部门满意度</w:t>
            </w:r>
          </w:p>
        </w:tc>
        <w:tc>
          <w:tcPr>
            <w:tcW w:w="2097"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20</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中央大气污染防治资金项目绩效目标表（项目20）</w:t>
      </w:r>
    </w:p>
    <w:tbl>
      <w:tblPr>
        <w:tblStyle w:val="7"/>
        <w:tblW w:w="9061" w:type="dxa"/>
        <w:tblInd w:w="0" w:type="dxa"/>
        <w:tblLayout w:type="fixed"/>
        <w:tblCellMar>
          <w:top w:w="0" w:type="dxa"/>
          <w:left w:w="108" w:type="dxa"/>
          <w:bottom w:w="0" w:type="dxa"/>
          <w:right w:w="108" w:type="dxa"/>
        </w:tblCellMar>
      </w:tblPr>
      <w:tblGrid>
        <w:gridCol w:w="763"/>
        <w:gridCol w:w="949"/>
        <w:gridCol w:w="205"/>
        <w:gridCol w:w="1132"/>
        <w:gridCol w:w="371"/>
        <w:gridCol w:w="988"/>
        <w:gridCol w:w="1272"/>
        <w:gridCol w:w="401"/>
        <w:gridCol w:w="2980"/>
      </w:tblGrid>
      <w:tr>
        <w:tblPrEx>
          <w:tblCellMar>
            <w:top w:w="0" w:type="dxa"/>
            <w:left w:w="108" w:type="dxa"/>
            <w:bottom w:w="0" w:type="dxa"/>
            <w:right w:w="108" w:type="dxa"/>
          </w:tblCellMar>
        </w:tblPrEx>
        <w:trPr>
          <w:trHeight w:val="318" w:hRule="atLeast"/>
        </w:trPr>
        <w:tc>
          <w:tcPr>
            <w:tcW w:w="171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项目名称</w:t>
            </w:r>
          </w:p>
        </w:tc>
        <w:tc>
          <w:tcPr>
            <w:tcW w:w="7349" w:type="dxa"/>
            <w:gridSpan w:val="7"/>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重庆海尔空调RTO燃烧废气治理项目</w:t>
            </w:r>
          </w:p>
        </w:tc>
      </w:tr>
      <w:tr>
        <w:tblPrEx>
          <w:tblCellMar>
            <w:top w:w="0" w:type="dxa"/>
            <w:left w:w="108" w:type="dxa"/>
            <w:bottom w:w="0" w:type="dxa"/>
            <w:right w:w="108" w:type="dxa"/>
          </w:tblCellMar>
        </w:tblPrEx>
        <w:trPr>
          <w:trHeight w:val="292" w:hRule="atLeast"/>
        </w:trPr>
        <w:tc>
          <w:tcPr>
            <w:tcW w:w="171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所属专项</w:t>
            </w:r>
          </w:p>
        </w:tc>
        <w:tc>
          <w:tcPr>
            <w:tcW w:w="7349" w:type="dxa"/>
            <w:gridSpan w:val="7"/>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大气污染防治</w:t>
            </w:r>
          </w:p>
        </w:tc>
      </w:tr>
      <w:tr>
        <w:tblPrEx>
          <w:tblCellMar>
            <w:top w:w="0" w:type="dxa"/>
            <w:left w:w="108" w:type="dxa"/>
            <w:bottom w:w="0" w:type="dxa"/>
            <w:right w:w="108" w:type="dxa"/>
          </w:tblCellMar>
        </w:tblPrEx>
        <w:trPr>
          <w:trHeight w:val="343" w:hRule="atLeast"/>
        </w:trPr>
        <w:tc>
          <w:tcPr>
            <w:tcW w:w="171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中央主管部门</w:t>
            </w:r>
          </w:p>
        </w:tc>
        <w:tc>
          <w:tcPr>
            <w:tcW w:w="2696"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财政部、生态环境部</w:t>
            </w:r>
          </w:p>
        </w:tc>
        <w:tc>
          <w:tcPr>
            <w:tcW w:w="167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省级财政部门</w:t>
            </w:r>
          </w:p>
        </w:tc>
        <w:tc>
          <w:tcPr>
            <w:tcW w:w="29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重庆市财政局</w:t>
            </w:r>
          </w:p>
        </w:tc>
      </w:tr>
      <w:tr>
        <w:tblPrEx>
          <w:tblCellMar>
            <w:top w:w="0" w:type="dxa"/>
            <w:left w:w="108" w:type="dxa"/>
            <w:bottom w:w="0" w:type="dxa"/>
            <w:right w:w="108" w:type="dxa"/>
          </w:tblCellMar>
        </w:tblPrEx>
        <w:trPr>
          <w:trHeight w:val="355" w:hRule="atLeast"/>
        </w:trPr>
        <w:tc>
          <w:tcPr>
            <w:tcW w:w="1712"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省级主管部门</w:t>
            </w:r>
          </w:p>
        </w:tc>
        <w:tc>
          <w:tcPr>
            <w:tcW w:w="2696"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重庆市生态环境局</w:t>
            </w:r>
          </w:p>
        </w:tc>
        <w:tc>
          <w:tcPr>
            <w:tcW w:w="167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具体实施单位</w:t>
            </w:r>
          </w:p>
        </w:tc>
        <w:tc>
          <w:tcPr>
            <w:tcW w:w="298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重庆海尔空调器有限公司</w:t>
            </w:r>
          </w:p>
        </w:tc>
      </w:tr>
      <w:tr>
        <w:tblPrEx>
          <w:tblCellMar>
            <w:top w:w="0" w:type="dxa"/>
            <w:left w:w="108" w:type="dxa"/>
            <w:bottom w:w="0" w:type="dxa"/>
            <w:right w:w="108" w:type="dxa"/>
          </w:tblCellMar>
        </w:tblPrEx>
        <w:trPr>
          <w:trHeight w:val="293" w:hRule="atLeast"/>
        </w:trPr>
        <w:tc>
          <w:tcPr>
            <w:tcW w:w="171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资金情况</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（万元）</w:t>
            </w: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年度资金总额：</w:t>
            </w:r>
          </w:p>
        </w:tc>
        <w:tc>
          <w:tcPr>
            <w:tcW w:w="5641"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350</w:t>
            </w:r>
          </w:p>
        </w:tc>
      </w:tr>
      <w:tr>
        <w:tblPrEx>
          <w:tblCellMar>
            <w:top w:w="0" w:type="dxa"/>
            <w:left w:w="108" w:type="dxa"/>
            <w:bottom w:w="0" w:type="dxa"/>
            <w:right w:w="108" w:type="dxa"/>
          </w:tblCellMar>
        </w:tblPrEx>
        <w:trPr>
          <w:trHeight w:val="293" w:hRule="atLeast"/>
        </w:trPr>
        <w:tc>
          <w:tcPr>
            <w:tcW w:w="1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其中：财政资金</w:t>
            </w:r>
          </w:p>
        </w:tc>
        <w:tc>
          <w:tcPr>
            <w:tcW w:w="5641"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150</w:t>
            </w:r>
          </w:p>
        </w:tc>
      </w:tr>
      <w:tr>
        <w:tblPrEx>
          <w:tblCellMar>
            <w:top w:w="0" w:type="dxa"/>
            <w:left w:w="108" w:type="dxa"/>
            <w:bottom w:w="0" w:type="dxa"/>
            <w:right w:w="108" w:type="dxa"/>
          </w:tblCellMar>
        </w:tblPrEx>
        <w:trPr>
          <w:trHeight w:val="268" w:hRule="atLeast"/>
        </w:trPr>
        <w:tc>
          <w:tcPr>
            <w:tcW w:w="171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708"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其他资金</w:t>
            </w:r>
          </w:p>
        </w:tc>
        <w:tc>
          <w:tcPr>
            <w:tcW w:w="5641"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200</w:t>
            </w:r>
          </w:p>
        </w:tc>
      </w:tr>
      <w:tr>
        <w:tblPrEx>
          <w:tblCellMar>
            <w:top w:w="0" w:type="dxa"/>
            <w:left w:w="108" w:type="dxa"/>
            <w:bottom w:w="0" w:type="dxa"/>
            <w:right w:w="108" w:type="dxa"/>
          </w:tblCellMar>
        </w:tblPrEx>
        <w:trPr>
          <w:trHeight w:val="2826"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总</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体</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目</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8298" w:type="dxa"/>
            <w:gridSpan w:val="8"/>
            <w:tcBorders>
              <w:top w:val="single" w:color="000000" w:sz="4" w:space="0"/>
              <w:left w:val="single" w:color="000000" w:sz="4" w:space="0"/>
              <w:bottom w:val="single" w:color="000000" w:sz="4" w:space="0"/>
              <w:right w:val="single" w:color="000000" w:sz="4" w:space="0"/>
            </w:tcBorders>
          </w:tcPr>
          <w:p>
            <w:pPr>
              <w:widowControl/>
              <w:adjustRightInd w:val="0"/>
              <w:snapToGrid w:val="0"/>
              <w:jc w:val="left"/>
              <w:textAlignment w:val="top"/>
              <w:rPr>
                <w:rFonts w:hint="eastAsia" w:eastAsia="宋体" w:cs="宋体"/>
                <w:color w:val="000000"/>
                <w:sz w:val="21"/>
                <w:szCs w:val="21"/>
              </w:rPr>
            </w:pPr>
            <w:r>
              <w:rPr>
                <w:rFonts w:hint="eastAsia" w:eastAsia="宋体" w:cs="宋体"/>
                <w:color w:val="000000"/>
                <w:kern w:val="0"/>
                <w:sz w:val="21"/>
                <w:szCs w:val="21"/>
                <w:lang w:bidi="ar"/>
              </w:rPr>
              <w:t>一、建设内容：针对两器内机（蒸发器）、外机（冷凝器）烘干炉设备，新增加两套RTO燃烧废气治理设备及配套附属设施：治理工艺“预处理设施+三塔式RTO”，两套RTO治理设备风量分别为：35000m³/h一套，25000m³/h一套，并拆除原有废气治理设施将原有设备进行替换。二、投资情况：废气设施总投资350万元。三、建设周期：2024年1月到2025年12月。四、排放标准：改造后非甲烷总烃排放浓度≤50mg/m³。五、治理工艺：两器内机及外机烘干炉产生的废气，原采用“冷却+干式过滤+分子击断”治理工艺，现拟升级改造为“颗粒物预处理+蓄热式热力焚化（RTO）”治理工艺。六、环保绩效：改造前两器内机（蒸发器）烘干炉非甲烷总烃年排放量约为12.978t/a，两器外机（冷凝器）烘干炉非甲烷总烃年排放量约为9.018t/a；改造后两器内机（蒸发器）和两器外机（冷凝器）烘干炉合并排气筒非甲烷总烃年排放量约为10.77t/a。通过改造升级非甲烷总烃年削减量达到11.226t/a。有效的减少了挥发性有机物排放量，提高工业企业大气污染治理能力。</w:t>
            </w:r>
          </w:p>
        </w:tc>
      </w:tr>
      <w:tr>
        <w:tblPrEx>
          <w:tblCellMar>
            <w:top w:w="0" w:type="dxa"/>
            <w:left w:w="108" w:type="dxa"/>
            <w:bottom w:w="0" w:type="dxa"/>
            <w:right w:w="108" w:type="dxa"/>
          </w:tblCellMar>
        </w:tblPrEx>
        <w:trPr>
          <w:trHeight w:val="332" w:hRule="atLeast"/>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绩</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一级指标</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二级指标</w:t>
            </w: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三级指标</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指标值</w:t>
            </w:r>
          </w:p>
        </w:tc>
      </w:tr>
      <w:tr>
        <w:tblPrEx>
          <w:tblCellMar>
            <w:top w:w="0" w:type="dxa"/>
            <w:left w:w="108" w:type="dxa"/>
            <w:bottom w:w="0" w:type="dxa"/>
            <w:right w:w="108" w:type="dxa"/>
          </w:tblCellMar>
        </w:tblPrEx>
        <w:trPr>
          <w:trHeight w:val="39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数量指标</w:t>
            </w: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废气处理能力</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内机（蒸发器）35000m³/h</w:t>
            </w:r>
          </w:p>
        </w:tc>
      </w:tr>
      <w:tr>
        <w:tblPrEx>
          <w:tblCellMar>
            <w:top w:w="0" w:type="dxa"/>
            <w:left w:w="108" w:type="dxa"/>
            <w:bottom w:w="0" w:type="dxa"/>
            <w:right w:w="108" w:type="dxa"/>
          </w:tblCellMar>
        </w:tblPrEx>
        <w:trPr>
          <w:trHeight w:val="28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废气处理能力</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外机（冷凝器）25000m³/h</w:t>
            </w:r>
          </w:p>
        </w:tc>
      </w:tr>
      <w:tr>
        <w:tblPrEx>
          <w:tblCellMar>
            <w:top w:w="0" w:type="dxa"/>
            <w:left w:w="108" w:type="dxa"/>
            <w:bottom w:w="0" w:type="dxa"/>
            <w:right w:w="108" w:type="dxa"/>
          </w:tblCellMar>
        </w:tblPrEx>
        <w:trPr>
          <w:trHeight w:val="397"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质量指标</w:t>
            </w: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治理后废气污染物排放浓度</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非甲烷总烃排放浓度≤50mg/m³</w:t>
            </w:r>
          </w:p>
        </w:tc>
      </w:tr>
      <w:tr>
        <w:tblPrEx>
          <w:tblCellMar>
            <w:top w:w="0" w:type="dxa"/>
            <w:left w:w="108" w:type="dxa"/>
            <w:bottom w:w="0" w:type="dxa"/>
            <w:right w:w="108" w:type="dxa"/>
          </w:tblCellMar>
        </w:tblPrEx>
        <w:trPr>
          <w:trHeight w:val="34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项目成本</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350万元</w:t>
            </w:r>
          </w:p>
        </w:tc>
      </w:tr>
      <w:tr>
        <w:tblPrEx>
          <w:tblCellMar>
            <w:top w:w="0" w:type="dxa"/>
            <w:left w:w="108" w:type="dxa"/>
            <w:bottom w:w="0" w:type="dxa"/>
            <w:right w:w="108" w:type="dxa"/>
          </w:tblCellMar>
        </w:tblPrEx>
        <w:trPr>
          <w:trHeight w:val="29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时效指标</w:t>
            </w: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开工时间</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2024/1/1</w:t>
            </w:r>
          </w:p>
        </w:tc>
      </w:tr>
      <w:tr>
        <w:tblPrEx>
          <w:tblCellMar>
            <w:top w:w="0" w:type="dxa"/>
            <w:left w:w="108" w:type="dxa"/>
            <w:bottom w:w="0" w:type="dxa"/>
            <w:right w:w="108" w:type="dxa"/>
          </w:tblCellMar>
        </w:tblPrEx>
        <w:trPr>
          <w:trHeight w:val="292"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完工时间</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2025/12/1</w:t>
            </w:r>
          </w:p>
        </w:tc>
      </w:tr>
      <w:tr>
        <w:tblPrEx>
          <w:tblCellMar>
            <w:top w:w="0" w:type="dxa"/>
            <w:left w:w="108" w:type="dxa"/>
            <w:bottom w:w="0" w:type="dxa"/>
            <w:right w:w="108" w:type="dxa"/>
          </w:tblCellMar>
        </w:tblPrEx>
        <w:trPr>
          <w:trHeight w:val="90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成本指标</w:t>
            </w: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投资预算</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其中，废气处理设施申报补助资金比例为42.8%，经计算为150万元，自筹200万元，合计投资350万元。</w:t>
            </w:r>
          </w:p>
        </w:tc>
      </w:tr>
      <w:tr>
        <w:tblPrEx>
          <w:tblCellMar>
            <w:top w:w="0" w:type="dxa"/>
            <w:left w:w="108" w:type="dxa"/>
            <w:bottom w:w="0" w:type="dxa"/>
            <w:right w:w="108" w:type="dxa"/>
          </w:tblCellMar>
        </w:tblPrEx>
        <w:trPr>
          <w:trHeight w:val="793"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效益指标</w:t>
            </w: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社会效益指标</w:t>
            </w: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环境公共服务程度</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提高工业企业大气污染治理能力，减少了环境污染，让公司形象树立得更加美好</w:t>
            </w:r>
          </w:p>
        </w:tc>
      </w:tr>
      <w:tr>
        <w:tblPrEx>
          <w:tblCellMar>
            <w:top w:w="0" w:type="dxa"/>
            <w:left w:w="108" w:type="dxa"/>
            <w:bottom w:w="0" w:type="dxa"/>
            <w:right w:w="108" w:type="dxa"/>
          </w:tblCellMar>
        </w:tblPrEx>
        <w:trPr>
          <w:trHeight w:val="39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大气污染防治公众认知度、获得感</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逐步提升</w:t>
            </w:r>
          </w:p>
        </w:tc>
      </w:tr>
      <w:tr>
        <w:tblPrEx>
          <w:tblCellMar>
            <w:top w:w="0" w:type="dxa"/>
            <w:left w:w="108" w:type="dxa"/>
            <w:bottom w:w="0" w:type="dxa"/>
            <w:right w:w="108" w:type="dxa"/>
          </w:tblCellMar>
        </w:tblPrEx>
        <w:trPr>
          <w:trHeight w:val="21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生态效益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减少挥发性有机物排放量</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11.226t/a</w:t>
            </w:r>
          </w:p>
        </w:tc>
      </w:tr>
      <w:tr>
        <w:tblPrEx>
          <w:tblCellMar>
            <w:top w:w="0" w:type="dxa"/>
            <w:left w:w="108" w:type="dxa"/>
            <w:bottom w:w="0" w:type="dxa"/>
            <w:right w:w="108" w:type="dxa"/>
          </w:tblCellMar>
        </w:tblPrEx>
        <w:trPr>
          <w:trHeight w:val="32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环境空气质量</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逐步提升</w:t>
            </w:r>
          </w:p>
        </w:tc>
      </w:tr>
      <w:tr>
        <w:tblPrEx>
          <w:tblCellMar>
            <w:top w:w="0" w:type="dxa"/>
            <w:left w:w="108" w:type="dxa"/>
            <w:bottom w:w="0" w:type="dxa"/>
            <w:right w:w="108" w:type="dxa"/>
          </w:tblCellMar>
        </w:tblPrEx>
        <w:trPr>
          <w:trHeight w:val="700"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1154"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满意度指标</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服务对象</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满意度指标</w:t>
            </w:r>
          </w:p>
        </w:tc>
        <w:tc>
          <w:tcPr>
            <w:tcW w:w="2631"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主管部门满意度</w:t>
            </w:r>
          </w:p>
        </w:tc>
        <w:tc>
          <w:tcPr>
            <w:tcW w:w="3381"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80%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21</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中央大气污染防治资金项目绩效目标表（项目21）</w:t>
      </w:r>
    </w:p>
    <w:tbl>
      <w:tblPr>
        <w:tblStyle w:val="7"/>
        <w:tblW w:w="9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83"/>
        <w:gridCol w:w="1707"/>
        <w:gridCol w:w="1361"/>
        <w:gridCol w:w="1172"/>
        <w:gridCol w:w="355"/>
        <w:gridCol w:w="3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4"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项目名称</w:t>
            </w:r>
          </w:p>
        </w:tc>
        <w:tc>
          <w:tcPr>
            <w:tcW w:w="7595" w:type="dxa"/>
            <w:gridSpan w:val="5"/>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重庆迈兴机电有限责任公司喷涂、浸漆及滴胶废气深度治理项目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4"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所属专项</w:t>
            </w:r>
          </w:p>
        </w:tc>
        <w:tc>
          <w:tcPr>
            <w:tcW w:w="7595" w:type="dxa"/>
            <w:gridSpan w:val="5"/>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4"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中央主管部门</w:t>
            </w:r>
          </w:p>
        </w:tc>
        <w:tc>
          <w:tcPr>
            <w:tcW w:w="306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财政部、生态环境部</w:t>
            </w:r>
          </w:p>
        </w:tc>
        <w:tc>
          <w:tcPr>
            <w:tcW w:w="152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省级财政部门</w:t>
            </w:r>
          </w:p>
        </w:tc>
        <w:tc>
          <w:tcPr>
            <w:tcW w:w="300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4"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省级主管部门</w:t>
            </w:r>
          </w:p>
        </w:tc>
        <w:tc>
          <w:tcPr>
            <w:tcW w:w="306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重庆市生态环境局</w:t>
            </w:r>
          </w:p>
        </w:tc>
        <w:tc>
          <w:tcPr>
            <w:tcW w:w="152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具体实施单位</w:t>
            </w:r>
          </w:p>
        </w:tc>
        <w:tc>
          <w:tcPr>
            <w:tcW w:w="300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重庆迈兴机电有限责任公司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项目总投资</w:t>
            </w:r>
          </w:p>
        </w:tc>
        <w:tc>
          <w:tcPr>
            <w:tcW w:w="5888" w:type="dxa"/>
            <w:gridSpan w:val="4"/>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sz w:val="21"/>
                <w:szCs w:val="21"/>
              </w:rPr>
            </w:pPr>
            <w:r>
              <w:rPr>
                <w:rFonts w:hint="eastAsia" w:eastAsia="宋体" w:cs="宋体"/>
                <w:sz w:val="21"/>
                <w:szCs w:val="21"/>
              </w:rPr>
              <w:t>358.75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kern w:val="0"/>
                <w:sz w:val="21"/>
                <w:szCs w:val="21"/>
              </w:rPr>
            </w:pP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其中：中央财政资金</w:t>
            </w:r>
          </w:p>
        </w:tc>
        <w:tc>
          <w:tcPr>
            <w:tcW w:w="5888" w:type="dxa"/>
            <w:gridSpan w:val="4"/>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sz w:val="21"/>
                <w:szCs w:val="21"/>
              </w:rPr>
            </w:pPr>
            <w:r>
              <w:rPr>
                <w:rFonts w:hint="eastAsia" w:eastAsia="宋体" w:cs="宋体"/>
                <w:sz w:val="21"/>
                <w:szCs w:val="21"/>
              </w:rPr>
              <w:t>179.375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kern w:val="0"/>
                <w:sz w:val="21"/>
                <w:szCs w:val="21"/>
              </w:rPr>
            </w:pP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地方财政资金</w:t>
            </w:r>
          </w:p>
        </w:tc>
        <w:tc>
          <w:tcPr>
            <w:tcW w:w="5888" w:type="dxa"/>
            <w:gridSpan w:val="4"/>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sz w:val="21"/>
                <w:szCs w:val="21"/>
              </w:rPr>
            </w:pPr>
            <w:r>
              <w:rPr>
                <w:rFonts w:hint="eastAsia" w:eastAsia="宋体" w:cs="宋体"/>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kern w:val="0"/>
                <w:sz w:val="21"/>
                <w:szCs w:val="21"/>
              </w:rPr>
            </w:pP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其他资金</w:t>
            </w:r>
          </w:p>
        </w:tc>
        <w:tc>
          <w:tcPr>
            <w:tcW w:w="5888" w:type="dxa"/>
            <w:gridSpan w:val="4"/>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sz w:val="21"/>
                <w:szCs w:val="21"/>
              </w:rPr>
            </w:pPr>
            <w:r>
              <w:rPr>
                <w:rFonts w:hint="eastAsia" w:eastAsia="宋体" w:cs="宋体"/>
                <w:sz w:val="21"/>
                <w:szCs w:val="21"/>
              </w:rPr>
              <w:t>179.375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1"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8378" w:type="dxa"/>
            <w:gridSpan w:val="6"/>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412" w:firstLineChars="200"/>
              <w:textAlignment w:val="auto"/>
              <w:rPr>
                <w:rFonts w:hint="eastAsia" w:eastAsia="宋体" w:cs="宋体"/>
                <w:kern w:val="0"/>
                <w:sz w:val="21"/>
                <w:szCs w:val="21"/>
              </w:rPr>
            </w:pPr>
            <w:r>
              <w:rPr>
                <w:rFonts w:hint="eastAsia" w:eastAsia="宋体" w:cs="宋体"/>
                <w:kern w:val="0"/>
                <w:sz w:val="21"/>
                <w:szCs w:val="21"/>
              </w:rPr>
              <w:t>企业主要从事摩托车磁电机和启动电机生产加工，设计年产量为1100万套。其主要VOCs原辅料包括油漆、稀释剂、绝缘漆及环氧漆/胶等，喷漆工序作业时产生挥发性有机物，现采用1套处理能力为18000m³/h的水喷淋+活性炭吸附，NMHC现状排放浓度约为46mg/m</w:t>
            </w:r>
            <w:r>
              <w:rPr>
                <w:rFonts w:hint="eastAsia" w:eastAsia="宋体" w:cs="宋体"/>
                <w:kern w:val="0"/>
                <w:sz w:val="21"/>
                <w:szCs w:val="21"/>
                <w:vertAlign w:val="superscript"/>
              </w:rPr>
              <w:t>3</w:t>
            </w:r>
            <w:r>
              <w:rPr>
                <w:rFonts w:hint="eastAsia" w:eastAsia="宋体" w:cs="宋体"/>
                <w:kern w:val="0"/>
                <w:sz w:val="21"/>
                <w:szCs w:val="21"/>
              </w:rPr>
              <w:t>；滴胶及浸漆工序作业时产生的挥发性有机物，现采用1套处理能力为8000m³/h的碱喷淋+活性炭吸附，NMHC现状排放浓度约为44.9mg/m</w:t>
            </w:r>
            <w:r>
              <w:rPr>
                <w:rFonts w:hint="eastAsia" w:eastAsia="宋体" w:cs="宋体"/>
                <w:kern w:val="0"/>
                <w:sz w:val="21"/>
                <w:szCs w:val="21"/>
                <w:vertAlign w:val="superscript"/>
              </w:rPr>
              <w:t>3</w:t>
            </w:r>
            <w:r>
              <w:rPr>
                <w:rFonts w:hint="eastAsia" w:eastAsia="宋体" w:cs="宋体"/>
                <w:kern w:val="0"/>
                <w:sz w:val="21"/>
                <w:szCs w:val="21"/>
              </w:rPr>
              <w:t>；2套设施废气排放浓度均满足《摩托车及汽车配件制造表面涂装大气污染物排放标准》（DB 50/660-2016）表2其他区域标准限值要求。企业拟计划将2套治理设施升级改造为2套30000m</w:t>
            </w:r>
            <w:r>
              <w:rPr>
                <w:rFonts w:hint="eastAsia" w:eastAsia="宋体" w:cs="宋体"/>
                <w:kern w:val="0"/>
                <w:sz w:val="21"/>
                <w:szCs w:val="21"/>
                <w:vertAlign w:val="superscript"/>
              </w:rPr>
              <w:t>3</w:t>
            </w:r>
            <w:r>
              <w:rPr>
                <w:rFonts w:hint="eastAsia" w:eastAsia="宋体" w:cs="宋体"/>
                <w:kern w:val="0"/>
                <w:sz w:val="21"/>
                <w:szCs w:val="21"/>
              </w:rPr>
              <w:t>/h碱喷淋+四级干式过滤+沸石转轮+催化燃烧处理设备，改造后NMHC排放浓度要求达到30mg/m</w:t>
            </w:r>
            <w:r>
              <w:rPr>
                <w:rFonts w:hint="eastAsia" w:eastAsia="宋体" w:cs="宋体"/>
                <w:kern w:val="0"/>
                <w:sz w:val="21"/>
                <w:szCs w:val="21"/>
                <w:vertAlign w:val="superscript"/>
              </w:rPr>
              <w:t>3</w:t>
            </w:r>
            <w:r>
              <w:rPr>
                <w:rFonts w:hint="eastAsia" w:eastAsia="宋体" w:cs="宋体"/>
                <w:kern w:val="0"/>
                <w:sz w:val="21"/>
                <w:szCs w:val="21"/>
              </w:rPr>
              <w:t>以下；改造前NMHC排放量为18.911吨/年，改造后NMHC排放量5.131吨/年，预计减排NMHC13.78吨/年。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78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一级</w:t>
            </w:r>
            <w:r>
              <w:rPr>
                <w:rFonts w:hint="eastAsia" w:eastAsia="宋体" w:cs="宋体"/>
                <w:kern w:val="0"/>
                <w:sz w:val="21"/>
                <w:szCs w:val="21"/>
              </w:rPr>
              <w:br w:type="textWrapping"/>
            </w:r>
            <w:r>
              <w:rPr>
                <w:rFonts w:hint="eastAsia" w:eastAsia="宋体" w:cs="宋体"/>
                <w:kern w:val="0"/>
                <w:sz w:val="21"/>
                <w:szCs w:val="21"/>
              </w:rPr>
              <w:t>指标</w:t>
            </w: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二级指标</w:t>
            </w:r>
          </w:p>
        </w:tc>
        <w:tc>
          <w:tcPr>
            <w:tcW w:w="2533"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三级指标</w:t>
            </w:r>
          </w:p>
        </w:tc>
        <w:tc>
          <w:tcPr>
            <w:tcW w:w="335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kern w:val="0"/>
                <w:sz w:val="21"/>
                <w:szCs w:val="21"/>
              </w:rPr>
            </w:pPr>
          </w:p>
        </w:tc>
        <w:tc>
          <w:tcPr>
            <w:tcW w:w="78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产出</w:t>
            </w:r>
            <w:r>
              <w:rPr>
                <w:rFonts w:hint="eastAsia" w:eastAsia="宋体" w:cs="宋体"/>
                <w:kern w:val="0"/>
                <w:sz w:val="21"/>
                <w:szCs w:val="21"/>
              </w:rPr>
              <w:br w:type="textWrapping"/>
            </w:r>
            <w:r>
              <w:rPr>
                <w:rFonts w:hint="eastAsia" w:eastAsia="宋体" w:cs="宋体"/>
                <w:kern w:val="0"/>
                <w:sz w:val="21"/>
                <w:szCs w:val="21"/>
              </w:rPr>
              <w:t>指标</w:t>
            </w: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数量指标</w:t>
            </w:r>
          </w:p>
        </w:tc>
        <w:tc>
          <w:tcPr>
            <w:tcW w:w="2533"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废气处理能力</w:t>
            </w:r>
          </w:p>
        </w:tc>
        <w:tc>
          <w:tcPr>
            <w:tcW w:w="335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喷漆30000m</w:t>
            </w:r>
            <w:r>
              <w:rPr>
                <w:rFonts w:hint="eastAsia" w:eastAsia="宋体" w:cs="宋体"/>
                <w:kern w:val="0"/>
                <w:sz w:val="21"/>
                <w:szCs w:val="21"/>
                <w:vertAlign w:val="superscript"/>
              </w:rPr>
              <w:t>3</w:t>
            </w:r>
            <w:r>
              <w:rPr>
                <w:rFonts w:hint="eastAsia" w:eastAsia="宋体" w:cs="宋体"/>
                <w:kern w:val="0"/>
                <w:sz w:val="21"/>
                <w:szCs w:val="21"/>
              </w:rPr>
              <w:t>/h</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滴胶及浸漆30000m</w:t>
            </w:r>
            <w:r>
              <w:rPr>
                <w:rFonts w:hint="eastAsia" w:eastAsia="宋体" w:cs="宋体"/>
                <w:kern w:val="0"/>
                <w:sz w:val="21"/>
                <w:szCs w:val="21"/>
                <w:vertAlign w:val="superscript"/>
              </w:rPr>
              <w:t>3</w:t>
            </w:r>
            <w:r>
              <w:rPr>
                <w:rFonts w:hint="eastAsia" w:eastAsia="宋体" w:cs="宋体"/>
                <w:kern w:val="0"/>
                <w:sz w:val="21"/>
                <w:szCs w:val="21"/>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kern w:val="0"/>
                <w:sz w:val="21"/>
                <w:szCs w:val="21"/>
              </w:rPr>
            </w:pPr>
          </w:p>
        </w:tc>
        <w:tc>
          <w:tcPr>
            <w:tcW w:w="78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质量指标</w:t>
            </w:r>
          </w:p>
        </w:tc>
        <w:tc>
          <w:tcPr>
            <w:tcW w:w="2533"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治理后废气有组织排放挥发性有机物浓度</w:t>
            </w:r>
          </w:p>
        </w:tc>
        <w:tc>
          <w:tcPr>
            <w:tcW w:w="335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vertAlign w:val="superscript"/>
              </w:rPr>
            </w:pPr>
            <w:r>
              <w:rPr>
                <w:rFonts w:hint="eastAsia" w:eastAsia="宋体" w:cs="宋体"/>
                <w:kern w:val="0"/>
                <w:sz w:val="21"/>
                <w:szCs w:val="21"/>
              </w:rPr>
              <w:t>非甲烷总烃≤30mg/m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kern w:val="0"/>
                <w:sz w:val="21"/>
                <w:szCs w:val="21"/>
              </w:rPr>
            </w:pPr>
          </w:p>
        </w:tc>
        <w:tc>
          <w:tcPr>
            <w:tcW w:w="78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时效指标</w:t>
            </w:r>
          </w:p>
        </w:tc>
        <w:tc>
          <w:tcPr>
            <w:tcW w:w="2533"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工期计划</w:t>
            </w:r>
          </w:p>
        </w:tc>
        <w:tc>
          <w:tcPr>
            <w:tcW w:w="335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2024年11月~2025年12月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78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效益指标</w:t>
            </w: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经济效益指标</w:t>
            </w:r>
          </w:p>
        </w:tc>
        <w:tc>
          <w:tcPr>
            <w:tcW w:w="2533"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投资预算</w:t>
            </w:r>
          </w:p>
        </w:tc>
        <w:tc>
          <w:tcPr>
            <w:tcW w:w="3355" w:type="dxa"/>
            <w:gridSpan w:val="2"/>
            <w:vAlign w:val="center"/>
          </w:tcPr>
          <w:p>
            <w:pPr>
              <w:pStyle w:val="17"/>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宋体"/>
                <w:kern w:val="0"/>
                <w:sz w:val="21"/>
                <w:szCs w:val="21"/>
                <w:lang w:val="en-US" w:bidi="ar-SA"/>
              </w:rPr>
            </w:pPr>
            <w:r>
              <w:rPr>
                <w:rFonts w:hint="eastAsia" w:ascii="Times New Roman" w:hAnsi="Times New Roman" w:eastAsia="宋体"/>
                <w:sz w:val="21"/>
                <w:szCs w:val="21"/>
                <w:lang w:val="en-US" w:bidi="ar-SA"/>
              </w:rPr>
              <w:t>358.75万元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kern w:val="0"/>
                <w:sz w:val="21"/>
                <w:szCs w:val="21"/>
              </w:rPr>
            </w:pPr>
          </w:p>
        </w:tc>
        <w:tc>
          <w:tcPr>
            <w:tcW w:w="78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社会效益指标</w:t>
            </w:r>
          </w:p>
        </w:tc>
        <w:tc>
          <w:tcPr>
            <w:tcW w:w="2533"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环境公共服务程度</w:t>
            </w:r>
          </w:p>
        </w:tc>
        <w:tc>
          <w:tcPr>
            <w:tcW w:w="3355" w:type="dxa"/>
            <w:gridSpan w:val="2"/>
            <w:vAlign w:val="center"/>
          </w:tcPr>
          <w:p>
            <w:pPr>
              <w:pStyle w:val="17"/>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宋体"/>
                <w:kern w:val="0"/>
                <w:sz w:val="21"/>
                <w:szCs w:val="21"/>
                <w:lang w:val="en-US" w:bidi="ar-SA"/>
              </w:rPr>
            </w:pPr>
            <w:r>
              <w:rPr>
                <w:rFonts w:hint="eastAsia" w:ascii="Times New Roman" w:hAnsi="Times New Roman" w:eastAsia="宋体"/>
                <w:kern w:val="0"/>
                <w:sz w:val="21"/>
                <w:szCs w:val="21"/>
                <w:lang w:val="en-US" w:bidi="ar-SA"/>
              </w:rPr>
              <w:t>提高工业企业大气污染治理能力，减少了环境污染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kern w:val="0"/>
                <w:sz w:val="21"/>
                <w:szCs w:val="21"/>
              </w:rPr>
            </w:pPr>
          </w:p>
        </w:tc>
        <w:tc>
          <w:tcPr>
            <w:tcW w:w="78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生态效益指标</w:t>
            </w:r>
          </w:p>
        </w:tc>
        <w:tc>
          <w:tcPr>
            <w:tcW w:w="2533"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挥发性有机物减排量</w:t>
            </w:r>
          </w:p>
        </w:tc>
        <w:tc>
          <w:tcPr>
            <w:tcW w:w="3355" w:type="dxa"/>
            <w:gridSpan w:val="2"/>
            <w:vAlign w:val="center"/>
          </w:tcPr>
          <w:p>
            <w:pPr>
              <w:pStyle w:val="17"/>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宋体"/>
                <w:kern w:val="0"/>
                <w:sz w:val="21"/>
                <w:szCs w:val="21"/>
                <w:lang w:val="en-US" w:bidi="ar-SA"/>
              </w:rPr>
            </w:pPr>
            <w:r>
              <w:rPr>
                <w:rFonts w:hint="eastAsia" w:ascii="Times New Roman" w:hAnsi="Times New Roman" w:eastAsia="宋体"/>
                <w:kern w:val="0"/>
                <w:sz w:val="21"/>
                <w:szCs w:val="21"/>
                <w:lang w:val="en-US" w:bidi="ar-SA"/>
              </w:rPr>
              <w:t>13.78吨/年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kern w:val="0"/>
                <w:sz w:val="21"/>
                <w:szCs w:val="21"/>
              </w:rPr>
            </w:pPr>
          </w:p>
        </w:tc>
        <w:tc>
          <w:tcPr>
            <w:tcW w:w="78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满意度指标</w:t>
            </w:r>
          </w:p>
        </w:tc>
        <w:tc>
          <w:tcPr>
            <w:tcW w:w="17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2533"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群众满意度</w:t>
            </w:r>
          </w:p>
        </w:tc>
        <w:tc>
          <w:tcPr>
            <w:tcW w:w="3355"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22</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中央大气污染防治资金项目绩效目标表（项目22）</w:t>
      </w:r>
    </w:p>
    <w:tbl>
      <w:tblPr>
        <w:tblStyle w:val="7"/>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12"/>
        <w:gridCol w:w="297"/>
        <w:gridCol w:w="2915"/>
        <w:gridCol w:w="1962"/>
        <w:gridCol w:w="163"/>
        <w:gridCol w:w="22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21" w:type="dxa"/>
            <w:gridSpan w:val="3"/>
            <w:vAlign w:val="center"/>
          </w:tcPr>
          <w:p>
            <w:pPr>
              <w:pStyle w:val="15"/>
              <w:snapToGrid w:val="0"/>
              <w:rPr>
                <w:rFonts w:hint="eastAsia" w:eastAsia="宋体" w:cs="宋体"/>
              </w:rPr>
            </w:pPr>
            <w:r>
              <w:rPr>
                <w:rFonts w:hint="eastAsia" w:eastAsia="宋体" w:cs="宋体"/>
              </w:rPr>
              <w:t>项目名称</w:t>
            </w:r>
          </w:p>
        </w:tc>
        <w:tc>
          <w:tcPr>
            <w:tcW w:w="7336" w:type="dxa"/>
            <w:gridSpan w:val="4"/>
            <w:vAlign w:val="center"/>
          </w:tcPr>
          <w:p>
            <w:pPr>
              <w:pStyle w:val="15"/>
              <w:snapToGrid w:val="0"/>
              <w:rPr>
                <w:rFonts w:hint="eastAsia" w:eastAsia="宋体" w:cs="宋体"/>
              </w:rPr>
            </w:pPr>
            <w:r>
              <w:rPr>
                <w:rFonts w:hint="eastAsia" w:eastAsia="宋体" w:cs="宋体"/>
              </w:rPr>
              <w:t>重庆美尚恒雅家具有限公司VOCs废气深度治理项目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21" w:type="dxa"/>
            <w:gridSpan w:val="3"/>
            <w:vAlign w:val="center"/>
          </w:tcPr>
          <w:p>
            <w:pPr>
              <w:pStyle w:val="15"/>
              <w:snapToGrid w:val="0"/>
              <w:rPr>
                <w:rFonts w:hint="eastAsia" w:eastAsia="宋体" w:cs="宋体"/>
              </w:rPr>
            </w:pPr>
            <w:r>
              <w:rPr>
                <w:rFonts w:hint="eastAsia" w:eastAsia="宋体" w:cs="宋体"/>
              </w:rPr>
              <w:t>所属专项</w:t>
            </w:r>
          </w:p>
        </w:tc>
        <w:tc>
          <w:tcPr>
            <w:tcW w:w="7336" w:type="dxa"/>
            <w:gridSpan w:val="4"/>
            <w:vAlign w:val="center"/>
          </w:tcPr>
          <w:p>
            <w:pPr>
              <w:pStyle w:val="15"/>
              <w:snapToGrid w:val="0"/>
              <w:rPr>
                <w:rFonts w:hint="eastAsia" w:eastAsia="宋体" w:cs="宋体"/>
              </w:rPr>
            </w:pPr>
            <w:r>
              <w:rPr>
                <w:rFonts w:hint="eastAsia" w:eastAsia="宋体" w:cs="宋体"/>
              </w:rPr>
              <w:t>　大气污染防治专项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21" w:type="dxa"/>
            <w:gridSpan w:val="3"/>
            <w:vAlign w:val="center"/>
          </w:tcPr>
          <w:p>
            <w:pPr>
              <w:pStyle w:val="15"/>
              <w:snapToGrid w:val="0"/>
              <w:rPr>
                <w:rFonts w:hint="eastAsia" w:eastAsia="宋体" w:cs="宋体"/>
              </w:rPr>
            </w:pPr>
            <w:r>
              <w:rPr>
                <w:rFonts w:hint="eastAsia" w:eastAsia="宋体" w:cs="宋体"/>
              </w:rPr>
              <w:t>中央主管部门</w:t>
            </w:r>
          </w:p>
        </w:tc>
        <w:tc>
          <w:tcPr>
            <w:tcW w:w="2915" w:type="dxa"/>
            <w:vAlign w:val="center"/>
          </w:tcPr>
          <w:p>
            <w:pPr>
              <w:pStyle w:val="15"/>
              <w:snapToGrid w:val="0"/>
              <w:rPr>
                <w:rFonts w:hint="eastAsia" w:eastAsia="宋体" w:cs="宋体"/>
              </w:rPr>
            </w:pPr>
            <w:r>
              <w:rPr>
                <w:rFonts w:hint="eastAsia" w:eastAsia="宋体" w:cs="宋体"/>
              </w:rPr>
              <w:t>财政部、生态环境部</w:t>
            </w:r>
          </w:p>
        </w:tc>
        <w:tc>
          <w:tcPr>
            <w:tcW w:w="1962" w:type="dxa"/>
            <w:vAlign w:val="center"/>
          </w:tcPr>
          <w:p>
            <w:pPr>
              <w:pStyle w:val="15"/>
              <w:snapToGrid w:val="0"/>
              <w:rPr>
                <w:rFonts w:hint="eastAsia" w:eastAsia="宋体" w:cs="宋体"/>
              </w:rPr>
            </w:pPr>
            <w:r>
              <w:rPr>
                <w:rFonts w:hint="eastAsia" w:eastAsia="宋体" w:cs="宋体"/>
              </w:rPr>
              <w:t>省级财政部门</w:t>
            </w:r>
          </w:p>
        </w:tc>
        <w:tc>
          <w:tcPr>
            <w:tcW w:w="2459" w:type="dxa"/>
            <w:gridSpan w:val="2"/>
            <w:vAlign w:val="center"/>
          </w:tcPr>
          <w:p>
            <w:pPr>
              <w:pStyle w:val="15"/>
              <w:snapToGrid w:val="0"/>
              <w:rPr>
                <w:rFonts w:hint="eastAsia" w:eastAsia="宋体" w:cs="宋体"/>
              </w:rPr>
            </w:pPr>
            <w:r>
              <w:rPr>
                <w:rFonts w:hint="eastAsia" w:eastAsia="宋体" w:cs="宋体"/>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21" w:type="dxa"/>
            <w:gridSpan w:val="3"/>
            <w:vAlign w:val="center"/>
          </w:tcPr>
          <w:p>
            <w:pPr>
              <w:pStyle w:val="15"/>
              <w:snapToGrid w:val="0"/>
              <w:rPr>
                <w:rFonts w:hint="eastAsia" w:eastAsia="宋体" w:cs="宋体"/>
              </w:rPr>
            </w:pPr>
            <w:r>
              <w:rPr>
                <w:rFonts w:hint="eastAsia" w:eastAsia="宋体" w:cs="宋体"/>
              </w:rPr>
              <w:t>省级主管部门</w:t>
            </w:r>
          </w:p>
        </w:tc>
        <w:tc>
          <w:tcPr>
            <w:tcW w:w="2915" w:type="dxa"/>
            <w:vAlign w:val="center"/>
          </w:tcPr>
          <w:p>
            <w:pPr>
              <w:pStyle w:val="15"/>
              <w:snapToGrid w:val="0"/>
              <w:rPr>
                <w:rFonts w:hint="eastAsia" w:eastAsia="宋体" w:cs="宋体"/>
              </w:rPr>
            </w:pPr>
            <w:r>
              <w:rPr>
                <w:rFonts w:hint="eastAsia" w:eastAsia="宋体" w:cs="宋体"/>
              </w:rPr>
              <w:t>重庆市生态环境局</w:t>
            </w:r>
          </w:p>
        </w:tc>
        <w:tc>
          <w:tcPr>
            <w:tcW w:w="1962" w:type="dxa"/>
            <w:vAlign w:val="center"/>
          </w:tcPr>
          <w:p>
            <w:pPr>
              <w:pStyle w:val="15"/>
              <w:snapToGrid w:val="0"/>
              <w:rPr>
                <w:rFonts w:hint="eastAsia" w:eastAsia="宋体" w:cs="宋体"/>
              </w:rPr>
            </w:pPr>
            <w:r>
              <w:rPr>
                <w:rFonts w:hint="eastAsia" w:eastAsia="宋体" w:cs="宋体"/>
              </w:rPr>
              <w:t>具体实施单位</w:t>
            </w:r>
          </w:p>
        </w:tc>
        <w:tc>
          <w:tcPr>
            <w:tcW w:w="2459" w:type="dxa"/>
            <w:gridSpan w:val="2"/>
            <w:vAlign w:val="center"/>
          </w:tcPr>
          <w:p>
            <w:pPr>
              <w:pStyle w:val="15"/>
              <w:snapToGrid w:val="0"/>
              <w:rPr>
                <w:rFonts w:hint="eastAsia" w:eastAsia="宋体" w:cs="宋体"/>
              </w:rPr>
            </w:pPr>
            <w:r>
              <w:rPr>
                <w:rFonts w:hint="eastAsia" w:eastAsia="宋体" w:cs="宋体"/>
              </w:rPr>
              <w:t>重庆美尚恒雅家具有限公司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21" w:type="dxa"/>
            <w:gridSpan w:val="3"/>
            <w:vMerge w:val="restart"/>
            <w:vAlign w:val="center"/>
          </w:tcPr>
          <w:p>
            <w:pPr>
              <w:pStyle w:val="15"/>
              <w:snapToGrid w:val="0"/>
              <w:rPr>
                <w:rFonts w:hint="eastAsia" w:eastAsia="宋体" w:cs="宋体"/>
              </w:rPr>
            </w:pPr>
            <w:r>
              <w:rPr>
                <w:rFonts w:hint="eastAsia" w:eastAsia="宋体" w:cs="宋体"/>
              </w:rPr>
              <w:t>资金情况</w:t>
            </w:r>
          </w:p>
          <w:p>
            <w:pPr>
              <w:pStyle w:val="15"/>
              <w:snapToGrid w:val="0"/>
              <w:rPr>
                <w:rFonts w:hint="eastAsia" w:eastAsia="宋体" w:cs="宋体"/>
              </w:rPr>
            </w:pPr>
            <w:r>
              <w:rPr>
                <w:rFonts w:hint="eastAsia" w:eastAsia="宋体" w:cs="宋体"/>
              </w:rPr>
              <w:t>（万元）</w:t>
            </w:r>
          </w:p>
        </w:tc>
        <w:tc>
          <w:tcPr>
            <w:tcW w:w="2915" w:type="dxa"/>
            <w:vAlign w:val="center"/>
          </w:tcPr>
          <w:p>
            <w:pPr>
              <w:pStyle w:val="15"/>
              <w:snapToGrid w:val="0"/>
              <w:rPr>
                <w:rFonts w:hint="eastAsia" w:eastAsia="宋体" w:cs="宋体"/>
              </w:rPr>
            </w:pPr>
            <w:r>
              <w:rPr>
                <w:rFonts w:hint="eastAsia" w:eastAsia="宋体" w:cs="宋体"/>
              </w:rPr>
              <w:t>项目总投资</w:t>
            </w:r>
          </w:p>
        </w:tc>
        <w:tc>
          <w:tcPr>
            <w:tcW w:w="4421" w:type="dxa"/>
            <w:gridSpan w:val="3"/>
            <w:vAlign w:val="center"/>
          </w:tcPr>
          <w:p>
            <w:pPr>
              <w:pStyle w:val="15"/>
              <w:snapToGrid w:val="0"/>
              <w:rPr>
                <w:rFonts w:hint="eastAsia" w:eastAsia="宋体" w:cs="宋体"/>
              </w:rPr>
            </w:pPr>
            <w:r>
              <w:rPr>
                <w:rFonts w:hint="eastAsia" w:eastAsia="宋体" w:cs="宋体"/>
              </w:rPr>
              <w:t>1969.15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721" w:type="dxa"/>
            <w:gridSpan w:val="3"/>
            <w:vMerge w:val="continue"/>
            <w:vAlign w:val="center"/>
          </w:tcPr>
          <w:p>
            <w:pPr>
              <w:pStyle w:val="15"/>
              <w:snapToGrid w:val="0"/>
              <w:rPr>
                <w:rFonts w:hint="eastAsia" w:eastAsia="宋体" w:cs="宋体"/>
              </w:rPr>
            </w:pPr>
          </w:p>
        </w:tc>
        <w:tc>
          <w:tcPr>
            <w:tcW w:w="2915" w:type="dxa"/>
            <w:vAlign w:val="center"/>
          </w:tcPr>
          <w:p>
            <w:pPr>
              <w:pStyle w:val="15"/>
              <w:snapToGrid w:val="0"/>
              <w:rPr>
                <w:rFonts w:hint="eastAsia" w:eastAsia="宋体" w:cs="宋体"/>
              </w:rPr>
            </w:pPr>
            <w:r>
              <w:rPr>
                <w:rFonts w:hint="eastAsia" w:eastAsia="宋体" w:cs="宋体"/>
              </w:rPr>
              <w:t>其中：中央财政资金</w:t>
            </w:r>
          </w:p>
        </w:tc>
        <w:tc>
          <w:tcPr>
            <w:tcW w:w="4421" w:type="dxa"/>
            <w:gridSpan w:val="3"/>
            <w:vAlign w:val="center"/>
          </w:tcPr>
          <w:p>
            <w:pPr>
              <w:pStyle w:val="15"/>
              <w:snapToGrid w:val="0"/>
              <w:rPr>
                <w:rFonts w:hint="eastAsia" w:eastAsia="宋体" w:cs="宋体"/>
              </w:rPr>
            </w:pPr>
            <w:r>
              <w:rPr>
                <w:rFonts w:hint="eastAsia" w:eastAsia="宋体" w:cs="宋体"/>
                <w:szCs w:val="32"/>
              </w:rPr>
              <w:t>800.235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21" w:type="dxa"/>
            <w:gridSpan w:val="3"/>
            <w:vMerge w:val="continue"/>
            <w:vAlign w:val="center"/>
          </w:tcPr>
          <w:p>
            <w:pPr>
              <w:pStyle w:val="15"/>
              <w:snapToGrid w:val="0"/>
              <w:rPr>
                <w:rFonts w:hint="eastAsia" w:eastAsia="宋体" w:cs="宋体"/>
              </w:rPr>
            </w:pPr>
          </w:p>
        </w:tc>
        <w:tc>
          <w:tcPr>
            <w:tcW w:w="2915" w:type="dxa"/>
            <w:vAlign w:val="center"/>
          </w:tcPr>
          <w:p>
            <w:pPr>
              <w:pStyle w:val="15"/>
              <w:snapToGrid w:val="0"/>
              <w:rPr>
                <w:rFonts w:hint="eastAsia" w:eastAsia="宋体" w:cs="宋体"/>
              </w:rPr>
            </w:pPr>
            <w:r>
              <w:rPr>
                <w:rFonts w:hint="eastAsia" w:eastAsia="宋体" w:cs="宋体"/>
              </w:rPr>
              <w:t>地方财政资金</w:t>
            </w:r>
          </w:p>
        </w:tc>
        <w:tc>
          <w:tcPr>
            <w:tcW w:w="4421" w:type="dxa"/>
            <w:gridSpan w:val="3"/>
            <w:vAlign w:val="center"/>
          </w:tcPr>
          <w:p>
            <w:pPr>
              <w:pStyle w:val="15"/>
              <w:snapToGrid w:val="0"/>
              <w:rPr>
                <w:rFonts w:hint="eastAsia" w:eastAsia="宋体" w:cs="宋体"/>
              </w:rPr>
            </w:pPr>
            <w:r>
              <w:rPr>
                <w:rFonts w:hint="eastAsia" w:eastAsia="宋体" w:cs="宋体"/>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21" w:type="dxa"/>
            <w:gridSpan w:val="3"/>
            <w:vMerge w:val="continue"/>
            <w:vAlign w:val="center"/>
          </w:tcPr>
          <w:p>
            <w:pPr>
              <w:pStyle w:val="15"/>
              <w:snapToGrid w:val="0"/>
              <w:rPr>
                <w:rFonts w:hint="eastAsia" w:eastAsia="宋体" w:cs="宋体"/>
              </w:rPr>
            </w:pPr>
          </w:p>
        </w:tc>
        <w:tc>
          <w:tcPr>
            <w:tcW w:w="2915" w:type="dxa"/>
            <w:vAlign w:val="center"/>
          </w:tcPr>
          <w:p>
            <w:pPr>
              <w:pStyle w:val="15"/>
              <w:snapToGrid w:val="0"/>
              <w:rPr>
                <w:rFonts w:hint="eastAsia" w:eastAsia="宋体" w:cs="宋体"/>
              </w:rPr>
            </w:pPr>
            <w:r>
              <w:rPr>
                <w:rFonts w:hint="eastAsia" w:eastAsia="宋体" w:cs="宋体"/>
              </w:rPr>
              <w:t xml:space="preserve">    其他资金</w:t>
            </w:r>
          </w:p>
        </w:tc>
        <w:tc>
          <w:tcPr>
            <w:tcW w:w="4421" w:type="dxa"/>
            <w:gridSpan w:val="3"/>
            <w:vAlign w:val="center"/>
          </w:tcPr>
          <w:p>
            <w:pPr>
              <w:pStyle w:val="15"/>
              <w:snapToGrid w:val="0"/>
              <w:rPr>
                <w:rFonts w:hint="eastAsia" w:eastAsia="宋体" w:cs="宋体"/>
              </w:rPr>
            </w:pPr>
            <w:r>
              <w:rPr>
                <w:rFonts w:hint="eastAsia" w:eastAsia="宋体" w:cs="宋体"/>
                <w:szCs w:val="32"/>
              </w:rPr>
              <w:t>1168.915</w:t>
            </w:r>
            <w:r>
              <w:rPr>
                <w:rFonts w:hint="eastAsia" w:eastAsia="宋体" w:cs="宋体"/>
              </w:rPr>
              <w:t>（企业投资）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pStyle w:val="15"/>
              <w:snapToGrid w:val="0"/>
              <w:rPr>
                <w:rFonts w:hint="eastAsia" w:eastAsia="宋体" w:cs="宋体"/>
              </w:rPr>
            </w:pPr>
            <w:r>
              <w:rPr>
                <w:rFonts w:hint="eastAsia" w:eastAsia="宋体" w:cs="宋体"/>
              </w:rPr>
              <w:t>总</w:t>
            </w:r>
          </w:p>
          <w:p>
            <w:pPr>
              <w:pStyle w:val="15"/>
              <w:snapToGrid w:val="0"/>
              <w:rPr>
                <w:rFonts w:hint="eastAsia" w:eastAsia="宋体" w:cs="宋体"/>
              </w:rPr>
            </w:pPr>
            <w:r>
              <w:rPr>
                <w:rFonts w:hint="eastAsia" w:eastAsia="宋体" w:cs="宋体"/>
              </w:rPr>
              <w:t>体</w:t>
            </w:r>
          </w:p>
          <w:p>
            <w:pPr>
              <w:pStyle w:val="15"/>
              <w:snapToGrid w:val="0"/>
              <w:rPr>
                <w:rFonts w:hint="eastAsia" w:eastAsia="宋体" w:cs="宋体"/>
              </w:rPr>
            </w:pPr>
            <w:r>
              <w:rPr>
                <w:rFonts w:hint="eastAsia" w:eastAsia="宋体" w:cs="宋体"/>
              </w:rPr>
              <w:t>目</w:t>
            </w:r>
          </w:p>
          <w:p>
            <w:pPr>
              <w:pStyle w:val="15"/>
              <w:snapToGrid w:val="0"/>
              <w:rPr>
                <w:rFonts w:hint="eastAsia" w:eastAsia="宋体" w:cs="宋体"/>
              </w:rPr>
            </w:pPr>
            <w:r>
              <w:rPr>
                <w:rFonts w:hint="eastAsia" w:eastAsia="宋体" w:cs="宋体"/>
              </w:rPr>
              <w:t>标</w:t>
            </w:r>
          </w:p>
        </w:tc>
        <w:tc>
          <w:tcPr>
            <w:tcW w:w="8345" w:type="dxa"/>
            <w:gridSpan w:val="6"/>
            <w:vAlign w:val="center"/>
          </w:tcPr>
          <w:p>
            <w:pPr>
              <w:pStyle w:val="15"/>
              <w:snapToGrid w:val="0"/>
              <w:jc w:val="both"/>
              <w:rPr>
                <w:rFonts w:hint="eastAsia" w:eastAsia="宋体" w:cs="宋体"/>
              </w:rPr>
            </w:pPr>
            <w:r>
              <w:rPr>
                <w:rFonts w:hint="eastAsia" w:eastAsia="宋体" w:cs="宋体"/>
              </w:rPr>
              <w:t>目前我公司15个喷漆车间废气通过5套50000m</w:t>
            </w:r>
            <w:r>
              <w:rPr>
                <w:rFonts w:hint="eastAsia" w:eastAsia="宋体" w:cs="宋体"/>
                <w:vertAlign w:val="superscript"/>
              </w:rPr>
              <w:t>3</w:t>
            </w:r>
            <w:r>
              <w:rPr>
                <w:rFonts w:hint="eastAsia" w:eastAsia="宋体" w:cs="宋体"/>
              </w:rPr>
              <w:t>/h风量和5套30000m</w:t>
            </w:r>
            <w:r>
              <w:rPr>
                <w:rFonts w:hint="eastAsia" w:eastAsia="宋体" w:cs="宋体"/>
                <w:vertAlign w:val="superscript"/>
              </w:rPr>
              <w:t>3</w:t>
            </w:r>
            <w:r>
              <w:rPr>
                <w:rFonts w:hint="eastAsia" w:eastAsia="宋体" w:cs="宋体"/>
              </w:rPr>
              <w:t>/h风量的“水洗+干式过滤+UV+活性炭吸附”装置处理后经15m烟囱达标排放。本项目拟对喷涂车间VOCs废气进行深度治理，共涉及现有15个喷房的收集管路改造和10套“水洗+干式过滤+UV+活性炭吸附”设备的更换，拟配置3套120000m</w:t>
            </w:r>
            <w:r>
              <w:rPr>
                <w:rFonts w:hint="eastAsia" w:eastAsia="宋体" w:cs="宋体"/>
                <w:vertAlign w:val="superscript"/>
              </w:rPr>
              <w:t>3</w:t>
            </w:r>
            <w:r>
              <w:rPr>
                <w:rFonts w:hint="eastAsia" w:eastAsia="宋体" w:cs="宋体"/>
              </w:rPr>
              <w:t>/h风量和1套100000m</w:t>
            </w:r>
            <w:r>
              <w:rPr>
                <w:rFonts w:hint="eastAsia" w:eastAsia="宋体" w:cs="宋体"/>
                <w:vertAlign w:val="superscript"/>
              </w:rPr>
              <w:t>3</w:t>
            </w:r>
            <w:r>
              <w:rPr>
                <w:rFonts w:hint="eastAsia" w:eastAsia="宋体" w:cs="宋体"/>
              </w:rPr>
              <w:t>/h“水洗+干式过滤+活性炭吸附/脱附+催化燃烧”装置进行治理。改造后，调漆、喷涂、干燥废气混合后经治理，有机物的排放浓度（以非甲烷总烃计）低于《家具制造业大气污染物排放标准》（DB 50/757-2017）表2其他区域标准限值的50%，即非甲烷总烃浓度低于15mg/m</w:t>
            </w:r>
            <w:r>
              <w:rPr>
                <w:rFonts w:hint="eastAsia" w:eastAsia="宋体" w:cs="宋体"/>
                <w:vertAlign w:val="superscript"/>
              </w:rPr>
              <w:t>3</w:t>
            </w:r>
            <w:r>
              <w:rPr>
                <w:rFonts w:hint="eastAsia" w:eastAsia="宋体" w:cs="宋体"/>
              </w:rPr>
              <w:t>，预计VOC减排量11.83吨。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pStyle w:val="15"/>
              <w:snapToGrid w:val="0"/>
              <w:rPr>
                <w:rFonts w:hint="eastAsia" w:eastAsia="宋体" w:cs="宋体"/>
              </w:rPr>
            </w:pPr>
            <w:r>
              <w:rPr>
                <w:rFonts w:hint="eastAsia" w:eastAsia="宋体" w:cs="宋体"/>
              </w:rPr>
              <w:t>绩</w:t>
            </w:r>
          </w:p>
          <w:p>
            <w:pPr>
              <w:pStyle w:val="15"/>
              <w:snapToGrid w:val="0"/>
              <w:rPr>
                <w:rFonts w:hint="eastAsia" w:eastAsia="宋体" w:cs="宋体"/>
              </w:rPr>
            </w:pPr>
            <w:r>
              <w:rPr>
                <w:rFonts w:hint="eastAsia" w:eastAsia="宋体" w:cs="宋体"/>
              </w:rPr>
              <w:t>效</w:t>
            </w:r>
          </w:p>
          <w:p>
            <w:pPr>
              <w:pStyle w:val="15"/>
              <w:snapToGrid w:val="0"/>
              <w:rPr>
                <w:rFonts w:hint="eastAsia" w:eastAsia="宋体" w:cs="宋体"/>
              </w:rPr>
            </w:pPr>
            <w:r>
              <w:rPr>
                <w:rFonts w:hint="eastAsia" w:eastAsia="宋体" w:cs="宋体"/>
              </w:rPr>
              <w:t>指</w:t>
            </w:r>
          </w:p>
          <w:p>
            <w:pPr>
              <w:pStyle w:val="15"/>
              <w:snapToGrid w:val="0"/>
              <w:rPr>
                <w:rFonts w:hint="eastAsia" w:eastAsia="宋体" w:cs="宋体"/>
              </w:rPr>
            </w:pPr>
            <w:r>
              <w:rPr>
                <w:rFonts w:hint="eastAsia" w:eastAsia="宋体" w:cs="宋体"/>
              </w:rPr>
              <w:t>标</w:t>
            </w:r>
          </w:p>
        </w:tc>
        <w:tc>
          <w:tcPr>
            <w:tcW w:w="712" w:type="dxa"/>
            <w:vAlign w:val="center"/>
          </w:tcPr>
          <w:p>
            <w:pPr>
              <w:pStyle w:val="15"/>
              <w:snapToGrid w:val="0"/>
              <w:rPr>
                <w:rFonts w:hint="eastAsia" w:eastAsia="宋体" w:cs="宋体"/>
              </w:rPr>
            </w:pPr>
            <w:r>
              <w:rPr>
                <w:rFonts w:hint="eastAsia" w:eastAsia="宋体" w:cs="宋体"/>
              </w:rPr>
              <w:t>一级</w:t>
            </w:r>
          </w:p>
          <w:p>
            <w:pPr>
              <w:pStyle w:val="15"/>
              <w:snapToGrid w:val="0"/>
              <w:rPr>
                <w:rFonts w:hint="eastAsia" w:eastAsia="宋体" w:cs="宋体"/>
              </w:rPr>
            </w:pPr>
            <w:r>
              <w:rPr>
                <w:rFonts w:hint="eastAsia" w:eastAsia="宋体" w:cs="宋体"/>
              </w:rPr>
              <w:t>指标</w:t>
            </w:r>
          </w:p>
        </w:tc>
        <w:tc>
          <w:tcPr>
            <w:tcW w:w="3212" w:type="dxa"/>
            <w:gridSpan w:val="2"/>
            <w:vAlign w:val="center"/>
          </w:tcPr>
          <w:p>
            <w:pPr>
              <w:pStyle w:val="15"/>
              <w:snapToGrid w:val="0"/>
              <w:rPr>
                <w:rFonts w:hint="eastAsia" w:eastAsia="宋体" w:cs="宋体"/>
              </w:rPr>
            </w:pPr>
            <w:r>
              <w:rPr>
                <w:rFonts w:hint="eastAsia" w:eastAsia="宋体" w:cs="宋体"/>
              </w:rPr>
              <w:t>二级指标</w:t>
            </w:r>
          </w:p>
        </w:tc>
        <w:tc>
          <w:tcPr>
            <w:tcW w:w="2125" w:type="dxa"/>
            <w:gridSpan w:val="2"/>
            <w:vAlign w:val="center"/>
          </w:tcPr>
          <w:p>
            <w:pPr>
              <w:pStyle w:val="15"/>
              <w:snapToGrid w:val="0"/>
              <w:rPr>
                <w:rFonts w:hint="eastAsia" w:eastAsia="宋体" w:cs="宋体"/>
              </w:rPr>
            </w:pPr>
            <w:r>
              <w:rPr>
                <w:rFonts w:hint="eastAsia" w:eastAsia="宋体" w:cs="宋体"/>
              </w:rPr>
              <w:t>三级指标</w:t>
            </w:r>
          </w:p>
        </w:tc>
        <w:tc>
          <w:tcPr>
            <w:tcW w:w="2296" w:type="dxa"/>
            <w:vAlign w:val="center"/>
          </w:tcPr>
          <w:p>
            <w:pPr>
              <w:pStyle w:val="15"/>
              <w:snapToGrid w:val="0"/>
              <w:rPr>
                <w:rFonts w:hint="eastAsia" w:eastAsia="宋体" w:cs="宋体"/>
              </w:rPr>
            </w:pPr>
            <w:r>
              <w:rPr>
                <w:rFonts w:hint="eastAsia" w:eastAsia="宋体" w:cs="宋体"/>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pStyle w:val="15"/>
              <w:snapToGrid w:val="0"/>
              <w:rPr>
                <w:rFonts w:hint="eastAsia" w:eastAsia="宋体" w:cs="宋体"/>
              </w:rPr>
            </w:pPr>
          </w:p>
        </w:tc>
        <w:tc>
          <w:tcPr>
            <w:tcW w:w="712" w:type="dxa"/>
            <w:vMerge w:val="restart"/>
            <w:vAlign w:val="center"/>
          </w:tcPr>
          <w:p>
            <w:pPr>
              <w:pStyle w:val="15"/>
              <w:snapToGrid w:val="0"/>
              <w:rPr>
                <w:rFonts w:hint="eastAsia" w:eastAsia="宋体" w:cs="宋体"/>
              </w:rPr>
            </w:pPr>
            <w:r>
              <w:rPr>
                <w:rFonts w:hint="eastAsia" w:eastAsia="宋体" w:cs="宋体"/>
              </w:rPr>
              <w:t>产</w:t>
            </w:r>
          </w:p>
          <w:p>
            <w:pPr>
              <w:pStyle w:val="15"/>
              <w:snapToGrid w:val="0"/>
              <w:rPr>
                <w:rFonts w:hint="eastAsia" w:eastAsia="宋体" w:cs="宋体"/>
              </w:rPr>
            </w:pPr>
            <w:r>
              <w:rPr>
                <w:rFonts w:hint="eastAsia" w:eastAsia="宋体" w:cs="宋体"/>
              </w:rPr>
              <w:t>出</w:t>
            </w:r>
          </w:p>
          <w:p>
            <w:pPr>
              <w:pStyle w:val="15"/>
              <w:snapToGrid w:val="0"/>
              <w:rPr>
                <w:rFonts w:hint="eastAsia" w:eastAsia="宋体" w:cs="宋体"/>
              </w:rPr>
            </w:pPr>
            <w:r>
              <w:rPr>
                <w:rFonts w:hint="eastAsia" w:eastAsia="宋体" w:cs="宋体"/>
              </w:rPr>
              <w:t>指</w:t>
            </w:r>
          </w:p>
          <w:p>
            <w:pPr>
              <w:pStyle w:val="15"/>
              <w:snapToGrid w:val="0"/>
              <w:rPr>
                <w:rFonts w:hint="eastAsia" w:eastAsia="宋体" w:cs="宋体"/>
              </w:rPr>
            </w:pPr>
            <w:r>
              <w:rPr>
                <w:rFonts w:hint="eastAsia" w:eastAsia="宋体" w:cs="宋体"/>
              </w:rPr>
              <w:t>标</w:t>
            </w:r>
          </w:p>
        </w:tc>
        <w:tc>
          <w:tcPr>
            <w:tcW w:w="3212" w:type="dxa"/>
            <w:gridSpan w:val="2"/>
            <w:vAlign w:val="center"/>
          </w:tcPr>
          <w:p>
            <w:pPr>
              <w:pStyle w:val="15"/>
              <w:snapToGrid w:val="0"/>
              <w:rPr>
                <w:rFonts w:hint="eastAsia" w:eastAsia="宋体" w:cs="宋体"/>
              </w:rPr>
            </w:pPr>
            <w:r>
              <w:rPr>
                <w:rFonts w:hint="eastAsia" w:eastAsia="宋体" w:cs="宋体"/>
              </w:rPr>
              <w:t>数量指标*</w:t>
            </w:r>
          </w:p>
        </w:tc>
        <w:tc>
          <w:tcPr>
            <w:tcW w:w="2125" w:type="dxa"/>
            <w:gridSpan w:val="2"/>
            <w:vAlign w:val="center"/>
          </w:tcPr>
          <w:p>
            <w:pPr>
              <w:pStyle w:val="15"/>
              <w:snapToGrid w:val="0"/>
              <w:rPr>
                <w:rFonts w:hint="eastAsia" w:eastAsia="宋体" w:cs="宋体"/>
              </w:rPr>
            </w:pPr>
            <w:r>
              <w:rPr>
                <w:rFonts w:hint="eastAsia" w:eastAsia="宋体" w:cs="宋体"/>
              </w:rPr>
              <w:t>指标1：水洗+干式过滤+活性炭吸附+脱附/催化燃烧装置</w:t>
            </w:r>
          </w:p>
        </w:tc>
        <w:tc>
          <w:tcPr>
            <w:tcW w:w="2296" w:type="dxa"/>
            <w:vAlign w:val="center"/>
          </w:tcPr>
          <w:p>
            <w:pPr>
              <w:pStyle w:val="15"/>
              <w:snapToGrid w:val="0"/>
              <w:rPr>
                <w:rFonts w:hint="eastAsia" w:eastAsia="宋体" w:cs="宋体"/>
              </w:rPr>
            </w:pPr>
            <w:r>
              <w:rPr>
                <w:rFonts w:hint="eastAsia" w:eastAsia="宋体" w:cs="宋体"/>
              </w:rPr>
              <w:t>4套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12" w:type="dxa"/>
            <w:vMerge w:val="continue"/>
            <w:vAlign w:val="center"/>
          </w:tcPr>
          <w:p>
            <w:pPr>
              <w:pStyle w:val="15"/>
              <w:snapToGrid w:val="0"/>
              <w:rPr>
                <w:rFonts w:hint="eastAsia" w:eastAsia="宋体" w:cs="宋体"/>
              </w:rPr>
            </w:pPr>
          </w:p>
        </w:tc>
        <w:tc>
          <w:tcPr>
            <w:tcW w:w="712" w:type="dxa"/>
            <w:vMerge w:val="continue"/>
            <w:vAlign w:val="center"/>
          </w:tcPr>
          <w:p>
            <w:pPr>
              <w:pStyle w:val="15"/>
              <w:snapToGrid w:val="0"/>
              <w:rPr>
                <w:rFonts w:hint="eastAsia" w:eastAsia="宋体" w:cs="宋体"/>
              </w:rPr>
            </w:pPr>
          </w:p>
        </w:tc>
        <w:tc>
          <w:tcPr>
            <w:tcW w:w="3212" w:type="dxa"/>
            <w:gridSpan w:val="2"/>
            <w:vAlign w:val="center"/>
          </w:tcPr>
          <w:p>
            <w:pPr>
              <w:pStyle w:val="15"/>
              <w:snapToGrid w:val="0"/>
              <w:rPr>
                <w:rFonts w:hint="eastAsia" w:eastAsia="宋体" w:cs="宋体"/>
              </w:rPr>
            </w:pPr>
            <w:r>
              <w:rPr>
                <w:rFonts w:hint="eastAsia" w:eastAsia="宋体" w:cs="宋体"/>
              </w:rPr>
              <w:t>质量指标*</w:t>
            </w:r>
          </w:p>
        </w:tc>
        <w:tc>
          <w:tcPr>
            <w:tcW w:w="2125" w:type="dxa"/>
            <w:gridSpan w:val="2"/>
            <w:vAlign w:val="center"/>
          </w:tcPr>
          <w:p>
            <w:pPr>
              <w:pStyle w:val="15"/>
              <w:snapToGrid w:val="0"/>
              <w:rPr>
                <w:rFonts w:hint="eastAsia" w:eastAsia="宋体" w:cs="宋体"/>
              </w:rPr>
            </w:pPr>
            <w:r>
              <w:rPr>
                <w:rFonts w:hint="eastAsia" w:eastAsia="宋体" w:cs="宋体"/>
              </w:rPr>
              <w:t>指标1：非甲烷总烃排放浓度</w:t>
            </w:r>
          </w:p>
        </w:tc>
        <w:tc>
          <w:tcPr>
            <w:tcW w:w="2296" w:type="dxa"/>
            <w:vAlign w:val="center"/>
          </w:tcPr>
          <w:p>
            <w:pPr>
              <w:pStyle w:val="15"/>
              <w:snapToGrid w:val="0"/>
              <w:rPr>
                <w:rFonts w:hint="eastAsia" w:eastAsia="宋体" w:cs="宋体"/>
              </w:rPr>
            </w:pPr>
            <w:r>
              <w:rPr>
                <w:rFonts w:hint="eastAsia" w:eastAsia="宋体" w:cs="宋体"/>
              </w:rPr>
              <w:t>≤15mg/m</w:t>
            </w:r>
            <w:r>
              <w:rPr>
                <w:rFonts w:hint="eastAsia" w:eastAsia="宋体" w:cs="宋体"/>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2" w:type="dxa"/>
            <w:vMerge w:val="continue"/>
            <w:vAlign w:val="center"/>
          </w:tcPr>
          <w:p>
            <w:pPr>
              <w:pStyle w:val="15"/>
              <w:snapToGrid w:val="0"/>
              <w:rPr>
                <w:rFonts w:hint="eastAsia" w:eastAsia="宋体" w:cs="宋体"/>
              </w:rPr>
            </w:pPr>
          </w:p>
        </w:tc>
        <w:tc>
          <w:tcPr>
            <w:tcW w:w="712" w:type="dxa"/>
            <w:vMerge w:val="continue"/>
            <w:vAlign w:val="center"/>
          </w:tcPr>
          <w:p>
            <w:pPr>
              <w:pStyle w:val="15"/>
              <w:snapToGrid w:val="0"/>
              <w:rPr>
                <w:rFonts w:hint="eastAsia" w:eastAsia="宋体" w:cs="宋体"/>
              </w:rPr>
            </w:pPr>
          </w:p>
        </w:tc>
        <w:tc>
          <w:tcPr>
            <w:tcW w:w="3212" w:type="dxa"/>
            <w:gridSpan w:val="2"/>
            <w:vMerge w:val="restart"/>
            <w:vAlign w:val="center"/>
          </w:tcPr>
          <w:p>
            <w:pPr>
              <w:pStyle w:val="15"/>
              <w:snapToGrid w:val="0"/>
              <w:rPr>
                <w:rFonts w:hint="eastAsia" w:eastAsia="宋体" w:cs="宋体"/>
              </w:rPr>
            </w:pPr>
            <w:r>
              <w:rPr>
                <w:rFonts w:hint="eastAsia" w:eastAsia="宋体" w:cs="宋体"/>
              </w:rPr>
              <w:t>时效指标*</w:t>
            </w:r>
          </w:p>
        </w:tc>
        <w:tc>
          <w:tcPr>
            <w:tcW w:w="2125" w:type="dxa"/>
            <w:gridSpan w:val="2"/>
            <w:vAlign w:val="center"/>
          </w:tcPr>
          <w:p>
            <w:pPr>
              <w:pStyle w:val="15"/>
              <w:snapToGrid w:val="0"/>
              <w:rPr>
                <w:rFonts w:hint="eastAsia" w:eastAsia="宋体" w:cs="宋体"/>
              </w:rPr>
            </w:pPr>
            <w:r>
              <w:rPr>
                <w:rFonts w:hint="eastAsia" w:eastAsia="宋体" w:cs="宋体"/>
              </w:rPr>
              <w:t>指标1：开工时间</w:t>
            </w:r>
          </w:p>
        </w:tc>
        <w:tc>
          <w:tcPr>
            <w:tcW w:w="2296" w:type="dxa"/>
            <w:vAlign w:val="center"/>
          </w:tcPr>
          <w:p>
            <w:pPr>
              <w:pStyle w:val="15"/>
              <w:snapToGrid w:val="0"/>
              <w:rPr>
                <w:rFonts w:hint="eastAsia" w:eastAsia="宋体" w:cs="宋体"/>
              </w:rPr>
            </w:pPr>
            <w:r>
              <w:rPr>
                <w:rFonts w:hint="eastAsia" w:eastAsia="宋体" w:cs="宋体"/>
              </w:rPr>
              <w:t>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12" w:type="dxa"/>
            <w:vMerge w:val="continue"/>
            <w:vAlign w:val="center"/>
          </w:tcPr>
          <w:p>
            <w:pPr>
              <w:pStyle w:val="15"/>
              <w:snapToGrid w:val="0"/>
              <w:rPr>
                <w:rFonts w:hint="eastAsia" w:eastAsia="宋体" w:cs="宋体"/>
              </w:rPr>
            </w:pPr>
          </w:p>
        </w:tc>
        <w:tc>
          <w:tcPr>
            <w:tcW w:w="712" w:type="dxa"/>
            <w:vMerge w:val="continue"/>
            <w:vAlign w:val="center"/>
          </w:tcPr>
          <w:p>
            <w:pPr>
              <w:pStyle w:val="15"/>
              <w:snapToGrid w:val="0"/>
              <w:rPr>
                <w:rFonts w:hint="eastAsia" w:eastAsia="宋体" w:cs="宋体"/>
              </w:rPr>
            </w:pPr>
          </w:p>
        </w:tc>
        <w:tc>
          <w:tcPr>
            <w:tcW w:w="3212" w:type="dxa"/>
            <w:gridSpan w:val="2"/>
            <w:vMerge w:val="continue"/>
            <w:vAlign w:val="center"/>
          </w:tcPr>
          <w:p>
            <w:pPr>
              <w:pStyle w:val="15"/>
              <w:snapToGrid w:val="0"/>
              <w:rPr>
                <w:rFonts w:hint="eastAsia" w:eastAsia="宋体" w:cs="宋体"/>
              </w:rPr>
            </w:pPr>
          </w:p>
        </w:tc>
        <w:tc>
          <w:tcPr>
            <w:tcW w:w="2125" w:type="dxa"/>
            <w:gridSpan w:val="2"/>
            <w:vAlign w:val="center"/>
          </w:tcPr>
          <w:p>
            <w:pPr>
              <w:pStyle w:val="15"/>
              <w:snapToGrid w:val="0"/>
              <w:rPr>
                <w:rFonts w:hint="eastAsia" w:eastAsia="宋体" w:cs="宋体"/>
              </w:rPr>
            </w:pPr>
            <w:r>
              <w:rPr>
                <w:rFonts w:hint="eastAsia" w:eastAsia="宋体" w:cs="宋体"/>
              </w:rPr>
              <w:t>指标2：完工时间</w:t>
            </w:r>
          </w:p>
        </w:tc>
        <w:tc>
          <w:tcPr>
            <w:tcW w:w="2296" w:type="dxa"/>
            <w:vAlign w:val="center"/>
          </w:tcPr>
          <w:p>
            <w:pPr>
              <w:pStyle w:val="15"/>
              <w:snapToGrid w:val="0"/>
              <w:rPr>
                <w:rFonts w:hint="eastAsia" w:eastAsia="宋体" w:cs="宋体"/>
              </w:rPr>
            </w:pPr>
            <w:r>
              <w:rPr>
                <w:rFonts w:hint="eastAsia" w:eastAsia="宋体" w:cs="宋体"/>
              </w:rPr>
              <w:t>2026年6月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2" w:type="dxa"/>
            <w:vMerge w:val="continue"/>
            <w:vAlign w:val="center"/>
          </w:tcPr>
          <w:p>
            <w:pPr>
              <w:pStyle w:val="15"/>
              <w:snapToGrid w:val="0"/>
              <w:rPr>
                <w:rFonts w:hint="eastAsia" w:eastAsia="宋体" w:cs="宋体"/>
              </w:rPr>
            </w:pPr>
          </w:p>
        </w:tc>
        <w:tc>
          <w:tcPr>
            <w:tcW w:w="712" w:type="dxa"/>
            <w:vMerge w:val="continue"/>
            <w:vAlign w:val="center"/>
          </w:tcPr>
          <w:p>
            <w:pPr>
              <w:pStyle w:val="15"/>
              <w:snapToGrid w:val="0"/>
              <w:rPr>
                <w:rFonts w:hint="eastAsia" w:eastAsia="宋体" w:cs="宋体"/>
              </w:rPr>
            </w:pPr>
          </w:p>
        </w:tc>
        <w:tc>
          <w:tcPr>
            <w:tcW w:w="3212" w:type="dxa"/>
            <w:gridSpan w:val="2"/>
            <w:vAlign w:val="center"/>
          </w:tcPr>
          <w:p>
            <w:pPr>
              <w:pStyle w:val="15"/>
              <w:snapToGrid w:val="0"/>
              <w:rPr>
                <w:rFonts w:hint="eastAsia" w:eastAsia="宋体" w:cs="宋体"/>
              </w:rPr>
            </w:pPr>
            <w:r>
              <w:rPr>
                <w:rFonts w:hint="eastAsia" w:eastAsia="宋体" w:cs="宋体"/>
              </w:rPr>
              <w:t>成本指标*</w:t>
            </w:r>
          </w:p>
        </w:tc>
        <w:tc>
          <w:tcPr>
            <w:tcW w:w="2125" w:type="dxa"/>
            <w:gridSpan w:val="2"/>
            <w:vAlign w:val="center"/>
          </w:tcPr>
          <w:p>
            <w:pPr>
              <w:pStyle w:val="15"/>
              <w:snapToGrid w:val="0"/>
              <w:rPr>
                <w:rFonts w:hint="eastAsia" w:eastAsia="宋体" w:cs="宋体"/>
              </w:rPr>
            </w:pPr>
            <w:r>
              <w:rPr>
                <w:rFonts w:hint="eastAsia" w:eastAsia="宋体" w:cs="宋体"/>
              </w:rPr>
              <w:t>指标1：项目投资（万元）</w:t>
            </w:r>
          </w:p>
        </w:tc>
        <w:tc>
          <w:tcPr>
            <w:tcW w:w="2296" w:type="dxa"/>
            <w:vAlign w:val="center"/>
          </w:tcPr>
          <w:p>
            <w:pPr>
              <w:pStyle w:val="15"/>
              <w:snapToGrid w:val="0"/>
              <w:rPr>
                <w:rFonts w:hint="eastAsia" w:eastAsia="宋体" w:cs="宋体"/>
              </w:rPr>
            </w:pPr>
            <w:r>
              <w:rPr>
                <w:rFonts w:hint="eastAsia" w:eastAsia="宋体" w:cs="宋体"/>
              </w:rPr>
              <w:t>1969.15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pStyle w:val="15"/>
              <w:snapToGrid w:val="0"/>
              <w:rPr>
                <w:rFonts w:hint="eastAsia" w:eastAsia="宋体" w:cs="宋体"/>
              </w:rPr>
            </w:pPr>
            <w:r>
              <w:rPr>
                <w:rFonts w:hint="eastAsia" w:eastAsia="宋体" w:cs="宋体"/>
              </w:rPr>
              <w:t>绩</w:t>
            </w:r>
          </w:p>
          <w:p>
            <w:pPr>
              <w:pStyle w:val="15"/>
              <w:snapToGrid w:val="0"/>
              <w:rPr>
                <w:rFonts w:hint="eastAsia" w:eastAsia="宋体" w:cs="宋体"/>
              </w:rPr>
            </w:pPr>
            <w:r>
              <w:rPr>
                <w:rFonts w:hint="eastAsia" w:eastAsia="宋体" w:cs="宋体"/>
              </w:rPr>
              <w:t>效</w:t>
            </w:r>
          </w:p>
          <w:p>
            <w:pPr>
              <w:pStyle w:val="15"/>
              <w:snapToGrid w:val="0"/>
              <w:rPr>
                <w:rFonts w:hint="eastAsia" w:eastAsia="宋体" w:cs="宋体"/>
              </w:rPr>
            </w:pPr>
            <w:r>
              <w:rPr>
                <w:rFonts w:hint="eastAsia" w:eastAsia="宋体" w:cs="宋体"/>
              </w:rPr>
              <w:t>指</w:t>
            </w:r>
          </w:p>
          <w:p>
            <w:pPr>
              <w:pStyle w:val="15"/>
              <w:snapToGrid w:val="0"/>
              <w:rPr>
                <w:rFonts w:hint="eastAsia" w:eastAsia="宋体" w:cs="宋体"/>
              </w:rPr>
            </w:pPr>
            <w:r>
              <w:rPr>
                <w:rFonts w:hint="eastAsia" w:eastAsia="宋体" w:cs="宋体"/>
              </w:rPr>
              <w:t>标</w:t>
            </w:r>
          </w:p>
        </w:tc>
        <w:tc>
          <w:tcPr>
            <w:tcW w:w="712" w:type="dxa"/>
            <w:vMerge w:val="restart"/>
            <w:vAlign w:val="center"/>
          </w:tcPr>
          <w:p>
            <w:pPr>
              <w:pStyle w:val="15"/>
              <w:snapToGrid w:val="0"/>
              <w:rPr>
                <w:rFonts w:hint="eastAsia" w:eastAsia="宋体" w:cs="宋体"/>
              </w:rPr>
            </w:pPr>
            <w:r>
              <w:rPr>
                <w:rFonts w:hint="eastAsia" w:eastAsia="宋体" w:cs="宋体"/>
                <w:color w:val="000000"/>
                <w:kern w:val="0"/>
                <w:szCs w:val="21"/>
              </w:rPr>
              <w:t>效益指标</w:t>
            </w:r>
          </w:p>
        </w:tc>
        <w:tc>
          <w:tcPr>
            <w:tcW w:w="3212" w:type="dxa"/>
            <w:gridSpan w:val="2"/>
            <w:vAlign w:val="center"/>
          </w:tcPr>
          <w:p>
            <w:pPr>
              <w:pStyle w:val="15"/>
              <w:snapToGrid w:val="0"/>
              <w:rPr>
                <w:rFonts w:hint="eastAsia" w:eastAsia="宋体" w:cs="宋体"/>
              </w:rPr>
            </w:pPr>
            <w:r>
              <w:rPr>
                <w:rFonts w:hint="eastAsia" w:eastAsia="宋体" w:cs="宋体"/>
              </w:rPr>
              <w:t>生态效益指标*</w:t>
            </w:r>
          </w:p>
        </w:tc>
        <w:tc>
          <w:tcPr>
            <w:tcW w:w="2125" w:type="dxa"/>
            <w:gridSpan w:val="2"/>
            <w:vAlign w:val="center"/>
          </w:tcPr>
          <w:p>
            <w:pPr>
              <w:pStyle w:val="15"/>
              <w:snapToGrid w:val="0"/>
              <w:rPr>
                <w:rFonts w:hint="eastAsia" w:eastAsia="宋体" w:cs="宋体"/>
              </w:rPr>
            </w:pPr>
            <w:r>
              <w:rPr>
                <w:rFonts w:hint="eastAsia" w:eastAsia="宋体" w:cs="宋体"/>
              </w:rPr>
              <w:t>指标2：治理后，污染物预估减排量</w:t>
            </w:r>
          </w:p>
        </w:tc>
        <w:tc>
          <w:tcPr>
            <w:tcW w:w="2296" w:type="dxa"/>
            <w:vAlign w:val="center"/>
          </w:tcPr>
          <w:p>
            <w:pPr>
              <w:pStyle w:val="15"/>
              <w:snapToGrid w:val="0"/>
              <w:rPr>
                <w:rFonts w:hint="eastAsia" w:eastAsia="宋体" w:cs="宋体"/>
              </w:rPr>
            </w:pPr>
            <w:r>
              <w:rPr>
                <w:rFonts w:hint="eastAsia" w:eastAsia="宋体" w:cs="宋体"/>
              </w:rPr>
              <w:t>非甲烷总烃11.83吨/年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pStyle w:val="15"/>
              <w:snapToGrid w:val="0"/>
              <w:rPr>
                <w:rFonts w:hint="eastAsia" w:eastAsia="宋体" w:cs="宋体"/>
              </w:rPr>
            </w:pPr>
          </w:p>
        </w:tc>
        <w:tc>
          <w:tcPr>
            <w:tcW w:w="712" w:type="dxa"/>
            <w:vMerge w:val="continue"/>
            <w:vAlign w:val="center"/>
          </w:tcPr>
          <w:p>
            <w:pPr>
              <w:pStyle w:val="15"/>
              <w:snapToGrid w:val="0"/>
              <w:rPr>
                <w:rFonts w:hint="eastAsia" w:eastAsia="宋体" w:cs="宋体"/>
              </w:rPr>
            </w:pPr>
          </w:p>
        </w:tc>
        <w:tc>
          <w:tcPr>
            <w:tcW w:w="3212" w:type="dxa"/>
            <w:gridSpan w:val="2"/>
            <w:vAlign w:val="center"/>
          </w:tcPr>
          <w:p>
            <w:pPr>
              <w:pStyle w:val="15"/>
              <w:snapToGrid w:val="0"/>
              <w:rPr>
                <w:rFonts w:hint="eastAsia" w:eastAsia="宋体" w:cs="宋体"/>
              </w:rPr>
            </w:pPr>
            <w:r>
              <w:rPr>
                <w:rFonts w:hint="eastAsia" w:eastAsia="宋体" w:cs="宋体"/>
              </w:rPr>
              <w:t>可持续影响</w:t>
            </w:r>
          </w:p>
          <w:p>
            <w:pPr>
              <w:pStyle w:val="15"/>
              <w:snapToGrid w:val="0"/>
              <w:rPr>
                <w:rFonts w:hint="eastAsia" w:eastAsia="宋体" w:cs="宋体"/>
              </w:rPr>
            </w:pPr>
            <w:r>
              <w:rPr>
                <w:rFonts w:hint="eastAsia" w:eastAsia="宋体" w:cs="宋体"/>
              </w:rPr>
              <w:t>指标*</w:t>
            </w:r>
          </w:p>
        </w:tc>
        <w:tc>
          <w:tcPr>
            <w:tcW w:w="2125" w:type="dxa"/>
            <w:gridSpan w:val="2"/>
            <w:vAlign w:val="center"/>
          </w:tcPr>
          <w:p>
            <w:pPr>
              <w:pStyle w:val="15"/>
              <w:snapToGrid w:val="0"/>
              <w:rPr>
                <w:rFonts w:hint="eastAsia" w:eastAsia="宋体" w:cs="宋体"/>
              </w:rPr>
            </w:pPr>
            <w:r>
              <w:rPr>
                <w:rFonts w:hint="eastAsia" w:eastAsia="宋体" w:cs="宋体"/>
              </w:rPr>
              <w:t>指标1：工程设施稳定运行期限</w:t>
            </w:r>
          </w:p>
        </w:tc>
        <w:tc>
          <w:tcPr>
            <w:tcW w:w="2296" w:type="dxa"/>
            <w:vAlign w:val="center"/>
          </w:tcPr>
          <w:p>
            <w:pPr>
              <w:pStyle w:val="15"/>
              <w:snapToGrid w:val="0"/>
              <w:rPr>
                <w:rFonts w:hint="eastAsia" w:eastAsia="宋体" w:cs="宋体"/>
              </w:rPr>
            </w:pPr>
            <w:r>
              <w:rPr>
                <w:rFonts w:hint="eastAsia" w:eastAsia="宋体" w:cs="宋体"/>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pStyle w:val="15"/>
              <w:snapToGrid w:val="0"/>
              <w:rPr>
                <w:rFonts w:hint="eastAsia" w:eastAsia="宋体" w:cs="宋体"/>
              </w:rPr>
            </w:pPr>
          </w:p>
        </w:tc>
        <w:tc>
          <w:tcPr>
            <w:tcW w:w="712" w:type="dxa"/>
            <w:vAlign w:val="center"/>
          </w:tcPr>
          <w:p>
            <w:pPr>
              <w:pStyle w:val="15"/>
              <w:snapToGrid w:val="0"/>
              <w:rPr>
                <w:rFonts w:hint="eastAsia" w:eastAsia="宋体" w:cs="宋体"/>
              </w:rPr>
            </w:pPr>
            <w:r>
              <w:rPr>
                <w:rFonts w:hint="eastAsia" w:eastAsia="宋体" w:cs="宋体"/>
              </w:rPr>
              <w:t>满</w:t>
            </w:r>
          </w:p>
          <w:p>
            <w:pPr>
              <w:pStyle w:val="15"/>
              <w:snapToGrid w:val="0"/>
              <w:rPr>
                <w:rFonts w:hint="eastAsia" w:eastAsia="宋体" w:cs="宋体"/>
              </w:rPr>
            </w:pPr>
            <w:r>
              <w:rPr>
                <w:rFonts w:hint="eastAsia" w:eastAsia="宋体" w:cs="宋体"/>
              </w:rPr>
              <w:t>意</w:t>
            </w:r>
          </w:p>
          <w:p>
            <w:pPr>
              <w:pStyle w:val="15"/>
              <w:snapToGrid w:val="0"/>
              <w:rPr>
                <w:rFonts w:hint="eastAsia" w:eastAsia="宋体" w:cs="宋体"/>
              </w:rPr>
            </w:pPr>
            <w:r>
              <w:rPr>
                <w:rFonts w:hint="eastAsia" w:eastAsia="宋体" w:cs="宋体"/>
              </w:rPr>
              <w:t>度</w:t>
            </w:r>
          </w:p>
          <w:p>
            <w:pPr>
              <w:pStyle w:val="15"/>
              <w:snapToGrid w:val="0"/>
              <w:rPr>
                <w:rFonts w:hint="eastAsia" w:eastAsia="宋体" w:cs="宋体"/>
              </w:rPr>
            </w:pPr>
            <w:r>
              <w:rPr>
                <w:rFonts w:hint="eastAsia" w:eastAsia="宋体" w:cs="宋体"/>
              </w:rPr>
              <w:t>指</w:t>
            </w:r>
          </w:p>
          <w:p>
            <w:pPr>
              <w:pStyle w:val="15"/>
              <w:snapToGrid w:val="0"/>
              <w:rPr>
                <w:rFonts w:hint="eastAsia" w:eastAsia="宋体" w:cs="宋体"/>
              </w:rPr>
            </w:pPr>
            <w:r>
              <w:rPr>
                <w:rFonts w:hint="eastAsia" w:eastAsia="宋体" w:cs="宋体"/>
              </w:rPr>
              <w:t>标</w:t>
            </w:r>
          </w:p>
        </w:tc>
        <w:tc>
          <w:tcPr>
            <w:tcW w:w="3212" w:type="dxa"/>
            <w:gridSpan w:val="2"/>
            <w:vAlign w:val="center"/>
          </w:tcPr>
          <w:p>
            <w:pPr>
              <w:pStyle w:val="15"/>
              <w:snapToGrid w:val="0"/>
              <w:rPr>
                <w:rFonts w:hint="eastAsia" w:eastAsia="宋体" w:cs="宋体"/>
              </w:rPr>
            </w:pPr>
            <w:r>
              <w:rPr>
                <w:rFonts w:hint="eastAsia" w:eastAsia="宋体" w:cs="宋体"/>
              </w:rPr>
              <w:t>服务对象</w:t>
            </w:r>
          </w:p>
          <w:p>
            <w:pPr>
              <w:pStyle w:val="15"/>
              <w:snapToGrid w:val="0"/>
              <w:rPr>
                <w:rFonts w:hint="eastAsia" w:eastAsia="宋体" w:cs="宋体"/>
              </w:rPr>
            </w:pPr>
            <w:r>
              <w:rPr>
                <w:rFonts w:hint="eastAsia" w:eastAsia="宋体" w:cs="宋体"/>
              </w:rPr>
              <w:t>满意度指标*</w:t>
            </w:r>
          </w:p>
        </w:tc>
        <w:tc>
          <w:tcPr>
            <w:tcW w:w="2125" w:type="dxa"/>
            <w:gridSpan w:val="2"/>
            <w:vAlign w:val="center"/>
          </w:tcPr>
          <w:p>
            <w:pPr>
              <w:pStyle w:val="15"/>
              <w:snapToGrid w:val="0"/>
              <w:rPr>
                <w:rFonts w:hint="eastAsia" w:eastAsia="宋体" w:cs="宋体"/>
              </w:rPr>
            </w:pPr>
            <w:r>
              <w:rPr>
                <w:rFonts w:hint="eastAsia" w:eastAsia="宋体" w:cs="宋体"/>
              </w:rPr>
              <w:t>指标1：企业满意度</w:t>
            </w:r>
          </w:p>
        </w:tc>
        <w:tc>
          <w:tcPr>
            <w:tcW w:w="2296" w:type="dxa"/>
            <w:vAlign w:val="center"/>
          </w:tcPr>
          <w:p>
            <w:pPr>
              <w:pStyle w:val="15"/>
              <w:snapToGrid w:val="0"/>
              <w:rPr>
                <w:rFonts w:hint="eastAsia" w:eastAsia="宋体" w:cs="宋体"/>
              </w:rPr>
            </w:pPr>
            <w:r>
              <w:rPr>
                <w:rFonts w:hint="eastAsia" w:eastAsia="宋体" w:cs="宋体"/>
              </w:rPr>
              <w:t>92%</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23</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中央大气污染防治资金项目绩效目标表（项目23）</w:t>
      </w:r>
    </w:p>
    <w:tbl>
      <w:tblPr>
        <w:tblStyle w:val="7"/>
        <w:tblW w:w="91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9"/>
        <w:gridCol w:w="1726"/>
        <w:gridCol w:w="1373"/>
        <w:gridCol w:w="595"/>
        <w:gridCol w:w="950"/>
        <w:gridCol w:w="30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47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7674" w:type="dxa"/>
            <w:gridSpan w:val="5"/>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重庆正奥科技有限公司等2家有机废气深度治理项目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47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7674" w:type="dxa"/>
            <w:gridSpan w:val="5"/>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　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47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3099"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54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30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47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3099"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54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30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重庆正奥科技有限公司</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重庆市河渝保温材料有限公司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474"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资金情况</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（万元）</w:t>
            </w: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项目总投资</w:t>
            </w:r>
          </w:p>
        </w:tc>
        <w:tc>
          <w:tcPr>
            <w:tcW w:w="5948"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474" w:type="dxa"/>
            <w:gridSpan w:val="2"/>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其中：中央财政资金</w:t>
            </w:r>
          </w:p>
        </w:tc>
        <w:tc>
          <w:tcPr>
            <w:tcW w:w="5948"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112.9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474" w:type="dxa"/>
            <w:gridSpan w:val="2"/>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地方财政资金</w:t>
            </w:r>
          </w:p>
        </w:tc>
        <w:tc>
          <w:tcPr>
            <w:tcW w:w="5948"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474" w:type="dxa"/>
            <w:gridSpan w:val="2"/>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其他资金</w:t>
            </w:r>
          </w:p>
        </w:tc>
        <w:tc>
          <w:tcPr>
            <w:tcW w:w="5948"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161.1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总</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体</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目</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8463" w:type="dxa"/>
            <w:gridSpan w:val="6"/>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重庆正奥科技有限公司：挤出和熔化过程产生挥发性有机物，原采用“干式过滤+UV光氧+活性炭吸附”进行治理，现拟采用“水洗降温+干式过滤+活性炭吸附+高温脱附+催化燃烧”进行治理，系统风量为20000m</w:t>
            </w:r>
            <w:r>
              <w:rPr>
                <w:rFonts w:hint="eastAsia" w:eastAsia="宋体" w:cs="宋体"/>
                <w:kern w:val="0"/>
                <w:sz w:val="21"/>
                <w:szCs w:val="21"/>
                <w:vertAlign w:val="superscript"/>
              </w:rPr>
              <w:t>3</w:t>
            </w:r>
            <w:r>
              <w:rPr>
                <w:rFonts w:hint="eastAsia" w:eastAsia="宋体" w:cs="宋体"/>
                <w:kern w:val="0"/>
                <w:sz w:val="21"/>
                <w:szCs w:val="21"/>
              </w:rPr>
              <w:t>/h，改造前，非甲烷总烃排放速率为0.612kg/h，排放浓度为30.6mg/m³，改造后，非甲烷总烃预计排放速率小于0.306kg/h，预计排放浓度小于15.3mg/m³，低于《合成树脂工业污染物排放标准》（GB31572-2015）表5特别排放限值30%以上，改造后挥发性有机物预计减排量为：2.21吨/年。重庆市河渝保温材料有限公司：热熔和熔化过程产生挥发性有机物，原采用“过滤+活性炭吸附”进行治理，现拟采用“水洗降温+干式过滤+活性炭吸附+高温脱附+催化燃烧”进行治理系统风量为20000m</w:t>
            </w:r>
            <w:r>
              <w:rPr>
                <w:rFonts w:hint="eastAsia" w:eastAsia="宋体" w:cs="宋体"/>
                <w:kern w:val="0"/>
                <w:sz w:val="21"/>
                <w:szCs w:val="21"/>
                <w:vertAlign w:val="superscript"/>
              </w:rPr>
              <w:t>3</w:t>
            </w:r>
            <w:r>
              <w:rPr>
                <w:rFonts w:hint="eastAsia" w:eastAsia="宋体" w:cs="宋体"/>
                <w:kern w:val="0"/>
                <w:sz w:val="21"/>
                <w:szCs w:val="21"/>
              </w:rPr>
              <w:t>/h，改造前，非甲烷总烃排放速率为0.904kg/h，排放浓度为45.2mg/m³，改造后，非甲烷总烃预计排放速率小于0.452kg/h，非甲烷总烃预计排放浓度小于22.6mg/m³，低于《合成树脂工业污染物排放标准》（GB31572-2015）表5特别排放限值30%以上，改造后挥发性有机物预计减排量为：3.26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5"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绩</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效</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789"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一级</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二级指标</w:t>
            </w:r>
          </w:p>
        </w:tc>
        <w:tc>
          <w:tcPr>
            <w:tcW w:w="196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三级指标</w:t>
            </w:r>
          </w:p>
        </w:tc>
        <w:tc>
          <w:tcPr>
            <w:tcW w:w="3980"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5" w:type="dxa"/>
            <w:vMerge w:val="continue"/>
            <w:vAlign w:val="center"/>
          </w:tcPr>
          <w:p>
            <w:pPr>
              <w:widowControl/>
              <w:adjustRightInd w:val="0"/>
              <w:snapToGrid w:val="0"/>
              <w:jc w:val="center"/>
              <w:rPr>
                <w:rFonts w:hint="eastAsia" w:eastAsia="宋体" w:cs="宋体"/>
                <w:kern w:val="0"/>
                <w:sz w:val="21"/>
                <w:szCs w:val="21"/>
              </w:rPr>
            </w:pPr>
          </w:p>
        </w:tc>
        <w:tc>
          <w:tcPr>
            <w:tcW w:w="789"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产出</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196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改造废气设施</w:t>
            </w:r>
          </w:p>
        </w:tc>
        <w:tc>
          <w:tcPr>
            <w:tcW w:w="3980"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5" w:type="dxa"/>
            <w:vMerge w:val="continue"/>
            <w:vAlign w:val="center"/>
          </w:tcPr>
          <w:p>
            <w:pPr>
              <w:widowControl/>
              <w:adjustRightInd w:val="0"/>
              <w:snapToGrid w:val="0"/>
              <w:jc w:val="center"/>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质量指标</w:t>
            </w:r>
          </w:p>
        </w:tc>
        <w:tc>
          <w:tcPr>
            <w:tcW w:w="196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治理后废气有组织排放挥发性有机物浓度</w:t>
            </w:r>
          </w:p>
        </w:tc>
        <w:tc>
          <w:tcPr>
            <w:tcW w:w="3980"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达到《合成树脂工业污染物排放标准》（GB31572-2015）标准限值要求低30%排放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5" w:type="dxa"/>
            <w:vMerge w:val="continue"/>
            <w:vAlign w:val="center"/>
          </w:tcPr>
          <w:p>
            <w:pPr>
              <w:widowControl/>
              <w:adjustRightInd w:val="0"/>
              <w:snapToGrid w:val="0"/>
              <w:jc w:val="center"/>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196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工期计划</w:t>
            </w:r>
          </w:p>
        </w:tc>
        <w:tc>
          <w:tcPr>
            <w:tcW w:w="3980"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2024年9月~2025年8月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5" w:type="dxa"/>
            <w:vMerge w:val="continue"/>
            <w:vAlign w:val="center"/>
          </w:tcPr>
          <w:p>
            <w:pPr>
              <w:widowControl/>
              <w:adjustRightInd w:val="0"/>
              <w:snapToGrid w:val="0"/>
              <w:jc w:val="center"/>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196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项目成本</w:t>
            </w:r>
          </w:p>
        </w:tc>
        <w:tc>
          <w:tcPr>
            <w:tcW w:w="3980"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274万元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5"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绩</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效</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789"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效益指标</w:t>
            </w: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经济效益指标</w:t>
            </w:r>
          </w:p>
        </w:tc>
        <w:tc>
          <w:tcPr>
            <w:tcW w:w="196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投资预算</w:t>
            </w:r>
          </w:p>
        </w:tc>
        <w:tc>
          <w:tcPr>
            <w:tcW w:w="3980"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274万元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5" w:type="dxa"/>
            <w:vMerge w:val="continue"/>
            <w:vAlign w:val="center"/>
          </w:tcPr>
          <w:p>
            <w:pPr>
              <w:widowControl/>
              <w:adjustRightInd w:val="0"/>
              <w:snapToGrid w:val="0"/>
              <w:jc w:val="center"/>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社会效益指标</w:t>
            </w:r>
          </w:p>
        </w:tc>
        <w:tc>
          <w:tcPr>
            <w:tcW w:w="196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环境公共服务程度</w:t>
            </w:r>
          </w:p>
        </w:tc>
        <w:tc>
          <w:tcPr>
            <w:tcW w:w="3980"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提高工业企业大气污染治理能力，减少了环境污染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5" w:type="dxa"/>
            <w:vMerge w:val="continue"/>
            <w:vAlign w:val="center"/>
          </w:tcPr>
          <w:p>
            <w:pPr>
              <w:widowControl/>
              <w:adjustRightInd w:val="0"/>
              <w:snapToGrid w:val="0"/>
              <w:jc w:val="center"/>
              <w:rPr>
                <w:rFonts w:hint="eastAsia" w:eastAsia="宋体" w:cs="宋体"/>
                <w:kern w:val="0"/>
                <w:sz w:val="21"/>
                <w:szCs w:val="21"/>
              </w:rPr>
            </w:pPr>
          </w:p>
        </w:tc>
        <w:tc>
          <w:tcPr>
            <w:tcW w:w="789" w:type="dxa"/>
            <w:vMerge w:val="continue"/>
            <w:vAlign w:val="center"/>
          </w:tcPr>
          <w:p>
            <w:pPr>
              <w:widowControl/>
              <w:adjustRightInd w:val="0"/>
              <w:snapToGrid w:val="0"/>
              <w:jc w:val="center"/>
              <w:rPr>
                <w:rFonts w:hint="eastAsia" w:eastAsia="宋体" w:cs="宋体"/>
                <w:kern w:val="0"/>
                <w:sz w:val="21"/>
                <w:szCs w:val="21"/>
              </w:rPr>
            </w:pP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生态效益指标</w:t>
            </w:r>
          </w:p>
        </w:tc>
        <w:tc>
          <w:tcPr>
            <w:tcW w:w="196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挥发性有机物</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减排量</w:t>
            </w:r>
          </w:p>
        </w:tc>
        <w:tc>
          <w:tcPr>
            <w:tcW w:w="3980"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5.47吨/年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85" w:type="dxa"/>
            <w:vMerge w:val="continue"/>
            <w:vAlign w:val="center"/>
          </w:tcPr>
          <w:p>
            <w:pPr>
              <w:widowControl/>
              <w:adjustRightInd w:val="0"/>
              <w:snapToGrid w:val="0"/>
              <w:jc w:val="center"/>
              <w:rPr>
                <w:rFonts w:hint="eastAsia" w:eastAsia="宋体" w:cs="宋体"/>
                <w:kern w:val="0"/>
                <w:sz w:val="21"/>
                <w:szCs w:val="21"/>
              </w:rPr>
            </w:pPr>
          </w:p>
        </w:tc>
        <w:tc>
          <w:tcPr>
            <w:tcW w:w="789"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满意度指标</w:t>
            </w:r>
          </w:p>
        </w:tc>
        <w:tc>
          <w:tcPr>
            <w:tcW w:w="17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服务对象</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满意度指标</w:t>
            </w:r>
          </w:p>
        </w:tc>
        <w:tc>
          <w:tcPr>
            <w:tcW w:w="196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群众满意度</w:t>
            </w:r>
          </w:p>
        </w:tc>
        <w:tc>
          <w:tcPr>
            <w:tcW w:w="3980"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24</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中央大气污染防治资金项目绩效目标表（项目24）</w:t>
      </w:r>
    </w:p>
    <w:tbl>
      <w:tblPr>
        <w:tblStyle w:val="7"/>
        <w:tblW w:w="9159" w:type="dxa"/>
        <w:tblInd w:w="0" w:type="dxa"/>
        <w:tblLayout w:type="fixed"/>
        <w:tblCellMar>
          <w:top w:w="0" w:type="dxa"/>
          <w:left w:w="108" w:type="dxa"/>
          <w:bottom w:w="0" w:type="dxa"/>
          <w:right w:w="108" w:type="dxa"/>
        </w:tblCellMar>
      </w:tblPr>
      <w:tblGrid>
        <w:gridCol w:w="798"/>
        <w:gridCol w:w="896"/>
        <w:gridCol w:w="1521"/>
        <w:gridCol w:w="149"/>
        <w:gridCol w:w="866"/>
        <w:gridCol w:w="1826"/>
        <w:gridCol w:w="400"/>
        <w:gridCol w:w="2703"/>
      </w:tblGrid>
      <w:tr>
        <w:tblPrEx>
          <w:tblCellMar>
            <w:top w:w="0" w:type="dxa"/>
            <w:left w:w="108" w:type="dxa"/>
            <w:bottom w:w="0" w:type="dxa"/>
            <w:right w:w="108" w:type="dxa"/>
          </w:tblCellMar>
        </w:tblPrEx>
        <w:trPr>
          <w:trHeight w:val="391" w:hRule="exact"/>
        </w:trPr>
        <w:tc>
          <w:tcPr>
            <w:tcW w:w="16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项目名称</w:t>
            </w:r>
          </w:p>
        </w:tc>
        <w:tc>
          <w:tcPr>
            <w:tcW w:w="7465" w:type="dxa"/>
            <w:gridSpan w:val="6"/>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格力电器（重庆）有限公司一期两器烘干废气深度治理项目</w:t>
            </w:r>
          </w:p>
        </w:tc>
      </w:tr>
      <w:tr>
        <w:tblPrEx>
          <w:tblCellMar>
            <w:top w:w="0" w:type="dxa"/>
            <w:left w:w="108" w:type="dxa"/>
            <w:bottom w:w="0" w:type="dxa"/>
            <w:right w:w="108" w:type="dxa"/>
          </w:tblCellMar>
        </w:tblPrEx>
        <w:trPr>
          <w:trHeight w:val="391" w:hRule="exact"/>
        </w:trPr>
        <w:tc>
          <w:tcPr>
            <w:tcW w:w="16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所属专项</w:t>
            </w:r>
          </w:p>
        </w:tc>
        <w:tc>
          <w:tcPr>
            <w:tcW w:w="7465" w:type="dxa"/>
            <w:gridSpan w:val="6"/>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大气污染治理类</w:t>
            </w:r>
          </w:p>
        </w:tc>
      </w:tr>
      <w:tr>
        <w:tblPrEx>
          <w:tblCellMar>
            <w:top w:w="0" w:type="dxa"/>
            <w:left w:w="108" w:type="dxa"/>
            <w:bottom w:w="0" w:type="dxa"/>
            <w:right w:w="108" w:type="dxa"/>
          </w:tblCellMar>
        </w:tblPrEx>
        <w:trPr>
          <w:trHeight w:val="391" w:hRule="exact"/>
        </w:trPr>
        <w:tc>
          <w:tcPr>
            <w:tcW w:w="169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中央主管部门</w:t>
            </w:r>
          </w:p>
        </w:tc>
        <w:tc>
          <w:tcPr>
            <w:tcW w:w="253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财政部、生态环境部</w:t>
            </w:r>
          </w:p>
        </w:tc>
        <w:tc>
          <w:tcPr>
            <w:tcW w:w="18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省级财政部门</w:t>
            </w:r>
          </w:p>
        </w:tc>
        <w:tc>
          <w:tcPr>
            <w:tcW w:w="310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重庆市财政局</w:t>
            </w:r>
          </w:p>
        </w:tc>
      </w:tr>
      <w:tr>
        <w:tblPrEx>
          <w:tblCellMar>
            <w:top w:w="0" w:type="dxa"/>
            <w:left w:w="108" w:type="dxa"/>
            <w:bottom w:w="0" w:type="dxa"/>
            <w:right w:w="108" w:type="dxa"/>
          </w:tblCellMar>
        </w:tblPrEx>
        <w:trPr>
          <w:trHeight w:val="391" w:hRule="exact"/>
        </w:trPr>
        <w:tc>
          <w:tcPr>
            <w:tcW w:w="169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省级主管部门</w:t>
            </w:r>
          </w:p>
        </w:tc>
        <w:tc>
          <w:tcPr>
            <w:tcW w:w="2536" w:type="dxa"/>
            <w:gridSpan w:val="3"/>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重庆市生态环境局</w:t>
            </w:r>
          </w:p>
        </w:tc>
        <w:tc>
          <w:tcPr>
            <w:tcW w:w="182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具体实施单位</w:t>
            </w:r>
          </w:p>
        </w:tc>
        <w:tc>
          <w:tcPr>
            <w:tcW w:w="3103"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格力电器（重庆）有限公司</w:t>
            </w:r>
          </w:p>
        </w:tc>
      </w:tr>
      <w:tr>
        <w:tblPrEx>
          <w:tblCellMar>
            <w:top w:w="0" w:type="dxa"/>
            <w:left w:w="108" w:type="dxa"/>
            <w:bottom w:w="0" w:type="dxa"/>
            <w:right w:w="108" w:type="dxa"/>
          </w:tblCellMar>
        </w:tblPrEx>
        <w:trPr>
          <w:trHeight w:val="402" w:hRule="atLeast"/>
        </w:trPr>
        <w:tc>
          <w:tcPr>
            <w:tcW w:w="1694" w:type="dxa"/>
            <w:gridSpan w:val="2"/>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资金情况</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（万元）</w:t>
            </w:r>
          </w:p>
        </w:tc>
        <w:tc>
          <w:tcPr>
            <w:tcW w:w="16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项目总投资</w:t>
            </w:r>
          </w:p>
        </w:tc>
        <w:tc>
          <w:tcPr>
            <w:tcW w:w="5795"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273.3</w:t>
            </w:r>
          </w:p>
        </w:tc>
      </w:tr>
      <w:tr>
        <w:tblPrEx>
          <w:tblCellMar>
            <w:top w:w="0" w:type="dxa"/>
            <w:left w:w="108" w:type="dxa"/>
            <w:bottom w:w="0" w:type="dxa"/>
            <w:right w:w="108" w:type="dxa"/>
          </w:tblCellMar>
        </w:tblPrEx>
        <w:trPr>
          <w:trHeight w:val="639" w:hRule="atLeast"/>
        </w:trPr>
        <w:tc>
          <w:tcPr>
            <w:tcW w:w="1694"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6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 xml:space="preserve">  其中：中央</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财政资金</w:t>
            </w:r>
          </w:p>
        </w:tc>
        <w:tc>
          <w:tcPr>
            <w:tcW w:w="5795"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102</w:t>
            </w:r>
          </w:p>
        </w:tc>
      </w:tr>
      <w:tr>
        <w:tblPrEx>
          <w:tblCellMar>
            <w:top w:w="0" w:type="dxa"/>
            <w:left w:w="108" w:type="dxa"/>
            <w:bottom w:w="0" w:type="dxa"/>
            <w:right w:w="108" w:type="dxa"/>
          </w:tblCellMar>
        </w:tblPrEx>
        <w:trPr>
          <w:trHeight w:val="402" w:hRule="atLeast"/>
        </w:trPr>
        <w:tc>
          <w:tcPr>
            <w:tcW w:w="1694"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6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地方财政资金</w:t>
            </w:r>
          </w:p>
        </w:tc>
        <w:tc>
          <w:tcPr>
            <w:tcW w:w="5795"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0</w:t>
            </w:r>
          </w:p>
        </w:tc>
      </w:tr>
      <w:tr>
        <w:tblPrEx>
          <w:tblCellMar>
            <w:top w:w="0" w:type="dxa"/>
            <w:left w:w="108" w:type="dxa"/>
            <w:bottom w:w="0" w:type="dxa"/>
            <w:right w:w="108" w:type="dxa"/>
          </w:tblCellMar>
        </w:tblPrEx>
        <w:trPr>
          <w:trHeight w:val="402" w:hRule="atLeast"/>
        </w:trPr>
        <w:tc>
          <w:tcPr>
            <w:tcW w:w="1694"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6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其他资金</w:t>
            </w:r>
          </w:p>
        </w:tc>
        <w:tc>
          <w:tcPr>
            <w:tcW w:w="579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171.3</w:t>
            </w:r>
          </w:p>
        </w:tc>
      </w:tr>
      <w:tr>
        <w:tblPrEx>
          <w:tblCellMar>
            <w:top w:w="0" w:type="dxa"/>
            <w:left w:w="108" w:type="dxa"/>
            <w:bottom w:w="0" w:type="dxa"/>
            <w:right w:w="108" w:type="dxa"/>
          </w:tblCellMar>
        </w:tblPrEx>
        <w:trPr>
          <w:trHeight w:val="1679" w:hRule="atLeast"/>
        </w:trPr>
        <w:tc>
          <w:tcPr>
            <w:tcW w:w="7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年度总体目标</w:t>
            </w:r>
          </w:p>
        </w:tc>
        <w:tc>
          <w:tcPr>
            <w:tcW w:w="836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eastAsia="宋体" w:cs="宋体"/>
                <w:kern w:val="0"/>
                <w:sz w:val="21"/>
                <w:szCs w:val="21"/>
              </w:rPr>
            </w:pPr>
            <w:r>
              <w:rPr>
                <w:rFonts w:hint="eastAsia" w:eastAsia="宋体" w:cs="宋体"/>
                <w:kern w:val="0"/>
                <w:sz w:val="21"/>
                <w:szCs w:val="21"/>
              </w:rPr>
              <w:t>一期两器烘干线产生非甲烷总烃，淋涂工序采用“活性炭吸附”处理后与烘干废气共同进入尾端处理设施，处理工艺为“冷凝+静电除油+分子击断”，现拟采用“金属丝网过滤+三室RTO”工艺进行治理，改造前，废气排放风量为26274m</w:t>
            </w:r>
            <w:r>
              <w:rPr>
                <w:rFonts w:hint="eastAsia" w:eastAsia="宋体" w:cs="宋体"/>
                <w:kern w:val="0"/>
                <w:sz w:val="21"/>
                <w:szCs w:val="21"/>
                <w:vertAlign w:val="superscript"/>
              </w:rPr>
              <w:t>3</w:t>
            </w:r>
            <w:r>
              <w:rPr>
                <w:rFonts w:hint="eastAsia" w:eastAsia="宋体" w:cs="宋体"/>
                <w:kern w:val="0"/>
                <w:sz w:val="21"/>
                <w:szCs w:val="21"/>
              </w:rPr>
              <w:t>/h，非甲烷总烃排放速率为2.17kg/h，排放浓度为82.5mg/m³。改造后，设计风量为30000m</w:t>
            </w:r>
            <w:r>
              <w:rPr>
                <w:rFonts w:hint="eastAsia" w:eastAsia="宋体" w:cs="宋体"/>
                <w:kern w:val="0"/>
                <w:sz w:val="21"/>
                <w:szCs w:val="21"/>
                <w:vertAlign w:val="superscript"/>
              </w:rPr>
              <w:t>3</w:t>
            </w:r>
            <w:r>
              <w:rPr>
                <w:rFonts w:hint="eastAsia" w:eastAsia="宋体" w:cs="宋体"/>
                <w:kern w:val="0"/>
                <w:sz w:val="21"/>
                <w:szCs w:val="21"/>
              </w:rPr>
              <w:t>/h，非甲烷总烃预计排放浓度小于25.4mg/m³，低于《大气污染物综合排放标准》（DB 50/418-2016）排放限值30%以上，改造后挥发性有机物预计减排量为：9.75吨/年。</w:t>
            </w:r>
          </w:p>
        </w:tc>
      </w:tr>
      <w:tr>
        <w:tblPrEx>
          <w:tblCellMar>
            <w:top w:w="0" w:type="dxa"/>
            <w:left w:w="108" w:type="dxa"/>
            <w:bottom w:w="0" w:type="dxa"/>
            <w:right w:w="108" w:type="dxa"/>
          </w:tblCellMar>
        </w:tblPrEx>
        <w:trPr>
          <w:trHeight w:val="739" w:hRule="atLeast"/>
        </w:trPr>
        <w:tc>
          <w:tcPr>
            <w:tcW w:w="798"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绩</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效</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标</w:t>
            </w:r>
          </w:p>
        </w:tc>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一级</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w:t>
            </w:r>
          </w:p>
        </w:tc>
        <w:tc>
          <w:tcPr>
            <w:tcW w:w="152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二级指标</w:t>
            </w:r>
          </w:p>
        </w:tc>
        <w:tc>
          <w:tcPr>
            <w:tcW w:w="324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三级指标</w:t>
            </w:r>
          </w:p>
        </w:tc>
        <w:tc>
          <w:tcPr>
            <w:tcW w:w="27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指标值</w:t>
            </w:r>
          </w:p>
        </w:tc>
      </w:tr>
      <w:tr>
        <w:tblPrEx>
          <w:tblCellMar>
            <w:top w:w="0" w:type="dxa"/>
            <w:left w:w="108" w:type="dxa"/>
            <w:bottom w:w="0" w:type="dxa"/>
            <w:right w:w="108" w:type="dxa"/>
          </w:tblCellMar>
        </w:tblPrEx>
        <w:trPr>
          <w:trHeight w:val="402" w:hRule="atLeast"/>
        </w:trPr>
        <w:tc>
          <w:tcPr>
            <w:tcW w:w="79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896"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产</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出</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标</w:t>
            </w:r>
          </w:p>
        </w:tc>
        <w:tc>
          <w:tcPr>
            <w:tcW w:w="1521" w:type="dxa"/>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数量指标</w:t>
            </w:r>
          </w:p>
        </w:tc>
        <w:tc>
          <w:tcPr>
            <w:tcW w:w="3241"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指标1：废气处理能力</w:t>
            </w:r>
          </w:p>
        </w:tc>
        <w:tc>
          <w:tcPr>
            <w:tcW w:w="2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30000m</w:t>
            </w:r>
            <w:r>
              <w:rPr>
                <w:rFonts w:hint="eastAsia" w:eastAsia="宋体" w:cs="宋体"/>
                <w:kern w:val="0"/>
                <w:sz w:val="21"/>
                <w:szCs w:val="21"/>
                <w:vertAlign w:val="superscript"/>
              </w:rPr>
              <w:t>3</w:t>
            </w:r>
            <w:r>
              <w:rPr>
                <w:rFonts w:hint="eastAsia" w:eastAsia="宋体" w:cs="宋体"/>
                <w:kern w:val="0"/>
                <w:sz w:val="21"/>
                <w:szCs w:val="21"/>
              </w:rPr>
              <w:t>/h</w:t>
            </w:r>
          </w:p>
        </w:tc>
      </w:tr>
      <w:tr>
        <w:tblPrEx>
          <w:tblCellMar>
            <w:top w:w="0" w:type="dxa"/>
            <w:left w:w="108" w:type="dxa"/>
            <w:bottom w:w="0" w:type="dxa"/>
            <w:right w:w="108" w:type="dxa"/>
          </w:tblCellMar>
        </w:tblPrEx>
        <w:trPr>
          <w:trHeight w:val="639" w:hRule="atLeast"/>
        </w:trPr>
        <w:tc>
          <w:tcPr>
            <w:tcW w:w="79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89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521" w:type="dxa"/>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质量指标</w:t>
            </w:r>
          </w:p>
        </w:tc>
        <w:tc>
          <w:tcPr>
            <w:tcW w:w="324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指标1：治理后预计废气有组织排放挥发性有机物浓度</w:t>
            </w:r>
          </w:p>
        </w:tc>
        <w:tc>
          <w:tcPr>
            <w:tcW w:w="27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≤25.4mg/m</w:t>
            </w:r>
            <w:r>
              <w:rPr>
                <w:rFonts w:hint="eastAsia" w:eastAsia="宋体" w:cs="宋体"/>
                <w:kern w:val="0"/>
                <w:sz w:val="21"/>
                <w:szCs w:val="21"/>
                <w:vertAlign w:val="superscript"/>
              </w:rPr>
              <w:t>3</w:t>
            </w:r>
          </w:p>
        </w:tc>
      </w:tr>
      <w:tr>
        <w:tblPrEx>
          <w:tblCellMar>
            <w:top w:w="0" w:type="dxa"/>
            <w:left w:w="108" w:type="dxa"/>
            <w:bottom w:w="0" w:type="dxa"/>
            <w:right w:w="108" w:type="dxa"/>
          </w:tblCellMar>
        </w:tblPrEx>
        <w:trPr>
          <w:trHeight w:val="402" w:hRule="atLeast"/>
        </w:trPr>
        <w:tc>
          <w:tcPr>
            <w:tcW w:w="79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89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521" w:type="dxa"/>
            <w:vMerge w:val="restart"/>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时效指标</w:t>
            </w:r>
          </w:p>
        </w:tc>
        <w:tc>
          <w:tcPr>
            <w:tcW w:w="324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指标1：开工日期</w:t>
            </w:r>
          </w:p>
        </w:tc>
        <w:tc>
          <w:tcPr>
            <w:tcW w:w="2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2024/08/01</w:t>
            </w:r>
          </w:p>
        </w:tc>
      </w:tr>
      <w:tr>
        <w:tblPrEx>
          <w:tblCellMar>
            <w:top w:w="0" w:type="dxa"/>
            <w:left w:w="108" w:type="dxa"/>
            <w:bottom w:w="0" w:type="dxa"/>
            <w:right w:w="108" w:type="dxa"/>
          </w:tblCellMar>
        </w:tblPrEx>
        <w:trPr>
          <w:trHeight w:val="418" w:hRule="atLeast"/>
        </w:trPr>
        <w:tc>
          <w:tcPr>
            <w:tcW w:w="79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89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521"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3241"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指标2：完工日期</w:t>
            </w:r>
          </w:p>
        </w:tc>
        <w:tc>
          <w:tcPr>
            <w:tcW w:w="2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2025/8/31</w:t>
            </w:r>
          </w:p>
        </w:tc>
      </w:tr>
      <w:tr>
        <w:tblPrEx>
          <w:tblCellMar>
            <w:top w:w="0" w:type="dxa"/>
            <w:left w:w="108" w:type="dxa"/>
            <w:bottom w:w="0" w:type="dxa"/>
            <w:right w:w="108" w:type="dxa"/>
          </w:tblCellMar>
        </w:tblPrEx>
        <w:trPr>
          <w:trHeight w:val="418" w:hRule="atLeast"/>
        </w:trPr>
        <w:tc>
          <w:tcPr>
            <w:tcW w:w="798"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89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521"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成本指标</w:t>
            </w:r>
          </w:p>
        </w:tc>
        <w:tc>
          <w:tcPr>
            <w:tcW w:w="3241"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指标1：设备采购费（万元）</w:t>
            </w:r>
          </w:p>
        </w:tc>
        <w:tc>
          <w:tcPr>
            <w:tcW w:w="270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绩</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效</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标</w:t>
            </w:r>
          </w:p>
        </w:tc>
        <w:tc>
          <w:tcPr>
            <w:tcW w:w="89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效</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益</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标</w:t>
            </w:r>
          </w:p>
        </w:tc>
        <w:tc>
          <w:tcPr>
            <w:tcW w:w="152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经济效益指标</w:t>
            </w:r>
          </w:p>
        </w:tc>
        <w:tc>
          <w:tcPr>
            <w:tcW w:w="3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指标1：投资预算（万元）</w:t>
            </w:r>
          </w:p>
        </w:tc>
        <w:tc>
          <w:tcPr>
            <w:tcW w:w="27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89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52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社会效益指标</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3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指标1：环境公共服务程度</w:t>
            </w:r>
          </w:p>
        </w:tc>
        <w:tc>
          <w:tcPr>
            <w:tcW w:w="27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提高工业企业大气污染治理能力，减少了环境污染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7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89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152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生态效益指标</w:t>
            </w:r>
          </w:p>
        </w:tc>
        <w:tc>
          <w:tcPr>
            <w:tcW w:w="3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指标1：挥发性有机物预计减排量</w:t>
            </w:r>
          </w:p>
        </w:tc>
        <w:tc>
          <w:tcPr>
            <w:tcW w:w="27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9.75t/a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trPr>
        <w:tc>
          <w:tcPr>
            <w:tcW w:w="7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p>
        </w:tc>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满</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意</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度</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标</w:t>
            </w:r>
          </w:p>
        </w:tc>
        <w:tc>
          <w:tcPr>
            <w:tcW w:w="152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服务对象满意度指标</w:t>
            </w:r>
          </w:p>
        </w:tc>
        <w:tc>
          <w:tcPr>
            <w:tcW w:w="324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指标1：企业满意度</w:t>
            </w:r>
          </w:p>
        </w:tc>
        <w:tc>
          <w:tcPr>
            <w:tcW w:w="27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宋体" w:cs="宋体"/>
                <w:kern w:val="0"/>
                <w:sz w:val="21"/>
                <w:szCs w:val="21"/>
              </w:rPr>
            </w:pPr>
            <w:r>
              <w:rPr>
                <w:rFonts w:hint="eastAsia" w:eastAsia="宋体" w:cs="宋体"/>
                <w:kern w:val="0"/>
                <w:sz w:val="21"/>
                <w:szCs w:val="21"/>
              </w:rPr>
              <w:t>93%</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25</w:t>
      </w:r>
    </w:p>
    <w:p>
      <w:pPr>
        <w:pStyle w:val="18"/>
        <w:snapToGrid w:val="0"/>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中央大气污染防治资金项目绩效目标表（项目25）</w:t>
      </w:r>
    </w:p>
    <w:tbl>
      <w:tblPr>
        <w:tblStyle w:val="7"/>
        <w:tblW w:w="9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00"/>
        <w:gridCol w:w="2523"/>
        <w:gridCol w:w="2111"/>
        <w:gridCol w:w="531"/>
        <w:gridCol w:w="21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005"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项目名称</w:t>
            </w:r>
          </w:p>
        </w:tc>
        <w:tc>
          <w:tcPr>
            <w:tcW w:w="7354"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重庆九圆木业有限公司喷漆废气升级改造项目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05"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所属专项</w:t>
            </w:r>
          </w:p>
        </w:tc>
        <w:tc>
          <w:tcPr>
            <w:tcW w:w="7354"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32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5"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中央主管部门</w:t>
            </w:r>
          </w:p>
        </w:tc>
        <w:tc>
          <w:tcPr>
            <w:tcW w:w="252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财政部、生态环境部　</w:t>
            </w:r>
          </w:p>
        </w:tc>
        <w:tc>
          <w:tcPr>
            <w:tcW w:w="2111"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省级财政部门</w:t>
            </w:r>
          </w:p>
        </w:tc>
        <w:tc>
          <w:tcPr>
            <w:tcW w:w="272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重庆市财政局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05"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省级主管部门</w:t>
            </w:r>
          </w:p>
        </w:tc>
        <w:tc>
          <w:tcPr>
            <w:tcW w:w="252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重庆市生态环境局　</w:t>
            </w:r>
          </w:p>
        </w:tc>
        <w:tc>
          <w:tcPr>
            <w:tcW w:w="2111"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具体实施单位</w:t>
            </w:r>
          </w:p>
        </w:tc>
        <w:tc>
          <w:tcPr>
            <w:tcW w:w="2720"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color w:val="000000"/>
                <w:kern w:val="0"/>
                <w:sz w:val="21"/>
                <w:szCs w:val="21"/>
                <w:lang w:bidi="ar"/>
              </w:rPr>
              <w:t>重庆九圆木业有限公司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5" w:type="dxa"/>
            <w:gridSpan w:val="2"/>
            <w:vMerge w:val="restar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资金情况</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（万元）</w:t>
            </w:r>
          </w:p>
        </w:tc>
        <w:tc>
          <w:tcPr>
            <w:tcW w:w="252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项目总投资</w:t>
            </w:r>
          </w:p>
        </w:tc>
        <w:tc>
          <w:tcPr>
            <w:tcW w:w="483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313.25万元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5" w:type="dxa"/>
            <w:gridSpan w:val="2"/>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snapToGrid w:val="0"/>
              <w:spacing w:line="320" w:lineRule="exact"/>
              <w:jc w:val="center"/>
              <w:rPr>
                <w:rFonts w:hint="eastAsia" w:eastAsia="宋体" w:cs="宋体"/>
                <w:kern w:val="0"/>
                <w:sz w:val="21"/>
                <w:szCs w:val="21"/>
              </w:rPr>
            </w:pPr>
          </w:p>
        </w:tc>
        <w:tc>
          <w:tcPr>
            <w:tcW w:w="252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其中：上级财政资金</w:t>
            </w:r>
          </w:p>
        </w:tc>
        <w:tc>
          <w:tcPr>
            <w:tcW w:w="483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156.625万元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5" w:type="dxa"/>
            <w:gridSpan w:val="2"/>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snapToGrid w:val="0"/>
              <w:spacing w:line="320" w:lineRule="exact"/>
              <w:jc w:val="center"/>
              <w:rPr>
                <w:rFonts w:hint="eastAsia" w:eastAsia="宋体" w:cs="宋体"/>
                <w:sz w:val="21"/>
                <w:szCs w:val="21"/>
              </w:rPr>
            </w:pPr>
          </w:p>
        </w:tc>
        <w:tc>
          <w:tcPr>
            <w:tcW w:w="252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地方财政资金</w:t>
            </w:r>
          </w:p>
        </w:tc>
        <w:tc>
          <w:tcPr>
            <w:tcW w:w="483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05" w:type="dxa"/>
            <w:gridSpan w:val="2"/>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snapToGrid w:val="0"/>
              <w:spacing w:line="320" w:lineRule="exact"/>
              <w:jc w:val="center"/>
              <w:rPr>
                <w:rFonts w:hint="eastAsia" w:eastAsia="宋体" w:cs="宋体"/>
                <w:sz w:val="21"/>
                <w:szCs w:val="21"/>
              </w:rPr>
            </w:pPr>
          </w:p>
        </w:tc>
        <w:tc>
          <w:tcPr>
            <w:tcW w:w="252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其他资金</w:t>
            </w:r>
          </w:p>
        </w:tc>
        <w:tc>
          <w:tcPr>
            <w:tcW w:w="483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sz w:val="21"/>
                <w:szCs w:val="21"/>
              </w:rPr>
              <w:t>156.625</w:t>
            </w:r>
            <w:r>
              <w:rPr>
                <w:rFonts w:hint="eastAsia" w:eastAsia="宋体" w:cs="宋体"/>
                <w:kern w:val="0"/>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805"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总</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体</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目</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标</w:t>
            </w:r>
          </w:p>
        </w:tc>
        <w:tc>
          <w:tcPr>
            <w:tcW w:w="8554"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line="320" w:lineRule="exact"/>
              <w:rPr>
                <w:rFonts w:hint="eastAsia" w:eastAsia="宋体" w:cs="宋体"/>
                <w:kern w:val="0"/>
                <w:sz w:val="21"/>
                <w:szCs w:val="21"/>
              </w:rPr>
            </w:pPr>
            <w:r>
              <w:rPr>
                <w:rFonts w:hint="eastAsia" w:eastAsia="宋体" w:cs="宋体"/>
                <w:kern w:val="0"/>
                <w:sz w:val="21"/>
                <w:szCs w:val="21"/>
              </w:rPr>
              <w:t>重庆九圆木业有限公司生产套装门2万套和1000m</w:t>
            </w:r>
            <w:r>
              <w:rPr>
                <w:rFonts w:hint="eastAsia" w:eastAsia="宋体" w:cs="宋体"/>
                <w:kern w:val="0"/>
                <w:sz w:val="21"/>
                <w:szCs w:val="21"/>
                <w:vertAlign w:val="superscript"/>
              </w:rPr>
              <w:t>2</w:t>
            </w:r>
            <w:r>
              <w:rPr>
                <w:rFonts w:hint="eastAsia" w:eastAsia="宋体" w:cs="宋体"/>
                <w:kern w:val="0"/>
                <w:sz w:val="21"/>
                <w:szCs w:val="21"/>
              </w:rPr>
              <w:t>实木整装，主要原辅材料为油漆和木方，喷漆生产工序产生的非甲烷总烃及颗粒物污染物；</w:t>
            </w:r>
          </w:p>
          <w:p>
            <w:pPr>
              <w:keepNext w:val="0"/>
              <w:keepLines w:val="0"/>
              <w:pageBreakBefore w:val="0"/>
              <w:widowControl/>
              <w:numPr>
                <w:ilvl w:val="0"/>
                <w:numId w:val="2"/>
              </w:numPr>
              <w:kinsoku/>
              <w:wordWrap/>
              <w:overflowPunct/>
              <w:topLinePunct w:val="0"/>
              <w:autoSpaceDE/>
              <w:autoSpaceDN/>
              <w:bidi w:val="0"/>
              <w:adjustRightInd w:val="0"/>
              <w:snapToGrid w:val="0"/>
              <w:spacing w:line="320" w:lineRule="exact"/>
              <w:rPr>
                <w:rFonts w:hint="eastAsia" w:eastAsia="宋体" w:cs="宋体"/>
                <w:kern w:val="0"/>
                <w:sz w:val="21"/>
                <w:szCs w:val="21"/>
              </w:rPr>
            </w:pPr>
            <w:r>
              <w:rPr>
                <w:rFonts w:hint="eastAsia" w:eastAsia="宋体" w:cs="宋体"/>
                <w:kern w:val="0"/>
                <w:sz w:val="21"/>
                <w:szCs w:val="21"/>
              </w:rPr>
              <w:t>现有处理设施为“水喷淋柜+UV光解+活性炭吸附”，污染物排放浓度为非甲烷总烃46.11mg/m3，颗粒物19.19mg/m3，满足《家具制造业大气污染物排放标准》（DB50/757-2017）表2其他区域标准限值；</w:t>
            </w:r>
          </w:p>
          <w:p>
            <w:pPr>
              <w:keepNext w:val="0"/>
              <w:keepLines w:val="0"/>
              <w:pageBreakBefore w:val="0"/>
              <w:widowControl/>
              <w:numPr>
                <w:ilvl w:val="0"/>
                <w:numId w:val="2"/>
              </w:numPr>
              <w:kinsoku/>
              <w:wordWrap/>
              <w:overflowPunct/>
              <w:topLinePunct w:val="0"/>
              <w:autoSpaceDE/>
              <w:autoSpaceDN/>
              <w:bidi w:val="0"/>
              <w:adjustRightInd w:val="0"/>
              <w:snapToGrid w:val="0"/>
              <w:spacing w:line="320" w:lineRule="exact"/>
              <w:rPr>
                <w:rFonts w:hint="eastAsia" w:eastAsia="宋体" w:cs="宋体"/>
                <w:kern w:val="0"/>
                <w:sz w:val="21"/>
                <w:szCs w:val="21"/>
              </w:rPr>
            </w:pPr>
            <w:r>
              <w:rPr>
                <w:rFonts w:hint="eastAsia" w:eastAsia="宋体" w:cs="宋体"/>
                <w:kern w:val="0"/>
                <w:sz w:val="21"/>
                <w:szCs w:val="21"/>
              </w:rPr>
              <w:t>现拟对喷漆房废气原末端治理设备“水喷淋柜+UV光解+活性炭吸附”进行升级改造，拟建设一套“气旋塔+ 多级干式过滤+活性炭吸附浓缩（脱附）+催化燃烧”废气处理系统进行治理， 低于《家具制造业大气污染物排放标准》（DB50/757-2017）表2其他区域标准限值的70% ，预计每年减排颗粒物约2.2吨，非甲烷总烃约8.44吨。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05" w:type="dxa"/>
            <w:vMerge w:val="restar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绩</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效</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标</w:t>
            </w:r>
          </w:p>
        </w:tc>
        <w:tc>
          <w:tcPr>
            <w:tcW w:w="120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一级指标</w:t>
            </w:r>
          </w:p>
        </w:tc>
        <w:tc>
          <w:tcPr>
            <w:tcW w:w="252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二级指标</w:t>
            </w:r>
          </w:p>
        </w:tc>
        <w:tc>
          <w:tcPr>
            <w:tcW w:w="2642"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三级指标</w:t>
            </w:r>
          </w:p>
        </w:tc>
        <w:tc>
          <w:tcPr>
            <w:tcW w:w="218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12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产</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出</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标</w:t>
            </w:r>
          </w:p>
        </w:tc>
        <w:tc>
          <w:tcPr>
            <w:tcW w:w="25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质量指标</w:t>
            </w:r>
          </w:p>
        </w:tc>
        <w:tc>
          <w:tcPr>
            <w:tcW w:w="2642"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颗粒物排放浓度</w:t>
            </w:r>
          </w:p>
        </w:tc>
        <w:tc>
          <w:tcPr>
            <w:tcW w:w="218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低于70mg/m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2523" w:type="dxa"/>
            <w:vMerge w:val="continue"/>
            <w:tcBorders>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2642"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非甲烷总烃排放浓度</w:t>
            </w:r>
          </w:p>
        </w:tc>
        <w:tc>
          <w:tcPr>
            <w:tcW w:w="218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低于28mg/m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120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252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数量指标</w:t>
            </w:r>
          </w:p>
        </w:tc>
        <w:tc>
          <w:tcPr>
            <w:tcW w:w="2642"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气旋塔+干式过滤+活性炭吸附脱附+催化燃烧110000m</w:t>
            </w:r>
            <w:r>
              <w:rPr>
                <w:rFonts w:hint="eastAsia" w:eastAsia="宋体" w:cs="宋体"/>
                <w:kern w:val="0"/>
                <w:sz w:val="21"/>
                <w:szCs w:val="21"/>
                <w:vertAlign w:val="superscript"/>
              </w:rPr>
              <w:t>3</w:t>
            </w:r>
            <w:r>
              <w:rPr>
                <w:rFonts w:hint="eastAsia" w:eastAsia="宋体" w:cs="宋体"/>
                <w:kern w:val="0"/>
                <w:sz w:val="21"/>
                <w:szCs w:val="21"/>
              </w:rPr>
              <w:t>/h</w:t>
            </w:r>
          </w:p>
        </w:tc>
        <w:tc>
          <w:tcPr>
            <w:tcW w:w="218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1200" w:type="dxa"/>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2523" w:type="dxa"/>
            <w:vMerge w:val="restart"/>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时效指标</w:t>
            </w:r>
          </w:p>
        </w:tc>
        <w:tc>
          <w:tcPr>
            <w:tcW w:w="2642"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开工日期</w:t>
            </w:r>
          </w:p>
        </w:tc>
        <w:tc>
          <w:tcPr>
            <w:tcW w:w="218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2024年10月8日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1200" w:type="dxa"/>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2523" w:type="dxa"/>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2642"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完工日期</w:t>
            </w:r>
          </w:p>
        </w:tc>
        <w:tc>
          <w:tcPr>
            <w:tcW w:w="218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2025年12月30日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05" w:type="dxa"/>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1200" w:type="dxa"/>
            <w:vMerge w:val="continue"/>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252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成本指标</w:t>
            </w:r>
          </w:p>
        </w:tc>
        <w:tc>
          <w:tcPr>
            <w:tcW w:w="2642"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项目总成本</w:t>
            </w:r>
          </w:p>
        </w:tc>
        <w:tc>
          <w:tcPr>
            <w:tcW w:w="218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313.25万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0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绩</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效</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标</w:t>
            </w:r>
          </w:p>
        </w:tc>
        <w:tc>
          <w:tcPr>
            <w:tcW w:w="12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效</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益</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标</w:t>
            </w:r>
          </w:p>
        </w:tc>
        <w:tc>
          <w:tcPr>
            <w:tcW w:w="25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生态效益指标</w:t>
            </w:r>
          </w:p>
        </w:tc>
        <w:tc>
          <w:tcPr>
            <w:tcW w:w="2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年减排颗粒物</w:t>
            </w:r>
          </w:p>
        </w:tc>
        <w:tc>
          <w:tcPr>
            <w:tcW w:w="2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2.2吨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0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12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25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p>
        </w:tc>
        <w:tc>
          <w:tcPr>
            <w:tcW w:w="26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年减排非甲烷总烃</w:t>
            </w:r>
          </w:p>
        </w:tc>
        <w:tc>
          <w:tcPr>
            <w:tcW w:w="2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eastAsia="宋体" w:cs="宋体"/>
                <w:kern w:val="0"/>
                <w:sz w:val="21"/>
                <w:szCs w:val="21"/>
              </w:rPr>
            </w:pPr>
            <w:r>
              <w:rPr>
                <w:rFonts w:hint="eastAsia" w:eastAsia="宋体" w:cs="宋体"/>
                <w:kern w:val="0"/>
                <w:sz w:val="21"/>
                <w:szCs w:val="21"/>
              </w:rPr>
              <w:t>8.44吨</w:t>
            </w:r>
          </w:p>
        </w:tc>
      </w:tr>
    </w:tbl>
    <w:p>
      <w:pPr>
        <w:adjustRightInd w:val="0"/>
        <w:snapToGrid w:val="0"/>
        <w:rPr>
          <w:rFonts w:eastAsia="方正黑体_GBK"/>
          <w:szCs w:val="32"/>
        </w:rPr>
      </w:pPr>
    </w:p>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26</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中央大气污染防治资金项目绩效目标表（项目26）</w:t>
      </w:r>
    </w:p>
    <w:tbl>
      <w:tblPr>
        <w:tblStyle w:val="7"/>
        <w:tblW w:w="93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80"/>
        <w:gridCol w:w="282"/>
        <w:gridCol w:w="2785"/>
        <w:gridCol w:w="1626"/>
        <w:gridCol w:w="1139"/>
        <w:gridCol w:w="2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4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7740"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欧华陶瓷（新美陶瓷厂区）生产废气脱硫脱硝除尘深度治理项目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4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7740"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　大气污染防治领域项目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4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278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6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3329"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4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278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6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3329"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重庆市欧华陶瓷（集团）有限责任公司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43" w:type="dxa"/>
            <w:gridSpan w:val="3"/>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资金情况</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（万元）</w:t>
            </w:r>
          </w:p>
        </w:tc>
        <w:tc>
          <w:tcPr>
            <w:tcW w:w="278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项目总投资</w:t>
            </w:r>
          </w:p>
        </w:tc>
        <w:tc>
          <w:tcPr>
            <w:tcW w:w="4955"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3678.336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43" w:type="dxa"/>
            <w:gridSpan w:val="3"/>
            <w:vMerge w:val="continue"/>
            <w:vAlign w:val="center"/>
          </w:tcPr>
          <w:p>
            <w:pPr>
              <w:widowControl/>
              <w:adjustRightInd w:val="0"/>
              <w:snapToGrid w:val="0"/>
              <w:jc w:val="center"/>
              <w:rPr>
                <w:rFonts w:hint="eastAsia" w:eastAsia="宋体" w:cs="宋体"/>
                <w:kern w:val="0"/>
                <w:sz w:val="21"/>
                <w:szCs w:val="21"/>
              </w:rPr>
            </w:pPr>
          </w:p>
        </w:tc>
        <w:tc>
          <w:tcPr>
            <w:tcW w:w="278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 xml:space="preserve">    其中：中央财政资金</w:t>
            </w:r>
          </w:p>
        </w:tc>
        <w:tc>
          <w:tcPr>
            <w:tcW w:w="4955"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1820.00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43" w:type="dxa"/>
            <w:gridSpan w:val="3"/>
            <w:vMerge w:val="continue"/>
            <w:vAlign w:val="center"/>
          </w:tcPr>
          <w:p>
            <w:pPr>
              <w:widowControl/>
              <w:adjustRightInd w:val="0"/>
              <w:snapToGrid w:val="0"/>
              <w:jc w:val="center"/>
              <w:rPr>
                <w:rFonts w:hint="eastAsia" w:eastAsia="宋体" w:cs="宋体"/>
                <w:kern w:val="0"/>
                <w:sz w:val="21"/>
                <w:szCs w:val="21"/>
              </w:rPr>
            </w:pPr>
          </w:p>
        </w:tc>
        <w:tc>
          <w:tcPr>
            <w:tcW w:w="278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 xml:space="preserve">    其他资金</w:t>
            </w:r>
          </w:p>
        </w:tc>
        <w:tc>
          <w:tcPr>
            <w:tcW w:w="4955"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1858.336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8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总</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体</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目</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8702" w:type="dxa"/>
            <w:gridSpan w:val="6"/>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目标：喷雾干燥塔和辊道窑废气原采用旋风除尘+湿法除尘治理技术，现拟采用SNCR脱硝+布袋除尘+脱硫+电除尘技术，深度治理后喷雾干燥塔和辊道窑废气排放标准执行《陶瓷工业大气污染物排放标准》（DB 50/1545-2023）并严格50%以上执行颗粒物≤7.5mg/m</w:t>
            </w:r>
            <w:r>
              <w:rPr>
                <w:rFonts w:hint="eastAsia" w:eastAsia="宋体" w:cs="宋体"/>
                <w:kern w:val="0"/>
                <w:sz w:val="21"/>
                <w:szCs w:val="21"/>
                <w:vertAlign w:val="superscript"/>
              </w:rPr>
              <w:t>3</w:t>
            </w:r>
            <w:r>
              <w:rPr>
                <w:rFonts w:hint="eastAsia" w:eastAsia="宋体" w:cs="宋体"/>
                <w:kern w:val="0"/>
                <w:sz w:val="21"/>
                <w:szCs w:val="21"/>
              </w:rPr>
              <w:t>、二氧化硫≤15mg/m</w:t>
            </w:r>
            <w:r>
              <w:rPr>
                <w:rFonts w:hint="eastAsia" w:eastAsia="宋体" w:cs="宋体"/>
                <w:kern w:val="0"/>
                <w:sz w:val="21"/>
                <w:szCs w:val="21"/>
                <w:vertAlign w:val="superscript"/>
              </w:rPr>
              <w:t>3</w:t>
            </w:r>
            <w:r>
              <w:rPr>
                <w:rFonts w:hint="eastAsia" w:eastAsia="宋体" w:cs="宋体"/>
                <w:kern w:val="0"/>
                <w:sz w:val="21"/>
                <w:szCs w:val="21"/>
              </w:rPr>
              <w:t>、氮氧化物≤50mg/m</w:t>
            </w:r>
            <w:r>
              <w:rPr>
                <w:rFonts w:hint="eastAsia" w:eastAsia="宋体" w:cs="宋体"/>
                <w:kern w:val="0"/>
                <w:sz w:val="21"/>
                <w:szCs w:val="21"/>
                <w:vertAlign w:val="superscript"/>
              </w:rPr>
              <w:t>3</w:t>
            </w:r>
            <w:r>
              <w:rPr>
                <w:rFonts w:hint="eastAsia" w:eastAsia="宋体" w:cs="宋体"/>
                <w:kern w:val="0"/>
                <w:sz w:val="21"/>
                <w:szCs w:val="21"/>
              </w:rPr>
              <w:t>，年减排颗粒物7.1818吨、二氧化硫24.8213吨、氮氧化物91.9591吨。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1"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绩</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效</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68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一级</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3067"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二级指标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三级指标</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产</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出</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3067"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废气治理设备提升改造设施</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continue"/>
            <w:vAlign w:val="center"/>
          </w:tcPr>
          <w:p>
            <w:pPr>
              <w:widowControl/>
              <w:adjustRightInd w:val="0"/>
              <w:snapToGrid w:val="0"/>
              <w:jc w:val="center"/>
              <w:rPr>
                <w:rFonts w:hint="eastAsia" w:eastAsia="宋体" w:cs="宋体"/>
                <w:kern w:val="0"/>
                <w:sz w:val="21"/>
                <w:szCs w:val="21"/>
              </w:rPr>
            </w:pPr>
          </w:p>
        </w:tc>
        <w:tc>
          <w:tcPr>
            <w:tcW w:w="3067"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质量指标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颗粒物排放浓度</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≤7.5mg/m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continue"/>
            <w:vAlign w:val="center"/>
          </w:tcPr>
          <w:p>
            <w:pPr>
              <w:widowControl/>
              <w:adjustRightInd w:val="0"/>
              <w:snapToGrid w:val="0"/>
              <w:jc w:val="center"/>
              <w:rPr>
                <w:rFonts w:hint="eastAsia" w:eastAsia="宋体" w:cs="宋体"/>
                <w:kern w:val="0"/>
                <w:sz w:val="21"/>
                <w:szCs w:val="21"/>
              </w:rPr>
            </w:pPr>
          </w:p>
        </w:tc>
        <w:tc>
          <w:tcPr>
            <w:tcW w:w="3067" w:type="dxa"/>
            <w:gridSpan w:val="2"/>
            <w:vMerge w:val="continue"/>
            <w:vAlign w:val="center"/>
          </w:tcPr>
          <w:p>
            <w:pPr>
              <w:widowControl/>
              <w:adjustRightInd w:val="0"/>
              <w:snapToGrid w:val="0"/>
              <w:jc w:val="center"/>
              <w:rPr>
                <w:rFonts w:hint="eastAsia" w:eastAsia="宋体" w:cs="宋体"/>
                <w:kern w:val="0"/>
                <w:sz w:val="21"/>
                <w:szCs w:val="21"/>
              </w:rPr>
            </w:pP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二氧化硫排放浓度</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≤15mg/m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continue"/>
            <w:vAlign w:val="center"/>
          </w:tcPr>
          <w:p>
            <w:pPr>
              <w:widowControl/>
              <w:adjustRightInd w:val="0"/>
              <w:snapToGrid w:val="0"/>
              <w:jc w:val="center"/>
              <w:rPr>
                <w:rFonts w:hint="eastAsia" w:eastAsia="宋体" w:cs="宋体"/>
                <w:kern w:val="0"/>
                <w:sz w:val="21"/>
                <w:szCs w:val="21"/>
              </w:rPr>
            </w:pPr>
          </w:p>
        </w:tc>
        <w:tc>
          <w:tcPr>
            <w:tcW w:w="3067" w:type="dxa"/>
            <w:gridSpan w:val="2"/>
            <w:vMerge w:val="continue"/>
            <w:vAlign w:val="center"/>
          </w:tcPr>
          <w:p>
            <w:pPr>
              <w:widowControl/>
              <w:adjustRightInd w:val="0"/>
              <w:snapToGrid w:val="0"/>
              <w:jc w:val="center"/>
              <w:rPr>
                <w:rFonts w:hint="eastAsia" w:eastAsia="宋体" w:cs="宋体"/>
                <w:kern w:val="0"/>
                <w:sz w:val="21"/>
                <w:szCs w:val="21"/>
              </w:rPr>
            </w:pP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氮氧化物排放浓度</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≤50mg/m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continue"/>
            <w:vAlign w:val="center"/>
          </w:tcPr>
          <w:p>
            <w:pPr>
              <w:widowControl/>
              <w:adjustRightInd w:val="0"/>
              <w:snapToGrid w:val="0"/>
              <w:jc w:val="center"/>
              <w:rPr>
                <w:rFonts w:hint="eastAsia" w:eastAsia="宋体" w:cs="宋体"/>
                <w:kern w:val="0"/>
                <w:sz w:val="21"/>
                <w:szCs w:val="21"/>
              </w:rPr>
            </w:pPr>
          </w:p>
        </w:tc>
        <w:tc>
          <w:tcPr>
            <w:tcW w:w="3067"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项目开工时间</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continue"/>
            <w:vAlign w:val="center"/>
          </w:tcPr>
          <w:p>
            <w:pPr>
              <w:widowControl/>
              <w:adjustRightInd w:val="0"/>
              <w:snapToGrid w:val="0"/>
              <w:jc w:val="center"/>
              <w:rPr>
                <w:rFonts w:hint="eastAsia" w:eastAsia="宋体" w:cs="宋体"/>
                <w:kern w:val="0"/>
                <w:sz w:val="21"/>
                <w:szCs w:val="21"/>
              </w:rPr>
            </w:pPr>
          </w:p>
        </w:tc>
        <w:tc>
          <w:tcPr>
            <w:tcW w:w="3067" w:type="dxa"/>
            <w:gridSpan w:val="2"/>
            <w:vMerge w:val="continue"/>
            <w:vAlign w:val="center"/>
          </w:tcPr>
          <w:p>
            <w:pPr>
              <w:widowControl/>
              <w:adjustRightInd w:val="0"/>
              <w:snapToGrid w:val="0"/>
              <w:jc w:val="center"/>
              <w:rPr>
                <w:rFonts w:hint="eastAsia" w:eastAsia="宋体" w:cs="宋体"/>
                <w:kern w:val="0"/>
                <w:sz w:val="21"/>
                <w:szCs w:val="21"/>
              </w:rPr>
            </w:pP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项目完成时间</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2025年6月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continue"/>
            <w:vAlign w:val="center"/>
          </w:tcPr>
          <w:p>
            <w:pPr>
              <w:widowControl/>
              <w:adjustRightInd w:val="0"/>
              <w:snapToGrid w:val="0"/>
              <w:jc w:val="center"/>
              <w:rPr>
                <w:rFonts w:hint="eastAsia" w:eastAsia="宋体" w:cs="宋体"/>
                <w:kern w:val="0"/>
                <w:sz w:val="21"/>
                <w:szCs w:val="21"/>
              </w:rPr>
            </w:pPr>
          </w:p>
        </w:tc>
        <w:tc>
          <w:tcPr>
            <w:tcW w:w="3067"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项目成本最高投资额</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3678.336万元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81"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绩</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效</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680"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效</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益</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3067"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经济效益指标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资金利用率</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continue"/>
            <w:vAlign w:val="center"/>
          </w:tcPr>
          <w:p>
            <w:pPr>
              <w:widowControl/>
              <w:adjustRightInd w:val="0"/>
              <w:snapToGrid w:val="0"/>
              <w:jc w:val="center"/>
              <w:rPr>
                <w:rFonts w:hint="eastAsia" w:eastAsia="宋体" w:cs="宋体"/>
                <w:kern w:val="0"/>
                <w:sz w:val="21"/>
                <w:szCs w:val="21"/>
              </w:rPr>
            </w:pPr>
          </w:p>
        </w:tc>
        <w:tc>
          <w:tcPr>
            <w:tcW w:w="3067"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生态效益</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减少颗粒物排放量</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7.1818吨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continue"/>
            <w:vAlign w:val="center"/>
          </w:tcPr>
          <w:p>
            <w:pPr>
              <w:widowControl/>
              <w:adjustRightInd w:val="0"/>
              <w:snapToGrid w:val="0"/>
              <w:jc w:val="center"/>
              <w:rPr>
                <w:rFonts w:hint="eastAsia" w:eastAsia="宋体" w:cs="宋体"/>
                <w:kern w:val="0"/>
                <w:sz w:val="21"/>
                <w:szCs w:val="21"/>
              </w:rPr>
            </w:pPr>
          </w:p>
        </w:tc>
        <w:tc>
          <w:tcPr>
            <w:tcW w:w="3067" w:type="dxa"/>
            <w:gridSpan w:val="2"/>
            <w:vMerge w:val="continue"/>
            <w:vAlign w:val="center"/>
          </w:tcPr>
          <w:p>
            <w:pPr>
              <w:widowControl/>
              <w:adjustRightInd w:val="0"/>
              <w:snapToGrid w:val="0"/>
              <w:jc w:val="center"/>
              <w:rPr>
                <w:rFonts w:hint="eastAsia" w:eastAsia="宋体" w:cs="宋体"/>
                <w:kern w:val="0"/>
                <w:sz w:val="21"/>
                <w:szCs w:val="21"/>
              </w:rPr>
            </w:pP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减少二氧化硫排放量</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24.8213吨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continue"/>
            <w:vAlign w:val="center"/>
          </w:tcPr>
          <w:p>
            <w:pPr>
              <w:widowControl/>
              <w:adjustRightInd w:val="0"/>
              <w:snapToGrid w:val="0"/>
              <w:jc w:val="center"/>
              <w:rPr>
                <w:rFonts w:hint="eastAsia" w:eastAsia="宋体" w:cs="宋体"/>
                <w:kern w:val="0"/>
                <w:sz w:val="21"/>
                <w:szCs w:val="21"/>
              </w:rPr>
            </w:pPr>
          </w:p>
        </w:tc>
        <w:tc>
          <w:tcPr>
            <w:tcW w:w="3067" w:type="dxa"/>
            <w:gridSpan w:val="2"/>
            <w:vMerge w:val="continue"/>
            <w:vAlign w:val="center"/>
          </w:tcPr>
          <w:p>
            <w:pPr>
              <w:widowControl/>
              <w:adjustRightInd w:val="0"/>
              <w:snapToGrid w:val="0"/>
              <w:jc w:val="center"/>
              <w:rPr>
                <w:rFonts w:hint="eastAsia" w:eastAsia="宋体" w:cs="宋体"/>
                <w:kern w:val="0"/>
                <w:sz w:val="21"/>
                <w:szCs w:val="21"/>
              </w:rPr>
            </w:pP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减少氮氧化物排放量</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91.9591吨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满</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意</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度</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3067"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服务对象</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满意度指标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群众满意度</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81" w:type="dxa"/>
            <w:vMerge w:val="continue"/>
            <w:vAlign w:val="center"/>
          </w:tcPr>
          <w:p>
            <w:pPr>
              <w:widowControl/>
              <w:adjustRightInd w:val="0"/>
              <w:snapToGrid w:val="0"/>
              <w:jc w:val="center"/>
              <w:rPr>
                <w:rFonts w:hint="eastAsia" w:eastAsia="宋体" w:cs="宋体"/>
                <w:kern w:val="0"/>
                <w:sz w:val="21"/>
                <w:szCs w:val="21"/>
              </w:rPr>
            </w:pPr>
          </w:p>
        </w:tc>
        <w:tc>
          <w:tcPr>
            <w:tcW w:w="680" w:type="dxa"/>
            <w:vMerge w:val="continue"/>
            <w:vAlign w:val="center"/>
          </w:tcPr>
          <w:p>
            <w:pPr>
              <w:widowControl/>
              <w:adjustRightInd w:val="0"/>
              <w:snapToGrid w:val="0"/>
              <w:jc w:val="center"/>
              <w:rPr>
                <w:rFonts w:hint="eastAsia" w:eastAsia="宋体" w:cs="宋体"/>
                <w:kern w:val="0"/>
                <w:sz w:val="21"/>
                <w:szCs w:val="21"/>
              </w:rPr>
            </w:pPr>
          </w:p>
        </w:tc>
        <w:tc>
          <w:tcPr>
            <w:tcW w:w="3067" w:type="dxa"/>
            <w:gridSpan w:val="2"/>
            <w:vMerge w:val="continue"/>
            <w:vAlign w:val="center"/>
          </w:tcPr>
          <w:p>
            <w:pPr>
              <w:widowControl/>
              <w:adjustRightInd w:val="0"/>
              <w:snapToGrid w:val="0"/>
              <w:jc w:val="center"/>
              <w:rPr>
                <w:rFonts w:hint="eastAsia" w:eastAsia="宋体" w:cs="宋体"/>
                <w:kern w:val="0"/>
                <w:sz w:val="21"/>
                <w:szCs w:val="21"/>
              </w:rPr>
            </w:pP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主管部门满意度</w:t>
            </w:r>
          </w:p>
        </w:tc>
        <w:tc>
          <w:tcPr>
            <w:tcW w:w="219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27</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中央大气污染防治资金项目绩效目标表（项目27）</w:t>
      </w:r>
    </w:p>
    <w:tbl>
      <w:tblPr>
        <w:tblStyle w:val="7"/>
        <w:tblW w:w="88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53"/>
        <w:gridCol w:w="268"/>
        <w:gridCol w:w="2668"/>
        <w:gridCol w:w="1559"/>
        <w:gridCol w:w="386"/>
        <w:gridCol w:w="26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7239"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sz w:val="21"/>
                <w:szCs w:val="21"/>
              </w:rPr>
              <w:t>重庆华新天成混凝土有限公司环保技改项目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7239"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大气污染防治专项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2668"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559"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3012"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2668"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559"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3012"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重庆华新天成混凝土有限公司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2668" w:type="dxa"/>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项目总投资</w:t>
            </w:r>
          </w:p>
        </w:tc>
        <w:tc>
          <w:tcPr>
            <w:tcW w:w="4571"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sz w:val="21"/>
                <w:szCs w:val="21"/>
              </w:rPr>
              <w:t>272.5499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Merge w:val="continue"/>
            <w:vAlign w:val="center"/>
          </w:tcPr>
          <w:p>
            <w:pPr>
              <w:widowControl/>
              <w:adjustRightInd w:val="0"/>
              <w:snapToGrid w:val="0"/>
              <w:rPr>
                <w:rFonts w:hint="eastAsia" w:eastAsia="宋体" w:cs="宋体"/>
                <w:kern w:val="0"/>
                <w:sz w:val="21"/>
                <w:szCs w:val="21"/>
              </w:rPr>
            </w:pPr>
          </w:p>
        </w:tc>
        <w:tc>
          <w:tcPr>
            <w:tcW w:w="2668" w:type="dxa"/>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其中：中央财政资金</w:t>
            </w:r>
          </w:p>
        </w:tc>
        <w:tc>
          <w:tcPr>
            <w:tcW w:w="4571" w:type="dxa"/>
            <w:gridSpan w:val="3"/>
            <w:vAlign w:val="bottom"/>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44.7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Merge w:val="continue"/>
            <w:vAlign w:val="center"/>
          </w:tcPr>
          <w:p>
            <w:pPr>
              <w:widowControl/>
              <w:adjustRightInd w:val="0"/>
              <w:snapToGrid w:val="0"/>
              <w:rPr>
                <w:rFonts w:hint="eastAsia" w:eastAsia="宋体" w:cs="宋体"/>
                <w:kern w:val="0"/>
                <w:sz w:val="21"/>
                <w:szCs w:val="21"/>
              </w:rPr>
            </w:pPr>
          </w:p>
        </w:tc>
        <w:tc>
          <w:tcPr>
            <w:tcW w:w="2668" w:type="dxa"/>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地方财政资金</w:t>
            </w:r>
          </w:p>
        </w:tc>
        <w:tc>
          <w:tcPr>
            <w:tcW w:w="4571"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Merge w:val="continue"/>
            <w:vAlign w:val="center"/>
          </w:tcPr>
          <w:p>
            <w:pPr>
              <w:widowControl/>
              <w:adjustRightInd w:val="0"/>
              <w:snapToGrid w:val="0"/>
              <w:rPr>
                <w:rFonts w:hint="eastAsia" w:eastAsia="宋体" w:cs="宋体"/>
                <w:kern w:val="0"/>
                <w:sz w:val="21"/>
                <w:szCs w:val="21"/>
              </w:rPr>
            </w:pPr>
          </w:p>
        </w:tc>
        <w:tc>
          <w:tcPr>
            <w:tcW w:w="2668" w:type="dxa"/>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 xml:space="preserve">    其他资金</w:t>
            </w:r>
          </w:p>
        </w:tc>
        <w:tc>
          <w:tcPr>
            <w:tcW w:w="4571"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sz w:val="21"/>
                <w:szCs w:val="21"/>
              </w:rPr>
              <w:t>227.8499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8160" w:type="dxa"/>
            <w:gridSpan w:val="6"/>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经过对废料仓密闭改造、厂房、料场全封闭改造及物料输送增加封闭收尘改造、砂石分离机封闭改造、3个沉淀池、厂区雾化降尘改造、分离后的砂石存放仓封闭及洗轮机的改造，建渣破碎线增加喷淋，收尘器，最大限度减少无组织粉尘的逸散。改造完成后，车间及料场场界无组织粉尘浓度低于0.2mg/m</w:t>
            </w:r>
            <w:r>
              <w:rPr>
                <w:rFonts w:hint="eastAsia" w:eastAsia="宋体" w:cs="宋体"/>
                <w:kern w:val="0"/>
                <w:sz w:val="21"/>
                <w:szCs w:val="21"/>
                <w:vertAlign w:val="superscript"/>
              </w:rPr>
              <w:t>3</w:t>
            </w:r>
            <w:r>
              <w:rPr>
                <w:rFonts w:hint="eastAsia" w:eastAsia="宋体" w:cs="宋体"/>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653"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一级</w:t>
            </w:r>
            <w:r>
              <w:rPr>
                <w:rFonts w:hint="eastAsia" w:eastAsia="宋体" w:cs="宋体"/>
                <w:kern w:val="0"/>
                <w:sz w:val="21"/>
                <w:szCs w:val="21"/>
              </w:rPr>
              <w:br w:type="textWrapping"/>
            </w:r>
            <w:r>
              <w:rPr>
                <w:rFonts w:hint="eastAsia" w:eastAsia="宋体" w:cs="宋体"/>
                <w:kern w:val="0"/>
                <w:sz w:val="21"/>
                <w:szCs w:val="21"/>
              </w:rPr>
              <w:t>指标</w:t>
            </w:r>
          </w:p>
        </w:tc>
        <w:tc>
          <w:tcPr>
            <w:tcW w:w="2936"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二级指标</w:t>
            </w:r>
          </w:p>
        </w:tc>
        <w:tc>
          <w:tcPr>
            <w:tcW w:w="1945"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三级指标</w:t>
            </w:r>
          </w:p>
        </w:tc>
        <w:tc>
          <w:tcPr>
            <w:tcW w:w="262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adjustRightInd w:val="0"/>
              <w:snapToGrid w:val="0"/>
              <w:rPr>
                <w:rFonts w:hint="eastAsia" w:eastAsia="宋体" w:cs="宋体"/>
                <w:kern w:val="0"/>
                <w:sz w:val="21"/>
                <w:szCs w:val="21"/>
              </w:rPr>
            </w:pPr>
          </w:p>
        </w:tc>
        <w:tc>
          <w:tcPr>
            <w:tcW w:w="653"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产</w:t>
            </w:r>
            <w:r>
              <w:rPr>
                <w:rFonts w:hint="eastAsia" w:eastAsia="宋体" w:cs="宋体"/>
                <w:kern w:val="0"/>
                <w:sz w:val="21"/>
                <w:szCs w:val="21"/>
              </w:rPr>
              <w:br w:type="textWrapping"/>
            </w:r>
            <w:r>
              <w:rPr>
                <w:rFonts w:hint="eastAsia" w:eastAsia="宋体" w:cs="宋体"/>
                <w:kern w:val="0"/>
                <w:sz w:val="21"/>
                <w:szCs w:val="21"/>
              </w:rPr>
              <w:t>出</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2936"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194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收尘器</w:t>
            </w:r>
          </w:p>
        </w:tc>
        <w:tc>
          <w:tcPr>
            <w:tcW w:w="262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6套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adjustRightInd w:val="0"/>
              <w:snapToGrid w:val="0"/>
              <w:rPr>
                <w:rFonts w:hint="eastAsia" w:eastAsia="宋体" w:cs="宋体"/>
                <w:kern w:val="0"/>
                <w:sz w:val="21"/>
                <w:szCs w:val="21"/>
              </w:rPr>
            </w:pPr>
          </w:p>
        </w:tc>
        <w:tc>
          <w:tcPr>
            <w:tcW w:w="653" w:type="dxa"/>
            <w:vMerge w:val="continue"/>
            <w:vAlign w:val="center"/>
          </w:tcPr>
          <w:p>
            <w:pPr>
              <w:adjustRightInd w:val="0"/>
              <w:snapToGrid w:val="0"/>
              <w:jc w:val="center"/>
              <w:rPr>
                <w:rFonts w:hint="eastAsia" w:eastAsia="宋体" w:cs="宋体"/>
                <w:kern w:val="0"/>
                <w:sz w:val="21"/>
                <w:szCs w:val="21"/>
              </w:rPr>
            </w:pPr>
          </w:p>
        </w:tc>
        <w:tc>
          <w:tcPr>
            <w:tcW w:w="2936" w:type="dxa"/>
            <w:gridSpan w:val="2"/>
            <w:vMerge w:val="continue"/>
            <w:vAlign w:val="center"/>
          </w:tcPr>
          <w:p>
            <w:pPr>
              <w:adjustRightInd w:val="0"/>
              <w:snapToGrid w:val="0"/>
              <w:jc w:val="center"/>
              <w:rPr>
                <w:rFonts w:hint="eastAsia" w:eastAsia="宋体" w:cs="宋体"/>
                <w:kern w:val="0"/>
                <w:sz w:val="21"/>
                <w:szCs w:val="21"/>
              </w:rPr>
            </w:pPr>
          </w:p>
        </w:tc>
        <w:tc>
          <w:tcPr>
            <w:tcW w:w="194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喷淋系统</w:t>
            </w:r>
          </w:p>
        </w:tc>
        <w:tc>
          <w:tcPr>
            <w:tcW w:w="262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adjustRightInd w:val="0"/>
              <w:snapToGrid w:val="0"/>
              <w:rPr>
                <w:rFonts w:hint="eastAsia" w:eastAsia="宋体" w:cs="宋体"/>
                <w:kern w:val="0"/>
                <w:sz w:val="21"/>
                <w:szCs w:val="21"/>
              </w:rPr>
            </w:pPr>
          </w:p>
        </w:tc>
        <w:tc>
          <w:tcPr>
            <w:tcW w:w="653" w:type="dxa"/>
            <w:vMerge w:val="continue"/>
            <w:vAlign w:val="center"/>
          </w:tcPr>
          <w:p>
            <w:pPr>
              <w:adjustRightInd w:val="0"/>
              <w:snapToGrid w:val="0"/>
              <w:jc w:val="center"/>
              <w:rPr>
                <w:rFonts w:hint="eastAsia" w:eastAsia="宋体" w:cs="宋体"/>
                <w:kern w:val="0"/>
                <w:sz w:val="21"/>
                <w:szCs w:val="21"/>
              </w:rPr>
            </w:pPr>
          </w:p>
        </w:tc>
        <w:tc>
          <w:tcPr>
            <w:tcW w:w="2936" w:type="dxa"/>
            <w:gridSpan w:val="2"/>
            <w:vMerge w:val="continue"/>
            <w:vAlign w:val="center"/>
          </w:tcPr>
          <w:p>
            <w:pPr>
              <w:adjustRightInd w:val="0"/>
              <w:snapToGrid w:val="0"/>
              <w:jc w:val="center"/>
              <w:rPr>
                <w:rFonts w:hint="eastAsia" w:eastAsia="宋体" w:cs="宋体"/>
                <w:kern w:val="0"/>
                <w:sz w:val="21"/>
                <w:szCs w:val="21"/>
              </w:rPr>
            </w:pPr>
          </w:p>
        </w:tc>
        <w:tc>
          <w:tcPr>
            <w:tcW w:w="194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污水沉淀池</w:t>
            </w:r>
          </w:p>
        </w:tc>
        <w:tc>
          <w:tcPr>
            <w:tcW w:w="262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3个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adjustRightInd w:val="0"/>
              <w:snapToGrid w:val="0"/>
              <w:rPr>
                <w:rFonts w:hint="eastAsia" w:eastAsia="宋体" w:cs="宋体"/>
                <w:kern w:val="0"/>
                <w:sz w:val="21"/>
                <w:szCs w:val="21"/>
              </w:rPr>
            </w:pPr>
          </w:p>
        </w:tc>
        <w:tc>
          <w:tcPr>
            <w:tcW w:w="653" w:type="dxa"/>
            <w:vMerge w:val="continue"/>
            <w:vAlign w:val="center"/>
          </w:tcPr>
          <w:p>
            <w:pPr>
              <w:adjustRightInd w:val="0"/>
              <w:snapToGrid w:val="0"/>
              <w:jc w:val="center"/>
              <w:rPr>
                <w:rFonts w:hint="eastAsia" w:eastAsia="宋体" w:cs="宋体"/>
                <w:kern w:val="0"/>
                <w:sz w:val="21"/>
                <w:szCs w:val="21"/>
              </w:rPr>
            </w:pPr>
          </w:p>
        </w:tc>
        <w:tc>
          <w:tcPr>
            <w:tcW w:w="2936" w:type="dxa"/>
            <w:gridSpan w:val="2"/>
            <w:vMerge w:val="continue"/>
            <w:vAlign w:val="center"/>
          </w:tcPr>
          <w:p>
            <w:pPr>
              <w:adjustRightInd w:val="0"/>
              <w:snapToGrid w:val="0"/>
              <w:jc w:val="center"/>
              <w:rPr>
                <w:rFonts w:hint="eastAsia" w:eastAsia="宋体" w:cs="宋体"/>
                <w:kern w:val="0"/>
                <w:sz w:val="21"/>
                <w:szCs w:val="21"/>
              </w:rPr>
            </w:pPr>
          </w:p>
        </w:tc>
        <w:tc>
          <w:tcPr>
            <w:tcW w:w="194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升降门</w:t>
            </w:r>
          </w:p>
        </w:tc>
        <w:tc>
          <w:tcPr>
            <w:tcW w:w="262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3套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adjustRightInd w:val="0"/>
              <w:snapToGrid w:val="0"/>
              <w:rPr>
                <w:rFonts w:hint="eastAsia" w:eastAsia="宋体" w:cs="宋体"/>
                <w:kern w:val="0"/>
                <w:sz w:val="21"/>
                <w:szCs w:val="21"/>
              </w:rPr>
            </w:pPr>
          </w:p>
        </w:tc>
        <w:tc>
          <w:tcPr>
            <w:tcW w:w="653" w:type="dxa"/>
            <w:vMerge w:val="continue"/>
            <w:vAlign w:val="center"/>
          </w:tcPr>
          <w:p>
            <w:pPr>
              <w:adjustRightInd w:val="0"/>
              <w:snapToGrid w:val="0"/>
              <w:rPr>
                <w:rFonts w:hint="eastAsia" w:eastAsia="宋体" w:cs="宋体"/>
                <w:kern w:val="0"/>
                <w:sz w:val="21"/>
                <w:szCs w:val="21"/>
              </w:rPr>
            </w:pPr>
          </w:p>
        </w:tc>
        <w:tc>
          <w:tcPr>
            <w:tcW w:w="2936"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可持续影响</w:t>
            </w:r>
            <w:r>
              <w:rPr>
                <w:rFonts w:hint="eastAsia" w:eastAsia="宋体" w:cs="宋体"/>
                <w:kern w:val="0"/>
                <w:sz w:val="21"/>
                <w:szCs w:val="21"/>
              </w:rPr>
              <w:br w:type="textWrapping"/>
            </w:r>
            <w:r>
              <w:rPr>
                <w:rFonts w:hint="eastAsia" w:eastAsia="宋体" w:cs="宋体"/>
                <w:kern w:val="0"/>
                <w:sz w:val="21"/>
                <w:szCs w:val="21"/>
              </w:rPr>
              <w:t>指标*</w:t>
            </w:r>
          </w:p>
        </w:tc>
        <w:tc>
          <w:tcPr>
            <w:tcW w:w="1945" w:type="dxa"/>
            <w:gridSpan w:val="2"/>
            <w:vAlign w:val="center"/>
          </w:tcPr>
          <w:p>
            <w:pPr>
              <w:adjustRightInd w:val="0"/>
              <w:snapToGrid w:val="0"/>
              <w:jc w:val="left"/>
              <w:rPr>
                <w:rFonts w:hint="eastAsia" w:eastAsia="宋体" w:cs="宋体"/>
                <w:kern w:val="0"/>
                <w:sz w:val="21"/>
                <w:szCs w:val="21"/>
              </w:rPr>
            </w:pPr>
            <w:r>
              <w:rPr>
                <w:rFonts w:hint="eastAsia" w:eastAsia="宋体" w:cs="宋体"/>
                <w:kern w:val="0"/>
                <w:sz w:val="21"/>
                <w:szCs w:val="21"/>
              </w:rPr>
              <w:t>工程设施稳定运行期限</w:t>
            </w:r>
          </w:p>
        </w:tc>
        <w:tc>
          <w:tcPr>
            <w:tcW w:w="262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adjustRightInd w:val="0"/>
              <w:snapToGrid w:val="0"/>
              <w:rPr>
                <w:rFonts w:hint="eastAsia" w:eastAsia="宋体" w:cs="宋体"/>
                <w:kern w:val="0"/>
                <w:sz w:val="21"/>
                <w:szCs w:val="21"/>
              </w:rPr>
            </w:pPr>
          </w:p>
        </w:tc>
        <w:tc>
          <w:tcPr>
            <w:tcW w:w="653" w:type="dxa"/>
            <w:vMerge w:val="continue"/>
            <w:vAlign w:val="center"/>
          </w:tcPr>
          <w:p>
            <w:pPr>
              <w:adjustRightInd w:val="0"/>
              <w:snapToGrid w:val="0"/>
              <w:rPr>
                <w:rFonts w:hint="eastAsia" w:eastAsia="宋体" w:cs="宋体"/>
                <w:kern w:val="0"/>
                <w:sz w:val="21"/>
                <w:szCs w:val="21"/>
              </w:rPr>
            </w:pPr>
          </w:p>
        </w:tc>
        <w:tc>
          <w:tcPr>
            <w:tcW w:w="2936"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194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开工时间</w:t>
            </w:r>
          </w:p>
        </w:tc>
        <w:tc>
          <w:tcPr>
            <w:tcW w:w="26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adjustRightInd w:val="0"/>
              <w:snapToGrid w:val="0"/>
              <w:rPr>
                <w:rFonts w:hint="eastAsia" w:eastAsia="宋体" w:cs="宋体"/>
                <w:kern w:val="0"/>
                <w:sz w:val="21"/>
                <w:szCs w:val="21"/>
              </w:rPr>
            </w:pPr>
          </w:p>
        </w:tc>
        <w:tc>
          <w:tcPr>
            <w:tcW w:w="653" w:type="dxa"/>
            <w:vMerge w:val="continue"/>
            <w:vAlign w:val="center"/>
          </w:tcPr>
          <w:p>
            <w:pPr>
              <w:adjustRightInd w:val="0"/>
              <w:snapToGrid w:val="0"/>
              <w:rPr>
                <w:rFonts w:hint="eastAsia" w:eastAsia="宋体" w:cs="宋体"/>
                <w:kern w:val="0"/>
                <w:sz w:val="21"/>
                <w:szCs w:val="21"/>
              </w:rPr>
            </w:pPr>
          </w:p>
        </w:tc>
        <w:tc>
          <w:tcPr>
            <w:tcW w:w="2936" w:type="dxa"/>
            <w:gridSpan w:val="2"/>
            <w:vMerge w:val="continue"/>
            <w:vAlign w:val="center"/>
          </w:tcPr>
          <w:p>
            <w:pPr>
              <w:adjustRightInd w:val="0"/>
              <w:snapToGrid w:val="0"/>
              <w:rPr>
                <w:rFonts w:hint="eastAsia" w:eastAsia="宋体" w:cs="宋体"/>
                <w:kern w:val="0"/>
                <w:sz w:val="21"/>
                <w:szCs w:val="21"/>
              </w:rPr>
            </w:pPr>
          </w:p>
        </w:tc>
        <w:tc>
          <w:tcPr>
            <w:tcW w:w="194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完工时间</w:t>
            </w:r>
          </w:p>
        </w:tc>
        <w:tc>
          <w:tcPr>
            <w:tcW w:w="26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2025年3月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adjustRightInd w:val="0"/>
              <w:snapToGrid w:val="0"/>
              <w:rPr>
                <w:rFonts w:hint="eastAsia" w:eastAsia="宋体" w:cs="宋体"/>
                <w:kern w:val="0"/>
                <w:sz w:val="21"/>
                <w:szCs w:val="21"/>
              </w:rPr>
            </w:pPr>
          </w:p>
        </w:tc>
        <w:tc>
          <w:tcPr>
            <w:tcW w:w="653" w:type="dxa"/>
            <w:vMerge w:val="continue"/>
            <w:vAlign w:val="center"/>
          </w:tcPr>
          <w:p>
            <w:pPr>
              <w:adjustRightInd w:val="0"/>
              <w:snapToGrid w:val="0"/>
              <w:rPr>
                <w:rFonts w:hint="eastAsia" w:eastAsia="宋体" w:cs="宋体"/>
                <w:kern w:val="0"/>
                <w:sz w:val="21"/>
                <w:szCs w:val="21"/>
              </w:rPr>
            </w:pPr>
          </w:p>
        </w:tc>
        <w:tc>
          <w:tcPr>
            <w:tcW w:w="2936"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194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项目投资（万元）</w:t>
            </w:r>
          </w:p>
        </w:tc>
        <w:tc>
          <w:tcPr>
            <w:tcW w:w="262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低于272.6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653"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益</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2936"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生态效益</w:t>
            </w:r>
            <w:r>
              <w:rPr>
                <w:rFonts w:hint="eastAsia" w:eastAsia="宋体" w:cs="宋体"/>
                <w:kern w:val="0"/>
                <w:sz w:val="21"/>
                <w:szCs w:val="21"/>
              </w:rPr>
              <w:br w:type="textWrapping"/>
            </w:r>
            <w:r>
              <w:rPr>
                <w:rFonts w:hint="eastAsia" w:eastAsia="宋体" w:cs="宋体"/>
                <w:kern w:val="0"/>
                <w:sz w:val="21"/>
                <w:szCs w:val="21"/>
              </w:rPr>
              <w:t>指标*</w:t>
            </w:r>
          </w:p>
        </w:tc>
        <w:tc>
          <w:tcPr>
            <w:tcW w:w="194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颗粒物排放浓度</w:t>
            </w:r>
          </w:p>
        </w:tc>
        <w:tc>
          <w:tcPr>
            <w:tcW w:w="2626"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≦0.2</w:t>
            </w:r>
            <w:r>
              <w:rPr>
                <w:rFonts w:hint="eastAsia" w:eastAsia="宋体" w:cs="宋体"/>
                <w:kern w:val="0"/>
                <w:sz w:val="21"/>
                <w:szCs w:val="21"/>
              </w:rPr>
              <w:t>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adjustRightInd w:val="0"/>
              <w:snapToGrid w:val="0"/>
              <w:jc w:val="center"/>
              <w:rPr>
                <w:rFonts w:hint="eastAsia" w:eastAsia="宋体" w:cs="宋体"/>
                <w:kern w:val="0"/>
                <w:sz w:val="21"/>
                <w:szCs w:val="21"/>
              </w:rPr>
            </w:pPr>
          </w:p>
        </w:tc>
        <w:tc>
          <w:tcPr>
            <w:tcW w:w="653" w:type="dxa"/>
            <w:vMerge w:val="continue"/>
            <w:vAlign w:val="center"/>
          </w:tcPr>
          <w:p>
            <w:pPr>
              <w:adjustRightInd w:val="0"/>
              <w:snapToGrid w:val="0"/>
              <w:jc w:val="center"/>
              <w:rPr>
                <w:rFonts w:hint="eastAsia" w:eastAsia="宋体" w:cs="宋体"/>
                <w:kern w:val="0"/>
                <w:sz w:val="21"/>
                <w:szCs w:val="21"/>
              </w:rPr>
            </w:pPr>
          </w:p>
        </w:tc>
        <w:tc>
          <w:tcPr>
            <w:tcW w:w="2936" w:type="dxa"/>
            <w:gridSpan w:val="2"/>
            <w:vMerge w:val="continue"/>
            <w:vAlign w:val="center"/>
          </w:tcPr>
          <w:p>
            <w:pPr>
              <w:adjustRightInd w:val="0"/>
              <w:snapToGrid w:val="0"/>
              <w:jc w:val="center"/>
              <w:rPr>
                <w:rFonts w:hint="eastAsia" w:eastAsia="宋体" w:cs="宋体"/>
                <w:kern w:val="0"/>
                <w:sz w:val="21"/>
                <w:szCs w:val="21"/>
              </w:rPr>
            </w:pPr>
          </w:p>
        </w:tc>
        <w:tc>
          <w:tcPr>
            <w:tcW w:w="194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减排量</w:t>
            </w:r>
          </w:p>
        </w:tc>
        <w:tc>
          <w:tcPr>
            <w:tcW w:w="2626" w:type="dxa"/>
            <w:vAlign w:val="center"/>
          </w:tcPr>
          <w:p>
            <w:pPr>
              <w:adjustRightInd w:val="0"/>
              <w:snapToGrid w:val="0"/>
              <w:jc w:val="center"/>
              <w:rPr>
                <w:rFonts w:hint="eastAsia" w:eastAsia="宋体" w:cs="宋体"/>
                <w:sz w:val="21"/>
                <w:szCs w:val="21"/>
              </w:rPr>
            </w:pPr>
            <w:r>
              <w:rPr>
                <w:rFonts w:hint="eastAsia" w:eastAsia="宋体" w:cs="宋体"/>
                <w:sz w:val="21"/>
                <w:szCs w:val="21"/>
              </w:rPr>
              <w:t>12.8t/a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adjustRightInd w:val="0"/>
              <w:snapToGrid w:val="0"/>
              <w:rPr>
                <w:rFonts w:hint="eastAsia" w:eastAsia="宋体" w:cs="宋体"/>
                <w:kern w:val="0"/>
                <w:sz w:val="21"/>
                <w:szCs w:val="21"/>
              </w:rPr>
            </w:pPr>
          </w:p>
        </w:tc>
        <w:tc>
          <w:tcPr>
            <w:tcW w:w="653" w:type="dxa"/>
            <w:vMerge w:val="continue"/>
            <w:vAlign w:val="center"/>
          </w:tcPr>
          <w:p>
            <w:pPr>
              <w:adjustRightInd w:val="0"/>
              <w:snapToGrid w:val="0"/>
              <w:rPr>
                <w:rFonts w:hint="eastAsia" w:eastAsia="宋体" w:cs="宋体"/>
                <w:kern w:val="0"/>
                <w:sz w:val="21"/>
                <w:szCs w:val="21"/>
              </w:rPr>
            </w:pPr>
          </w:p>
        </w:tc>
        <w:tc>
          <w:tcPr>
            <w:tcW w:w="2936"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社会影响指标*</w:t>
            </w:r>
          </w:p>
        </w:tc>
        <w:tc>
          <w:tcPr>
            <w:tcW w:w="194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大气污染防治公众认知度、获得感</w:t>
            </w:r>
          </w:p>
        </w:tc>
        <w:tc>
          <w:tcPr>
            <w:tcW w:w="262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adjustRightInd w:val="0"/>
              <w:snapToGrid w:val="0"/>
              <w:rPr>
                <w:rFonts w:hint="eastAsia" w:eastAsia="宋体" w:cs="宋体"/>
                <w:kern w:val="0"/>
                <w:sz w:val="21"/>
                <w:szCs w:val="21"/>
              </w:rPr>
            </w:pPr>
          </w:p>
        </w:tc>
        <w:tc>
          <w:tcPr>
            <w:tcW w:w="653"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满意</w:t>
            </w:r>
          </w:p>
          <w:p>
            <w:pPr>
              <w:adjustRightInd w:val="0"/>
              <w:snapToGrid w:val="0"/>
              <w:jc w:val="center"/>
              <w:rPr>
                <w:rFonts w:hint="eastAsia" w:eastAsia="宋体" w:cs="宋体"/>
                <w:kern w:val="0"/>
                <w:sz w:val="21"/>
                <w:szCs w:val="21"/>
              </w:rPr>
            </w:pPr>
            <w:r>
              <w:rPr>
                <w:rFonts w:hint="eastAsia" w:eastAsia="宋体" w:cs="宋体"/>
                <w:kern w:val="0"/>
                <w:sz w:val="21"/>
                <w:szCs w:val="21"/>
              </w:rPr>
              <w:t>度指</w:t>
            </w:r>
          </w:p>
          <w:p>
            <w:pPr>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2936"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1945" w:type="dxa"/>
            <w:gridSpan w:val="2"/>
            <w:vAlign w:val="center"/>
          </w:tcPr>
          <w:p>
            <w:pPr>
              <w:adjustRightInd w:val="0"/>
              <w:snapToGrid w:val="0"/>
              <w:rPr>
                <w:rFonts w:hint="eastAsia" w:eastAsia="宋体" w:cs="宋体"/>
                <w:color w:val="000000"/>
                <w:kern w:val="0"/>
                <w:sz w:val="21"/>
                <w:szCs w:val="21"/>
              </w:rPr>
            </w:pPr>
            <w:r>
              <w:rPr>
                <w:rFonts w:hint="eastAsia" w:eastAsia="宋体" w:cs="宋体"/>
                <w:kern w:val="0"/>
                <w:sz w:val="21"/>
                <w:szCs w:val="21"/>
              </w:rPr>
              <w:t>周边群众满意度</w:t>
            </w:r>
          </w:p>
        </w:tc>
        <w:tc>
          <w:tcPr>
            <w:tcW w:w="2626" w:type="dxa"/>
            <w:vAlign w:val="center"/>
          </w:tcPr>
          <w:p>
            <w:pPr>
              <w:adjustRightInd w:val="0"/>
              <w:snapToGrid w:val="0"/>
              <w:jc w:val="center"/>
              <w:rPr>
                <w:rFonts w:hint="eastAsia" w:eastAsia="宋体" w:cs="宋体"/>
                <w:color w:val="000000"/>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28</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中央大气污染防治资金项目绩效目标表（项目28）</w:t>
      </w:r>
    </w:p>
    <w:tbl>
      <w:tblPr>
        <w:tblStyle w:val="7"/>
        <w:tblW w:w="9020" w:type="dxa"/>
        <w:tblInd w:w="91" w:type="dxa"/>
        <w:tblLayout w:type="fixed"/>
        <w:tblCellMar>
          <w:top w:w="0" w:type="dxa"/>
          <w:left w:w="108" w:type="dxa"/>
          <w:bottom w:w="0" w:type="dxa"/>
          <w:right w:w="108" w:type="dxa"/>
        </w:tblCellMar>
      </w:tblPr>
      <w:tblGrid>
        <w:gridCol w:w="770"/>
        <w:gridCol w:w="771"/>
        <w:gridCol w:w="1853"/>
        <w:gridCol w:w="1094"/>
        <w:gridCol w:w="1361"/>
        <w:gridCol w:w="736"/>
        <w:gridCol w:w="2435"/>
      </w:tblGrid>
      <w:tr>
        <w:tblPrEx>
          <w:tblCellMar>
            <w:top w:w="0" w:type="dxa"/>
            <w:left w:w="108" w:type="dxa"/>
            <w:bottom w:w="0" w:type="dxa"/>
            <w:right w:w="108" w:type="dxa"/>
          </w:tblCellMar>
        </w:tblPrEx>
        <w:trPr>
          <w:trHeight w:val="440" w:hRule="atLeast"/>
        </w:trPr>
        <w:tc>
          <w:tcPr>
            <w:tcW w:w="154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项目名称</w:t>
            </w:r>
          </w:p>
        </w:tc>
        <w:tc>
          <w:tcPr>
            <w:tcW w:w="7479"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重庆瑞方渝美压铸有限公司熔炼及打磨废气深度治理项目</w:t>
            </w:r>
          </w:p>
        </w:tc>
      </w:tr>
      <w:tr>
        <w:tblPrEx>
          <w:tblCellMar>
            <w:top w:w="0" w:type="dxa"/>
            <w:left w:w="108" w:type="dxa"/>
            <w:bottom w:w="0" w:type="dxa"/>
            <w:right w:w="108" w:type="dxa"/>
          </w:tblCellMar>
        </w:tblPrEx>
        <w:trPr>
          <w:trHeight w:val="440" w:hRule="atLeast"/>
        </w:trPr>
        <w:tc>
          <w:tcPr>
            <w:tcW w:w="154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所属专项</w:t>
            </w:r>
          </w:p>
        </w:tc>
        <w:tc>
          <w:tcPr>
            <w:tcW w:w="7479"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工业污染治理</w:t>
            </w:r>
          </w:p>
        </w:tc>
      </w:tr>
      <w:tr>
        <w:tblPrEx>
          <w:tblCellMar>
            <w:top w:w="0" w:type="dxa"/>
            <w:left w:w="108" w:type="dxa"/>
            <w:bottom w:w="0" w:type="dxa"/>
            <w:right w:w="108" w:type="dxa"/>
          </w:tblCellMar>
        </w:tblPrEx>
        <w:trPr>
          <w:trHeight w:val="440" w:hRule="atLeast"/>
        </w:trPr>
        <w:tc>
          <w:tcPr>
            <w:tcW w:w="154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中央主管部门</w:t>
            </w:r>
          </w:p>
        </w:tc>
        <w:tc>
          <w:tcPr>
            <w:tcW w:w="2947" w:type="dxa"/>
            <w:gridSpan w:val="2"/>
            <w:tcBorders>
              <w:top w:val="single" w:color="000000" w:sz="4" w:space="0"/>
              <w:left w:val="single" w:color="000000" w:sz="4" w:space="0"/>
              <w:bottom w:val="single" w:color="000000" w:sz="4" w:space="0"/>
              <w:right w:val="nil"/>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财政部、生态环境部</w:t>
            </w:r>
          </w:p>
        </w:tc>
        <w:tc>
          <w:tcPr>
            <w:tcW w:w="13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省级财政部门</w:t>
            </w:r>
          </w:p>
        </w:tc>
        <w:tc>
          <w:tcPr>
            <w:tcW w:w="317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重庆市财政局</w:t>
            </w:r>
          </w:p>
        </w:tc>
      </w:tr>
      <w:tr>
        <w:tblPrEx>
          <w:tblCellMar>
            <w:top w:w="0" w:type="dxa"/>
            <w:left w:w="108" w:type="dxa"/>
            <w:bottom w:w="0" w:type="dxa"/>
            <w:right w:w="108" w:type="dxa"/>
          </w:tblCellMar>
        </w:tblPrEx>
        <w:trPr>
          <w:trHeight w:val="440" w:hRule="atLeast"/>
        </w:trPr>
        <w:tc>
          <w:tcPr>
            <w:tcW w:w="154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省级主管部门</w:t>
            </w:r>
          </w:p>
        </w:tc>
        <w:tc>
          <w:tcPr>
            <w:tcW w:w="2947" w:type="dxa"/>
            <w:gridSpan w:val="2"/>
            <w:tcBorders>
              <w:top w:val="single" w:color="000000" w:sz="4" w:space="0"/>
              <w:left w:val="single" w:color="000000" w:sz="4" w:space="0"/>
              <w:bottom w:val="single" w:color="000000" w:sz="4" w:space="0"/>
              <w:right w:val="nil"/>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重庆市生态环境局</w:t>
            </w:r>
          </w:p>
        </w:tc>
        <w:tc>
          <w:tcPr>
            <w:tcW w:w="136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具体实施单位</w:t>
            </w:r>
          </w:p>
        </w:tc>
        <w:tc>
          <w:tcPr>
            <w:tcW w:w="317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重庆瑞方渝美压铸有限公司</w:t>
            </w:r>
          </w:p>
        </w:tc>
      </w:tr>
      <w:tr>
        <w:tblPrEx>
          <w:tblCellMar>
            <w:top w:w="0" w:type="dxa"/>
            <w:left w:w="108" w:type="dxa"/>
            <w:bottom w:w="0" w:type="dxa"/>
            <w:right w:w="108" w:type="dxa"/>
          </w:tblCellMar>
        </w:tblPrEx>
        <w:trPr>
          <w:trHeight w:val="440" w:hRule="atLeast"/>
        </w:trPr>
        <w:tc>
          <w:tcPr>
            <w:tcW w:w="1541" w:type="dxa"/>
            <w:gridSpan w:val="2"/>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资金情况</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（万元）</w:t>
            </w: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年度资金总额：</w:t>
            </w:r>
          </w:p>
        </w:tc>
        <w:tc>
          <w:tcPr>
            <w:tcW w:w="5626"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232.29</w:t>
            </w:r>
          </w:p>
        </w:tc>
      </w:tr>
      <w:tr>
        <w:tblPrEx>
          <w:tblCellMar>
            <w:top w:w="0" w:type="dxa"/>
            <w:left w:w="108" w:type="dxa"/>
            <w:bottom w:w="0" w:type="dxa"/>
            <w:right w:w="108" w:type="dxa"/>
          </w:tblCellMar>
        </w:tblPrEx>
        <w:trPr>
          <w:trHeight w:val="44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其中：财政资金</w:t>
            </w:r>
          </w:p>
        </w:tc>
        <w:tc>
          <w:tcPr>
            <w:tcW w:w="5626"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116</w:t>
            </w:r>
          </w:p>
        </w:tc>
      </w:tr>
      <w:tr>
        <w:tblPrEx>
          <w:tblCellMar>
            <w:top w:w="0" w:type="dxa"/>
            <w:left w:w="108" w:type="dxa"/>
            <w:bottom w:w="0" w:type="dxa"/>
            <w:right w:w="108" w:type="dxa"/>
          </w:tblCellMar>
        </w:tblPrEx>
        <w:trPr>
          <w:trHeight w:val="44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其他资金</w:t>
            </w:r>
          </w:p>
        </w:tc>
        <w:tc>
          <w:tcPr>
            <w:tcW w:w="5626"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116.29</w:t>
            </w:r>
          </w:p>
        </w:tc>
      </w:tr>
      <w:tr>
        <w:tblPrEx>
          <w:tblCellMar>
            <w:top w:w="0" w:type="dxa"/>
            <w:left w:w="108" w:type="dxa"/>
            <w:bottom w:w="0" w:type="dxa"/>
            <w:right w:w="108" w:type="dxa"/>
          </w:tblCellMar>
        </w:tblPrEx>
        <w:trPr>
          <w:trHeight w:val="1787"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总</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体</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目</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8250"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top"/>
              <w:rPr>
                <w:rFonts w:hint="eastAsia" w:eastAsia="宋体" w:cs="宋体"/>
                <w:color w:val="000000"/>
                <w:sz w:val="21"/>
                <w:szCs w:val="21"/>
              </w:rPr>
            </w:pPr>
            <w:r>
              <w:rPr>
                <w:rFonts w:hint="eastAsia" w:eastAsia="宋体" w:cs="宋体"/>
                <w:color w:val="000000"/>
                <w:kern w:val="0"/>
                <w:sz w:val="21"/>
                <w:szCs w:val="21"/>
                <w:lang w:bidi="ar"/>
              </w:rPr>
              <w:t>（1）改造具体位置：重庆瑞方渝美压铸有限公司熔炼炉废气深度治理和打磨废气无组织改有组织。（2）原处理工艺：熔炼炉含尘废气：布袋除尘器→高空排放。（3）原排放浓度：22.4mg/m</w:t>
            </w:r>
            <w:r>
              <w:rPr>
                <w:rFonts w:hint="eastAsia" w:eastAsia="宋体" w:cs="宋体"/>
                <w:color w:val="000000"/>
                <w:kern w:val="0"/>
                <w:sz w:val="21"/>
                <w:szCs w:val="21"/>
                <w:vertAlign w:val="superscript"/>
                <w:lang w:bidi="ar"/>
              </w:rPr>
              <w:t>3</w:t>
            </w:r>
            <w:r>
              <w:rPr>
                <w:rFonts w:hint="eastAsia" w:eastAsia="宋体" w:cs="宋体"/>
                <w:color w:val="000000"/>
                <w:kern w:val="0"/>
                <w:sz w:val="21"/>
                <w:szCs w:val="21"/>
                <w:lang w:bidi="ar"/>
              </w:rPr>
              <w:t>。（4）执行标准限值：《铸造工业大气污染物排放标准》GB 39726-2020颗粒物低于30mg/m³。（5）改造后处理工艺：熔炼炉含尘废气→“布袋除尘+喷淋+湿式静电除尘器”→高空排放；（6）总设计风量：6万m³/h。（7）改造后预计排放浓度：颗粒物低于10mg/m³，熔炼废气减排颗粒物2.738t/a。</w:t>
            </w:r>
          </w:p>
        </w:tc>
      </w:tr>
      <w:tr>
        <w:tblPrEx>
          <w:tblCellMar>
            <w:top w:w="0" w:type="dxa"/>
            <w:left w:w="108" w:type="dxa"/>
            <w:bottom w:w="0" w:type="dxa"/>
            <w:right w:w="108" w:type="dxa"/>
          </w:tblCellMar>
        </w:tblPrEx>
        <w:trPr>
          <w:trHeight w:val="480" w:hRule="atLeast"/>
        </w:trPr>
        <w:tc>
          <w:tcPr>
            <w:tcW w:w="77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绩</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7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二级指标</w:t>
            </w: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三级指标</w:t>
            </w:r>
          </w:p>
        </w:tc>
        <w:tc>
          <w:tcPr>
            <w:tcW w:w="24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指标值</w:t>
            </w:r>
          </w:p>
        </w:tc>
      </w:tr>
      <w:tr>
        <w:tblPrEx>
          <w:tblCellMar>
            <w:top w:w="0" w:type="dxa"/>
            <w:left w:w="108" w:type="dxa"/>
            <w:bottom w:w="0" w:type="dxa"/>
            <w:right w:w="108" w:type="dxa"/>
          </w:tblCellMar>
        </w:tblPrEx>
        <w:trPr>
          <w:trHeight w:val="604"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77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185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数量指标</w:t>
            </w: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指标1：升级“布袋除尘+喷淋+湿式静电除尘器”</w:t>
            </w:r>
          </w:p>
        </w:tc>
        <w:tc>
          <w:tcPr>
            <w:tcW w:w="24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1套</w:t>
            </w:r>
          </w:p>
        </w:tc>
      </w:tr>
      <w:tr>
        <w:tblPrEx>
          <w:tblCellMar>
            <w:top w:w="0" w:type="dxa"/>
            <w:left w:w="108" w:type="dxa"/>
            <w:bottom w:w="0" w:type="dxa"/>
            <w:right w:w="108" w:type="dxa"/>
          </w:tblCellMar>
        </w:tblPrEx>
        <w:trPr>
          <w:trHeight w:val="44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指标2：设计风量</w:t>
            </w:r>
          </w:p>
        </w:tc>
        <w:tc>
          <w:tcPr>
            <w:tcW w:w="24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6万m³/h</w:t>
            </w:r>
          </w:p>
        </w:tc>
      </w:tr>
      <w:tr>
        <w:tblPrEx>
          <w:tblCellMar>
            <w:top w:w="0" w:type="dxa"/>
            <w:left w:w="108" w:type="dxa"/>
            <w:bottom w:w="0" w:type="dxa"/>
            <w:right w:w="108" w:type="dxa"/>
          </w:tblCellMar>
        </w:tblPrEx>
        <w:trPr>
          <w:trHeight w:val="44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质量指标</w:t>
            </w: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降低熔炼工段颗粒物排放浓度</w:t>
            </w:r>
          </w:p>
        </w:tc>
        <w:tc>
          <w:tcPr>
            <w:tcW w:w="24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低于10mg/m³</w:t>
            </w:r>
          </w:p>
        </w:tc>
      </w:tr>
      <w:tr>
        <w:tblPrEx>
          <w:tblCellMar>
            <w:top w:w="0" w:type="dxa"/>
            <w:left w:w="108" w:type="dxa"/>
            <w:bottom w:w="0" w:type="dxa"/>
            <w:right w:w="108" w:type="dxa"/>
          </w:tblCellMar>
        </w:tblPrEx>
        <w:trPr>
          <w:trHeight w:val="44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85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时效指标</w:t>
            </w: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开工日期</w:t>
            </w:r>
          </w:p>
        </w:tc>
        <w:tc>
          <w:tcPr>
            <w:tcW w:w="24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2024/11/1</w:t>
            </w:r>
          </w:p>
        </w:tc>
      </w:tr>
      <w:tr>
        <w:tblPrEx>
          <w:tblCellMar>
            <w:top w:w="0" w:type="dxa"/>
            <w:left w:w="108" w:type="dxa"/>
            <w:bottom w:w="0" w:type="dxa"/>
            <w:right w:w="108" w:type="dxa"/>
          </w:tblCellMar>
        </w:tblPrEx>
        <w:trPr>
          <w:trHeight w:val="44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完工日期</w:t>
            </w:r>
          </w:p>
        </w:tc>
        <w:tc>
          <w:tcPr>
            <w:tcW w:w="24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2025/12/31</w:t>
            </w:r>
          </w:p>
        </w:tc>
      </w:tr>
      <w:tr>
        <w:tblPrEx>
          <w:tblCellMar>
            <w:top w:w="0" w:type="dxa"/>
            <w:left w:w="108" w:type="dxa"/>
            <w:bottom w:w="0" w:type="dxa"/>
            <w:right w:w="108" w:type="dxa"/>
          </w:tblCellMar>
        </w:tblPrEx>
        <w:trPr>
          <w:trHeight w:val="72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成本指标</w:t>
            </w: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安装及购买废气处理设备（含风管/电控等）</w:t>
            </w:r>
          </w:p>
        </w:tc>
        <w:tc>
          <w:tcPr>
            <w:tcW w:w="24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232.29万元</w:t>
            </w:r>
          </w:p>
        </w:tc>
      </w:tr>
      <w:tr>
        <w:tblPrEx>
          <w:tblCellMar>
            <w:top w:w="0" w:type="dxa"/>
            <w:left w:w="108" w:type="dxa"/>
            <w:bottom w:w="0" w:type="dxa"/>
            <w:right w:w="108" w:type="dxa"/>
          </w:tblCellMar>
        </w:tblPrEx>
        <w:trPr>
          <w:trHeight w:val="675"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77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益</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185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社会效益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环境公共服务程度  </w:t>
            </w:r>
          </w:p>
        </w:tc>
        <w:tc>
          <w:tcPr>
            <w:tcW w:w="24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提高颗粒物废气污染治理能力，减少环境污染</w:t>
            </w:r>
          </w:p>
        </w:tc>
      </w:tr>
      <w:tr>
        <w:tblPrEx>
          <w:tblCellMar>
            <w:top w:w="0" w:type="dxa"/>
            <w:left w:w="108" w:type="dxa"/>
            <w:bottom w:w="0" w:type="dxa"/>
            <w:right w:w="108" w:type="dxa"/>
          </w:tblCellMar>
        </w:tblPrEx>
        <w:trPr>
          <w:trHeight w:val="44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大气污染防治公众认知度、获得感</w:t>
            </w:r>
          </w:p>
        </w:tc>
        <w:tc>
          <w:tcPr>
            <w:tcW w:w="24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提升</w:t>
            </w:r>
          </w:p>
        </w:tc>
      </w:tr>
      <w:tr>
        <w:tblPrEx>
          <w:tblCellMar>
            <w:top w:w="0" w:type="dxa"/>
            <w:left w:w="108" w:type="dxa"/>
            <w:bottom w:w="0" w:type="dxa"/>
            <w:right w:w="108" w:type="dxa"/>
          </w:tblCellMar>
        </w:tblPrEx>
        <w:trPr>
          <w:trHeight w:val="66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生态效益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熔炼废气减少颗粒污染物排放量</w:t>
            </w:r>
          </w:p>
        </w:tc>
        <w:tc>
          <w:tcPr>
            <w:tcW w:w="24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2.738吨</w:t>
            </w:r>
          </w:p>
        </w:tc>
      </w:tr>
      <w:tr>
        <w:tblPrEx>
          <w:tblCellMar>
            <w:top w:w="0" w:type="dxa"/>
            <w:left w:w="108" w:type="dxa"/>
            <w:bottom w:w="0" w:type="dxa"/>
            <w:right w:w="108" w:type="dxa"/>
          </w:tblCellMar>
        </w:tblPrEx>
        <w:trPr>
          <w:trHeight w:val="74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满意度指标</w:t>
            </w: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服务对象</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满意度指标</w:t>
            </w:r>
          </w:p>
        </w:tc>
        <w:tc>
          <w:tcPr>
            <w:tcW w:w="319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企业员工满意度  </w:t>
            </w:r>
          </w:p>
        </w:tc>
        <w:tc>
          <w:tcPr>
            <w:tcW w:w="243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29</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中央大气污染防治资金项目绩效目标表（项目29）</w:t>
      </w:r>
    </w:p>
    <w:tbl>
      <w:tblPr>
        <w:tblStyle w:val="7"/>
        <w:tblW w:w="90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653"/>
        <w:gridCol w:w="268"/>
        <w:gridCol w:w="2668"/>
        <w:gridCol w:w="1559"/>
        <w:gridCol w:w="386"/>
        <w:gridCol w:w="23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020"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6994" w:type="dxa"/>
            <w:gridSpan w:val="4"/>
            <w:vAlign w:val="center"/>
          </w:tcPr>
          <w:p>
            <w:pPr>
              <w:adjustRightInd w:val="0"/>
              <w:snapToGrid w:val="0"/>
              <w:rPr>
                <w:rFonts w:hint="eastAsia" w:eastAsia="宋体" w:cs="宋体"/>
                <w:kern w:val="0"/>
                <w:sz w:val="21"/>
                <w:szCs w:val="21"/>
              </w:rPr>
            </w:pPr>
            <w:r>
              <w:rPr>
                <w:rFonts w:hint="eastAsia" w:eastAsia="宋体" w:cs="宋体"/>
                <w:kern w:val="0"/>
                <w:sz w:val="21"/>
                <w:szCs w:val="21"/>
              </w:rPr>
              <w:t>重庆市新嘉南建材有限责任公司熟料煅烧环节窑尾烟气脱硫超低排放改造项目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20"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6994"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大气污染防治领域项目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20"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2668"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559"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2767"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020"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2668"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559"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2767"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重庆市新嘉南建材有限责任公司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20" w:type="dxa"/>
            <w:gridSpan w:val="3"/>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2668"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项目总投资</w:t>
            </w:r>
          </w:p>
        </w:tc>
        <w:tc>
          <w:tcPr>
            <w:tcW w:w="4326"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2377.935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0" w:type="dxa"/>
            <w:gridSpan w:val="3"/>
            <w:vMerge w:val="continue"/>
            <w:vAlign w:val="center"/>
          </w:tcPr>
          <w:p>
            <w:pPr>
              <w:widowControl/>
              <w:adjustRightInd w:val="0"/>
              <w:snapToGrid w:val="0"/>
              <w:jc w:val="left"/>
              <w:rPr>
                <w:rFonts w:hint="eastAsia" w:eastAsia="宋体" w:cs="宋体"/>
                <w:kern w:val="0"/>
                <w:sz w:val="21"/>
                <w:szCs w:val="21"/>
              </w:rPr>
            </w:pPr>
          </w:p>
        </w:tc>
        <w:tc>
          <w:tcPr>
            <w:tcW w:w="2668"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其中：中央财政资金</w:t>
            </w:r>
          </w:p>
        </w:tc>
        <w:tc>
          <w:tcPr>
            <w:tcW w:w="4326"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020" w:type="dxa"/>
            <w:gridSpan w:val="3"/>
            <w:vMerge w:val="continue"/>
            <w:vAlign w:val="center"/>
          </w:tcPr>
          <w:p>
            <w:pPr>
              <w:widowControl/>
              <w:adjustRightInd w:val="0"/>
              <w:snapToGrid w:val="0"/>
              <w:jc w:val="left"/>
              <w:rPr>
                <w:rFonts w:hint="eastAsia" w:eastAsia="宋体" w:cs="宋体"/>
                <w:kern w:val="0"/>
                <w:sz w:val="21"/>
                <w:szCs w:val="21"/>
              </w:rPr>
            </w:pPr>
          </w:p>
        </w:tc>
        <w:tc>
          <w:tcPr>
            <w:tcW w:w="2668" w:type="dxa"/>
            <w:vAlign w:val="center"/>
          </w:tcPr>
          <w:p>
            <w:pPr>
              <w:widowControl/>
              <w:adjustRightInd w:val="0"/>
              <w:snapToGrid w:val="0"/>
              <w:ind w:firstLine="412" w:firstLineChars="200"/>
              <w:jc w:val="left"/>
              <w:rPr>
                <w:rFonts w:hint="eastAsia" w:eastAsia="宋体" w:cs="宋体"/>
                <w:kern w:val="0"/>
                <w:sz w:val="21"/>
                <w:szCs w:val="21"/>
              </w:rPr>
            </w:pPr>
            <w:r>
              <w:rPr>
                <w:rFonts w:hint="eastAsia" w:eastAsia="宋体" w:cs="宋体"/>
                <w:kern w:val="0"/>
                <w:sz w:val="21"/>
                <w:szCs w:val="21"/>
              </w:rPr>
              <w:t>地方财政资金</w:t>
            </w:r>
          </w:p>
        </w:tc>
        <w:tc>
          <w:tcPr>
            <w:tcW w:w="4326"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020" w:type="dxa"/>
            <w:gridSpan w:val="3"/>
            <w:vMerge w:val="continue"/>
            <w:vAlign w:val="center"/>
          </w:tcPr>
          <w:p>
            <w:pPr>
              <w:widowControl/>
              <w:adjustRightInd w:val="0"/>
              <w:snapToGrid w:val="0"/>
              <w:jc w:val="left"/>
              <w:rPr>
                <w:rFonts w:hint="eastAsia" w:eastAsia="宋体" w:cs="宋体"/>
                <w:kern w:val="0"/>
                <w:sz w:val="21"/>
                <w:szCs w:val="21"/>
              </w:rPr>
            </w:pPr>
          </w:p>
        </w:tc>
        <w:tc>
          <w:tcPr>
            <w:tcW w:w="2668"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其他资金</w:t>
            </w:r>
          </w:p>
        </w:tc>
        <w:tc>
          <w:tcPr>
            <w:tcW w:w="4326" w:type="dxa"/>
            <w:gridSpan w:val="3"/>
            <w:vAlign w:val="center"/>
          </w:tcPr>
          <w:p>
            <w:pPr>
              <w:widowControl/>
              <w:adjustRightInd w:val="0"/>
              <w:snapToGrid w:val="0"/>
              <w:ind w:firstLine="1648" w:firstLineChars="800"/>
              <w:rPr>
                <w:rFonts w:hint="eastAsia" w:eastAsia="宋体" w:cs="宋体"/>
                <w:kern w:val="0"/>
                <w:sz w:val="21"/>
                <w:szCs w:val="21"/>
              </w:rPr>
            </w:pPr>
            <w:r>
              <w:rPr>
                <w:rFonts w:hint="eastAsia" w:eastAsia="宋体" w:cs="宋体"/>
                <w:kern w:val="0"/>
                <w:sz w:val="21"/>
                <w:szCs w:val="21"/>
              </w:rPr>
              <w:t>1392.935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099"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7915" w:type="dxa"/>
            <w:gridSpan w:val="6"/>
            <w:vAlign w:val="center"/>
          </w:tcPr>
          <w:p>
            <w:pPr>
              <w:adjustRightInd w:val="0"/>
              <w:snapToGrid w:val="0"/>
              <w:rPr>
                <w:rFonts w:hint="eastAsia" w:eastAsia="宋体" w:cs="宋体"/>
                <w:kern w:val="0"/>
                <w:sz w:val="21"/>
                <w:szCs w:val="21"/>
              </w:rPr>
            </w:pPr>
            <w:r>
              <w:rPr>
                <w:rFonts w:hint="eastAsia" w:eastAsia="宋体" w:cs="宋体"/>
                <w:kern w:val="0"/>
                <w:sz w:val="21"/>
                <w:szCs w:val="21"/>
              </w:rPr>
              <w:t>公司现有一条水泥熟料生产线，设计产能为2500吨/天，实际产能为2740吨/天，水泥窑煅烧窑尾产生的二氧化硫，现拟采用新建湿法脱硫系统（采用石灰石-石膏湿法脱硫工艺）进行治理，改造前烟气量为30.3Nm</w:t>
            </w:r>
            <w:r>
              <w:rPr>
                <w:rFonts w:hint="eastAsia" w:eastAsia="宋体" w:cs="宋体"/>
                <w:kern w:val="0"/>
                <w:sz w:val="21"/>
                <w:szCs w:val="21"/>
                <w:vertAlign w:val="superscript"/>
              </w:rPr>
              <w:t>3</w:t>
            </w:r>
            <w:r>
              <w:rPr>
                <w:rFonts w:hint="eastAsia" w:eastAsia="宋体" w:cs="宋体"/>
                <w:kern w:val="0"/>
                <w:sz w:val="21"/>
                <w:szCs w:val="21"/>
              </w:rPr>
              <w:t>/h（标况，干基），二氧化硫平均排放浓度为48mg/Nm</w:t>
            </w:r>
            <w:r>
              <w:rPr>
                <w:rFonts w:hint="eastAsia" w:eastAsia="宋体" w:cs="宋体"/>
                <w:kern w:val="0"/>
                <w:sz w:val="21"/>
                <w:szCs w:val="21"/>
                <w:vertAlign w:val="superscript"/>
              </w:rPr>
              <w:t>3</w:t>
            </w:r>
            <w:r>
              <w:rPr>
                <w:rFonts w:hint="eastAsia" w:eastAsia="宋体" w:cs="宋体"/>
                <w:kern w:val="0"/>
                <w:sz w:val="21"/>
                <w:szCs w:val="21"/>
              </w:rPr>
              <w:t>，排放速率为14.5kg/h，年排放量约127吨。窑尾脱硫改造后窑尾废气中二氧化硫的排放浓度≤24mg/Nm</w:t>
            </w:r>
            <w:r>
              <w:rPr>
                <w:rFonts w:hint="eastAsia" w:eastAsia="宋体" w:cs="宋体"/>
                <w:kern w:val="0"/>
                <w:sz w:val="21"/>
                <w:szCs w:val="21"/>
                <w:vertAlign w:val="superscript"/>
              </w:rPr>
              <w:t>3</w:t>
            </w:r>
            <w:r>
              <w:rPr>
                <w:rFonts w:hint="eastAsia" w:eastAsia="宋体" w:cs="宋体"/>
                <w:kern w:val="0"/>
                <w:sz w:val="21"/>
                <w:szCs w:val="21"/>
              </w:rPr>
              <w:t>，浓度低于现状88%以上，排放速率为7.3kg/h，年排放量约63.7吨。低于《水泥工业大气污染物排放标准》(DB-50/656-2023)特别排放限值30%以上，预计年减排二氧化硫约63.3吨，脱硫系统年脱除二氧化硫能力约2060吨。达到《关于推进实施水泥行业超低排放的意见》要求规定的超低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653"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一级</w:t>
            </w:r>
            <w:r>
              <w:rPr>
                <w:rFonts w:hint="eastAsia" w:eastAsia="宋体" w:cs="宋体"/>
                <w:kern w:val="0"/>
                <w:sz w:val="21"/>
                <w:szCs w:val="21"/>
              </w:rPr>
              <w:br w:type="textWrapping"/>
            </w:r>
            <w:r>
              <w:rPr>
                <w:rFonts w:hint="eastAsia" w:eastAsia="宋体" w:cs="宋体"/>
                <w:kern w:val="0"/>
                <w:sz w:val="21"/>
                <w:szCs w:val="21"/>
              </w:rPr>
              <w:t>指标</w:t>
            </w:r>
          </w:p>
        </w:tc>
        <w:tc>
          <w:tcPr>
            <w:tcW w:w="2936"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二级指标</w:t>
            </w:r>
          </w:p>
        </w:tc>
        <w:tc>
          <w:tcPr>
            <w:tcW w:w="1945"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三级指标</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产</w:t>
            </w:r>
            <w:r>
              <w:rPr>
                <w:rFonts w:hint="eastAsia" w:eastAsia="宋体" w:cs="宋体"/>
                <w:kern w:val="0"/>
                <w:sz w:val="21"/>
                <w:szCs w:val="21"/>
              </w:rPr>
              <w:br w:type="textWrapping"/>
            </w:r>
            <w:r>
              <w:rPr>
                <w:rFonts w:hint="eastAsia" w:eastAsia="宋体" w:cs="宋体"/>
                <w:kern w:val="0"/>
                <w:sz w:val="21"/>
                <w:szCs w:val="21"/>
              </w:rPr>
              <w:t>出</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2936"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1945"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新建湿法脱硫系统</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center"/>
              <w:rPr>
                <w:rFonts w:hint="eastAsia" w:eastAsia="宋体" w:cs="宋体"/>
                <w:kern w:val="0"/>
                <w:sz w:val="21"/>
                <w:szCs w:val="21"/>
              </w:rPr>
            </w:pPr>
          </w:p>
        </w:tc>
        <w:tc>
          <w:tcPr>
            <w:tcW w:w="2936"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质量指标</w:t>
            </w:r>
          </w:p>
        </w:tc>
        <w:tc>
          <w:tcPr>
            <w:tcW w:w="1945"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二氧化硫排放浓度</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≤24mg/Nm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center"/>
              <w:rPr>
                <w:rFonts w:hint="eastAsia" w:eastAsia="宋体" w:cs="宋体"/>
                <w:kern w:val="0"/>
                <w:sz w:val="21"/>
                <w:szCs w:val="21"/>
              </w:rPr>
            </w:pPr>
          </w:p>
        </w:tc>
        <w:tc>
          <w:tcPr>
            <w:tcW w:w="2936"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194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项目开工时间</w:t>
            </w:r>
          </w:p>
        </w:tc>
        <w:tc>
          <w:tcPr>
            <w:tcW w:w="238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2024年8月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center"/>
              <w:rPr>
                <w:rFonts w:hint="eastAsia" w:eastAsia="宋体" w:cs="宋体"/>
                <w:kern w:val="0"/>
                <w:sz w:val="21"/>
                <w:szCs w:val="21"/>
              </w:rPr>
            </w:pPr>
          </w:p>
        </w:tc>
        <w:tc>
          <w:tcPr>
            <w:tcW w:w="2936" w:type="dxa"/>
            <w:gridSpan w:val="2"/>
            <w:vMerge w:val="continue"/>
            <w:vAlign w:val="center"/>
          </w:tcPr>
          <w:p>
            <w:pPr>
              <w:adjustRightInd w:val="0"/>
              <w:snapToGrid w:val="0"/>
              <w:jc w:val="left"/>
              <w:rPr>
                <w:rFonts w:hint="eastAsia" w:eastAsia="宋体" w:cs="宋体"/>
                <w:kern w:val="0"/>
                <w:sz w:val="21"/>
                <w:szCs w:val="21"/>
              </w:rPr>
            </w:pPr>
          </w:p>
        </w:tc>
        <w:tc>
          <w:tcPr>
            <w:tcW w:w="194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项目完成时间</w:t>
            </w:r>
          </w:p>
        </w:tc>
        <w:tc>
          <w:tcPr>
            <w:tcW w:w="238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2025年7月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center"/>
              <w:rPr>
                <w:rFonts w:hint="eastAsia" w:eastAsia="宋体" w:cs="宋体"/>
                <w:kern w:val="0"/>
                <w:sz w:val="21"/>
                <w:szCs w:val="21"/>
              </w:rPr>
            </w:pPr>
          </w:p>
        </w:tc>
        <w:tc>
          <w:tcPr>
            <w:tcW w:w="2936"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1945"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计划总投资</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2377.935万元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效益</w:t>
            </w:r>
            <w:r>
              <w:rPr>
                <w:rFonts w:hint="eastAsia" w:eastAsia="宋体" w:cs="宋体"/>
                <w:kern w:val="0"/>
                <w:sz w:val="21"/>
                <w:szCs w:val="21"/>
              </w:rPr>
              <w:br w:type="textWrapping"/>
            </w:r>
            <w:r>
              <w:rPr>
                <w:rFonts w:hint="eastAsia" w:eastAsia="宋体" w:cs="宋体"/>
                <w:kern w:val="0"/>
                <w:sz w:val="21"/>
                <w:szCs w:val="21"/>
              </w:rPr>
              <w:t>指标</w:t>
            </w:r>
          </w:p>
        </w:tc>
        <w:tc>
          <w:tcPr>
            <w:tcW w:w="2936"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生态效益</w:t>
            </w:r>
            <w:r>
              <w:rPr>
                <w:rFonts w:hint="eastAsia" w:eastAsia="宋体" w:cs="宋体"/>
                <w:kern w:val="0"/>
                <w:sz w:val="21"/>
                <w:szCs w:val="21"/>
              </w:rPr>
              <w:br w:type="textWrapping"/>
            </w:r>
            <w:r>
              <w:rPr>
                <w:rFonts w:hint="eastAsia" w:eastAsia="宋体" w:cs="宋体"/>
                <w:kern w:val="0"/>
                <w:sz w:val="21"/>
                <w:szCs w:val="21"/>
              </w:rPr>
              <w:t>指标</w:t>
            </w:r>
          </w:p>
        </w:tc>
        <w:tc>
          <w:tcPr>
            <w:tcW w:w="1945"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二氧化硫预计年减排量</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63.3吨/年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满意</w:t>
            </w:r>
          </w:p>
          <w:p>
            <w:pPr>
              <w:adjustRightInd w:val="0"/>
              <w:snapToGrid w:val="0"/>
              <w:jc w:val="center"/>
              <w:rPr>
                <w:rFonts w:hint="eastAsia" w:eastAsia="宋体" w:cs="宋体"/>
                <w:kern w:val="0"/>
                <w:sz w:val="21"/>
                <w:szCs w:val="21"/>
              </w:rPr>
            </w:pPr>
            <w:r>
              <w:rPr>
                <w:rFonts w:hint="eastAsia" w:eastAsia="宋体" w:cs="宋体"/>
                <w:kern w:val="0"/>
                <w:sz w:val="21"/>
                <w:szCs w:val="21"/>
              </w:rPr>
              <w:t>度指</w:t>
            </w:r>
          </w:p>
          <w:p>
            <w:pPr>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2936"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194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主管部门满意度</w:t>
            </w:r>
          </w:p>
        </w:tc>
        <w:tc>
          <w:tcPr>
            <w:tcW w:w="238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30</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中央大气污染防治资金项目绩效目标表（项目30）</w:t>
      </w:r>
    </w:p>
    <w:tbl>
      <w:tblPr>
        <w:tblStyle w:val="7"/>
        <w:tblW w:w="97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80"/>
        <w:gridCol w:w="282"/>
        <w:gridCol w:w="2785"/>
        <w:gridCol w:w="1626"/>
        <w:gridCol w:w="1139"/>
        <w:gridCol w:w="2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8096"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重庆市超群工业股份有限公司烘烤车间废气深度治理项目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8096"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大气污染防治领域项目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278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6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368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278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62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368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重庆市超群工业股份有限公司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3" w:type="dxa"/>
            <w:gridSpan w:val="3"/>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资金情况</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（万元）</w:t>
            </w:r>
          </w:p>
        </w:tc>
        <w:tc>
          <w:tcPr>
            <w:tcW w:w="2785"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项目总投资</w:t>
            </w:r>
          </w:p>
        </w:tc>
        <w:tc>
          <w:tcPr>
            <w:tcW w:w="5311"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221.63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3" w:type="dxa"/>
            <w:gridSpan w:val="3"/>
            <w:vMerge w:val="continue"/>
            <w:vAlign w:val="center"/>
          </w:tcPr>
          <w:p>
            <w:pPr>
              <w:widowControl/>
              <w:adjustRightInd w:val="0"/>
              <w:snapToGrid w:val="0"/>
              <w:jc w:val="left"/>
              <w:rPr>
                <w:rFonts w:hint="eastAsia" w:eastAsia="宋体" w:cs="宋体"/>
                <w:kern w:val="0"/>
                <w:sz w:val="21"/>
                <w:szCs w:val="21"/>
              </w:rPr>
            </w:pPr>
          </w:p>
        </w:tc>
        <w:tc>
          <w:tcPr>
            <w:tcW w:w="2785"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其中：中央财政资金</w:t>
            </w:r>
          </w:p>
        </w:tc>
        <w:tc>
          <w:tcPr>
            <w:tcW w:w="5311"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3" w:type="dxa"/>
            <w:gridSpan w:val="3"/>
            <w:vMerge w:val="continue"/>
            <w:vAlign w:val="center"/>
          </w:tcPr>
          <w:p>
            <w:pPr>
              <w:widowControl/>
              <w:adjustRightInd w:val="0"/>
              <w:snapToGrid w:val="0"/>
              <w:jc w:val="left"/>
              <w:rPr>
                <w:rFonts w:hint="eastAsia" w:eastAsia="宋体" w:cs="宋体"/>
                <w:kern w:val="0"/>
                <w:sz w:val="21"/>
                <w:szCs w:val="21"/>
              </w:rPr>
            </w:pPr>
          </w:p>
        </w:tc>
        <w:tc>
          <w:tcPr>
            <w:tcW w:w="2785"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其他资金</w:t>
            </w:r>
          </w:p>
        </w:tc>
        <w:tc>
          <w:tcPr>
            <w:tcW w:w="5311"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111.63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总</w:t>
            </w:r>
          </w:p>
          <w:p>
            <w:pPr>
              <w:adjustRightInd w:val="0"/>
              <w:snapToGrid w:val="0"/>
              <w:jc w:val="center"/>
              <w:rPr>
                <w:rFonts w:hint="eastAsia" w:eastAsia="宋体" w:cs="宋体"/>
                <w:kern w:val="0"/>
                <w:sz w:val="21"/>
                <w:szCs w:val="21"/>
              </w:rPr>
            </w:pPr>
            <w:r>
              <w:rPr>
                <w:rFonts w:hint="eastAsia" w:eastAsia="宋体" w:cs="宋体"/>
                <w:kern w:val="0"/>
                <w:sz w:val="21"/>
                <w:szCs w:val="21"/>
              </w:rPr>
              <w:t>体</w:t>
            </w:r>
          </w:p>
          <w:p>
            <w:pPr>
              <w:adjustRightInd w:val="0"/>
              <w:snapToGrid w:val="0"/>
              <w:jc w:val="center"/>
              <w:rPr>
                <w:rFonts w:hint="eastAsia" w:eastAsia="宋体" w:cs="宋体"/>
                <w:kern w:val="0"/>
                <w:sz w:val="21"/>
                <w:szCs w:val="21"/>
              </w:rPr>
            </w:pPr>
            <w:r>
              <w:rPr>
                <w:rFonts w:hint="eastAsia" w:eastAsia="宋体" w:cs="宋体"/>
                <w:kern w:val="0"/>
                <w:sz w:val="21"/>
                <w:szCs w:val="21"/>
              </w:rPr>
              <w:t>目</w:t>
            </w:r>
          </w:p>
          <w:p>
            <w:pPr>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9058" w:type="dxa"/>
            <w:gridSpan w:val="6"/>
            <w:vAlign w:val="center"/>
          </w:tcPr>
          <w:p>
            <w:pPr>
              <w:adjustRightInd w:val="0"/>
              <w:snapToGrid w:val="0"/>
              <w:rPr>
                <w:rFonts w:hint="eastAsia" w:eastAsia="宋体" w:cs="宋体"/>
                <w:kern w:val="0"/>
                <w:sz w:val="21"/>
                <w:szCs w:val="21"/>
              </w:rPr>
            </w:pPr>
            <w:r>
              <w:rPr>
                <w:rFonts w:hint="eastAsia" w:eastAsia="宋体" w:cs="宋体"/>
                <w:kern w:val="0"/>
                <w:sz w:val="21"/>
                <w:szCs w:val="21"/>
              </w:rPr>
              <w:t>目标：改造前烘烤车间废气采用1套“过滤器+UV光解+活性炭吸附装置”处理，现对烘烤车间废气治理设备进行提升改造，设置喷淋塔+干式过滤器+活性炭吸附+催化燃烧设施，深度治理后烘烤车间废气排放标准按照《摩托车及汽车配件制造表面涂装大气污染物排放标准》（DB 50/660-2016）标准并严格80%以上执行，非甲烷总烃排放浓度小于12mg/m</w:t>
            </w:r>
            <w:r>
              <w:rPr>
                <w:rFonts w:hint="eastAsia" w:eastAsia="宋体" w:cs="宋体"/>
                <w:kern w:val="0"/>
                <w:sz w:val="21"/>
                <w:szCs w:val="21"/>
                <w:vertAlign w:val="superscript"/>
              </w:rPr>
              <w:t>3</w:t>
            </w:r>
            <w:r>
              <w:rPr>
                <w:rFonts w:hint="eastAsia" w:eastAsia="宋体" w:cs="宋体"/>
                <w:kern w:val="0"/>
                <w:sz w:val="21"/>
                <w:szCs w:val="21"/>
              </w:rPr>
              <w:t>，非甲烷总烃年减排量4.27吨。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1"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绩</w:t>
            </w:r>
          </w:p>
          <w:p>
            <w:pPr>
              <w:adjustRightInd w:val="0"/>
              <w:snapToGrid w:val="0"/>
              <w:jc w:val="center"/>
              <w:rPr>
                <w:rFonts w:hint="eastAsia" w:eastAsia="宋体" w:cs="宋体"/>
                <w:kern w:val="0"/>
                <w:sz w:val="21"/>
                <w:szCs w:val="21"/>
              </w:rPr>
            </w:pPr>
            <w:r>
              <w:rPr>
                <w:rFonts w:hint="eastAsia" w:eastAsia="宋体" w:cs="宋体"/>
                <w:kern w:val="0"/>
                <w:sz w:val="21"/>
                <w:szCs w:val="21"/>
              </w:rPr>
              <w:t>效</w:t>
            </w:r>
          </w:p>
          <w:p>
            <w:pPr>
              <w:adjustRightInd w:val="0"/>
              <w:snapToGrid w:val="0"/>
              <w:jc w:val="center"/>
              <w:rPr>
                <w:rFonts w:hint="eastAsia" w:eastAsia="宋体" w:cs="宋体"/>
                <w:kern w:val="0"/>
                <w:sz w:val="21"/>
                <w:szCs w:val="21"/>
              </w:rPr>
            </w:pPr>
            <w:r>
              <w:rPr>
                <w:rFonts w:hint="eastAsia" w:eastAsia="宋体" w:cs="宋体"/>
                <w:kern w:val="0"/>
                <w:sz w:val="21"/>
                <w:szCs w:val="21"/>
              </w:rPr>
              <w:t>指</w:t>
            </w:r>
          </w:p>
          <w:p>
            <w:pPr>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680"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一级</w:t>
            </w:r>
          </w:p>
          <w:p>
            <w:pPr>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3067"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二级指标</w:t>
            </w:r>
          </w:p>
        </w:tc>
        <w:tc>
          <w:tcPr>
            <w:tcW w:w="2765"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三级指标</w:t>
            </w:r>
          </w:p>
        </w:tc>
        <w:tc>
          <w:tcPr>
            <w:tcW w:w="254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1" w:type="dxa"/>
            <w:vMerge w:val="continue"/>
            <w:vAlign w:val="center"/>
          </w:tcPr>
          <w:p>
            <w:pPr>
              <w:adjustRightInd w:val="0"/>
              <w:snapToGrid w:val="0"/>
              <w:jc w:val="left"/>
              <w:rPr>
                <w:rFonts w:hint="eastAsia" w:eastAsia="宋体" w:cs="宋体"/>
                <w:kern w:val="0"/>
                <w:sz w:val="21"/>
                <w:szCs w:val="21"/>
              </w:rPr>
            </w:pPr>
          </w:p>
        </w:tc>
        <w:tc>
          <w:tcPr>
            <w:tcW w:w="680"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产</w:t>
            </w:r>
          </w:p>
          <w:p>
            <w:pPr>
              <w:adjustRightInd w:val="0"/>
              <w:snapToGrid w:val="0"/>
              <w:jc w:val="center"/>
              <w:rPr>
                <w:rFonts w:hint="eastAsia" w:eastAsia="宋体" w:cs="宋体"/>
                <w:kern w:val="0"/>
                <w:sz w:val="21"/>
                <w:szCs w:val="21"/>
              </w:rPr>
            </w:pPr>
            <w:r>
              <w:rPr>
                <w:rFonts w:hint="eastAsia" w:eastAsia="宋体" w:cs="宋体"/>
                <w:kern w:val="0"/>
                <w:sz w:val="21"/>
                <w:szCs w:val="21"/>
              </w:rPr>
              <w:t>出</w:t>
            </w:r>
          </w:p>
          <w:p>
            <w:pPr>
              <w:adjustRightInd w:val="0"/>
              <w:snapToGrid w:val="0"/>
              <w:jc w:val="center"/>
              <w:rPr>
                <w:rFonts w:hint="eastAsia" w:eastAsia="宋体" w:cs="宋体"/>
                <w:kern w:val="0"/>
                <w:sz w:val="21"/>
                <w:szCs w:val="21"/>
              </w:rPr>
            </w:pPr>
            <w:r>
              <w:rPr>
                <w:rFonts w:hint="eastAsia" w:eastAsia="宋体" w:cs="宋体"/>
                <w:kern w:val="0"/>
                <w:sz w:val="21"/>
                <w:szCs w:val="21"/>
              </w:rPr>
              <w:t>指</w:t>
            </w:r>
          </w:p>
          <w:p>
            <w:pPr>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3067"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废气治理设备提升改造设施</w:t>
            </w:r>
          </w:p>
        </w:tc>
        <w:tc>
          <w:tcPr>
            <w:tcW w:w="254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1" w:type="dxa"/>
            <w:vMerge w:val="continue"/>
            <w:vAlign w:val="center"/>
          </w:tcPr>
          <w:p>
            <w:pPr>
              <w:adjustRightInd w:val="0"/>
              <w:snapToGrid w:val="0"/>
              <w:jc w:val="left"/>
              <w:rPr>
                <w:rFonts w:hint="eastAsia" w:eastAsia="宋体" w:cs="宋体"/>
                <w:kern w:val="0"/>
                <w:sz w:val="21"/>
                <w:szCs w:val="21"/>
              </w:rPr>
            </w:pPr>
          </w:p>
        </w:tc>
        <w:tc>
          <w:tcPr>
            <w:tcW w:w="680" w:type="dxa"/>
            <w:vMerge w:val="continue"/>
            <w:vAlign w:val="center"/>
          </w:tcPr>
          <w:p>
            <w:pPr>
              <w:adjustRightInd w:val="0"/>
              <w:snapToGrid w:val="0"/>
              <w:jc w:val="left"/>
              <w:rPr>
                <w:rFonts w:hint="eastAsia" w:eastAsia="宋体" w:cs="宋体"/>
                <w:kern w:val="0"/>
                <w:sz w:val="21"/>
                <w:szCs w:val="21"/>
              </w:rPr>
            </w:pPr>
          </w:p>
        </w:tc>
        <w:tc>
          <w:tcPr>
            <w:tcW w:w="3067"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质量指标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非甲烷总烃排放浓度</w:t>
            </w:r>
          </w:p>
        </w:tc>
        <w:tc>
          <w:tcPr>
            <w:tcW w:w="254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≤12mg/m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81" w:type="dxa"/>
            <w:vMerge w:val="continue"/>
            <w:vAlign w:val="center"/>
          </w:tcPr>
          <w:p>
            <w:pPr>
              <w:adjustRightInd w:val="0"/>
              <w:snapToGrid w:val="0"/>
              <w:jc w:val="left"/>
              <w:rPr>
                <w:rFonts w:hint="eastAsia" w:eastAsia="宋体" w:cs="宋体"/>
                <w:kern w:val="0"/>
                <w:sz w:val="21"/>
                <w:szCs w:val="21"/>
              </w:rPr>
            </w:pPr>
          </w:p>
        </w:tc>
        <w:tc>
          <w:tcPr>
            <w:tcW w:w="680" w:type="dxa"/>
            <w:vMerge w:val="continue"/>
            <w:vAlign w:val="center"/>
          </w:tcPr>
          <w:p>
            <w:pPr>
              <w:adjustRightInd w:val="0"/>
              <w:snapToGrid w:val="0"/>
              <w:jc w:val="left"/>
              <w:rPr>
                <w:rFonts w:hint="eastAsia" w:eastAsia="宋体" w:cs="宋体"/>
                <w:kern w:val="0"/>
                <w:sz w:val="21"/>
                <w:szCs w:val="21"/>
              </w:rPr>
            </w:pPr>
          </w:p>
        </w:tc>
        <w:tc>
          <w:tcPr>
            <w:tcW w:w="3067"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项目开工时间</w:t>
            </w:r>
          </w:p>
        </w:tc>
        <w:tc>
          <w:tcPr>
            <w:tcW w:w="254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2024年7月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81" w:type="dxa"/>
            <w:vMerge w:val="continue"/>
            <w:vAlign w:val="center"/>
          </w:tcPr>
          <w:p>
            <w:pPr>
              <w:adjustRightInd w:val="0"/>
              <w:snapToGrid w:val="0"/>
              <w:jc w:val="left"/>
              <w:rPr>
                <w:rFonts w:hint="eastAsia" w:eastAsia="宋体" w:cs="宋体"/>
                <w:kern w:val="0"/>
                <w:sz w:val="21"/>
                <w:szCs w:val="21"/>
              </w:rPr>
            </w:pPr>
          </w:p>
        </w:tc>
        <w:tc>
          <w:tcPr>
            <w:tcW w:w="680" w:type="dxa"/>
            <w:vMerge w:val="continue"/>
            <w:vAlign w:val="center"/>
          </w:tcPr>
          <w:p>
            <w:pPr>
              <w:adjustRightInd w:val="0"/>
              <w:snapToGrid w:val="0"/>
              <w:jc w:val="left"/>
              <w:rPr>
                <w:rFonts w:hint="eastAsia" w:eastAsia="宋体" w:cs="宋体"/>
                <w:kern w:val="0"/>
                <w:sz w:val="21"/>
                <w:szCs w:val="21"/>
              </w:rPr>
            </w:pPr>
          </w:p>
        </w:tc>
        <w:tc>
          <w:tcPr>
            <w:tcW w:w="3067" w:type="dxa"/>
            <w:gridSpan w:val="2"/>
            <w:vMerge w:val="continue"/>
            <w:vAlign w:val="center"/>
          </w:tcPr>
          <w:p>
            <w:pPr>
              <w:adjustRightInd w:val="0"/>
              <w:snapToGrid w:val="0"/>
              <w:jc w:val="left"/>
              <w:rPr>
                <w:rFonts w:hint="eastAsia" w:eastAsia="宋体" w:cs="宋体"/>
                <w:kern w:val="0"/>
                <w:sz w:val="21"/>
                <w:szCs w:val="21"/>
              </w:rPr>
            </w:pP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项目完成时间</w:t>
            </w:r>
          </w:p>
        </w:tc>
        <w:tc>
          <w:tcPr>
            <w:tcW w:w="254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81" w:type="dxa"/>
            <w:vMerge w:val="continue"/>
            <w:vAlign w:val="center"/>
          </w:tcPr>
          <w:p>
            <w:pPr>
              <w:adjustRightInd w:val="0"/>
              <w:snapToGrid w:val="0"/>
              <w:jc w:val="left"/>
              <w:rPr>
                <w:rFonts w:hint="eastAsia" w:eastAsia="宋体" w:cs="宋体"/>
                <w:kern w:val="0"/>
                <w:sz w:val="21"/>
                <w:szCs w:val="21"/>
              </w:rPr>
            </w:pPr>
          </w:p>
        </w:tc>
        <w:tc>
          <w:tcPr>
            <w:tcW w:w="680" w:type="dxa"/>
            <w:vMerge w:val="continue"/>
            <w:vAlign w:val="center"/>
          </w:tcPr>
          <w:p>
            <w:pPr>
              <w:adjustRightInd w:val="0"/>
              <w:snapToGrid w:val="0"/>
              <w:jc w:val="left"/>
              <w:rPr>
                <w:rFonts w:hint="eastAsia" w:eastAsia="宋体" w:cs="宋体"/>
                <w:kern w:val="0"/>
                <w:sz w:val="21"/>
                <w:szCs w:val="21"/>
              </w:rPr>
            </w:pPr>
          </w:p>
        </w:tc>
        <w:tc>
          <w:tcPr>
            <w:tcW w:w="3067"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项目成本最高投资额</w:t>
            </w:r>
          </w:p>
        </w:tc>
        <w:tc>
          <w:tcPr>
            <w:tcW w:w="254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221.63万元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1"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绩</w:t>
            </w:r>
          </w:p>
          <w:p>
            <w:pPr>
              <w:adjustRightInd w:val="0"/>
              <w:snapToGrid w:val="0"/>
              <w:jc w:val="center"/>
              <w:rPr>
                <w:rFonts w:hint="eastAsia" w:eastAsia="宋体" w:cs="宋体"/>
                <w:kern w:val="0"/>
                <w:sz w:val="21"/>
                <w:szCs w:val="21"/>
              </w:rPr>
            </w:pPr>
            <w:r>
              <w:rPr>
                <w:rFonts w:hint="eastAsia" w:eastAsia="宋体" w:cs="宋体"/>
                <w:kern w:val="0"/>
                <w:sz w:val="21"/>
                <w:szCs w:val="21"/>
              </w:rPr>
              <w:t>效</w:t>
            </w:r>
          </w:p>
          <w:p>
            <w:pPr>
              <w:adjustRightInd w:val="0"/>
              <w:snapToGrid w:val="0"/>
              <w:jc w:val="center"/>
              <w:rPr>
                <w:rFonts w:hint="eastAsia" w:eastAsia="宋体" w:cs="宋体"/>
                <w:kern w:val="0"/>
                <w:sz w:val="21"/>
                <w:szCs w:val="21"/>
              </w:rPr>
            </w:pPr>
            <w:r>
              <w:rPr>
                <w:rFonts w:hint="eastAsia" w:eastAsia="宋体" w:cs="宋体"/>
                <w:kern w:val="0"/>
                <w:sz w:val="21"/>
                <w:szCs w:val="21"/>
              </w:rPr>
              <w:t>指</w:t>
            </w:r>
          </w:p>
          <w:p>
            <w:pPr>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680"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效</w:t>
            </w:r>
          </w:p>
          <w:p>
            <w:pPr>
              <w:adjustRightInd w:val="0"/>
              <w:snapToGrid w:val="0"/>
              <w:jc w:val="center"/>
              <w:rPr>
                <w:rFonts w:hint="eastAsia" w:eastAsia="宋体" w:cs="宋体"/>
                <w:kern w:val="0"/>
                <w:sz w:val="21"/>
                <w:szCs w:val="21"/>
              </w:rPr>
            </w:pPr>
            <w:r>
              <w:rPr>
                <w:rFonts w:hint="eastAsia" w:eastAsia="宋体" w:cs="宋体"/>
                <w:kern w:val="0"/>
                <w:sz w:val="21"/>
                <w:szCs w:val="21"/>
              </w:rPr>
              <w:t>益</w:t>
            </w:r>
          </w:p>
          <w:p>
            <w:pPr>
              <w:adjustRightInd w:val="0"/>
              <w:snapToGrid w:val="0"/>
              <w:jc w:val="center"/>
              <w:rPr>
                <w:rFonts w:hint="eastAsia" w:eastAsia="宋体" w:cs="宋体"/>
                <w:kern w:val="0"/>
                <w:sz w:val="21"/>
                <w:szCs w:val="21"/>
              </w:rPr>
            </w:pPr>
            <w:r>
              <w:rPr>
                <w:rFonts w:hint="eastAsia" w:eastAsia="宋体" w:cs="宋体"/>
                <w:kern w:val="0"/>
                <w:sz w:val="21"/>
                <w:szCs w:val="21"/>
              </w:rPr>
              <w:t>指</w:t>
            </w:r>
          </w:p>
          <w:p>
            <w:pPr>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3067"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经济效益</w:t>
            </w:r>
          </w:p>
          <w:p>
            <w:pPr>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资金利用率</w:t>
            </w:r>
          </w:p>
        </w:tc>
        <w:tc>
          <w:tcPr>
            <w:tcW w:w="254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81" w:type="dxa"/>
            <w:vMerge w:val="continue"/>
            <w:vAlign w:val="center"/>
          </w:tcPr>
          <w:p>
            <w:pPr>
              <w:adjustRightInd w:val="0"/>
              <w:snapToGrid w:val="0"/>
              <w:jc w:val="left"/>
              <w:rPr>
                <w:rFonts w:hint="eastAsia" w:eastAsia="宋体" w:cs="宋体"/>
                <w:kern w:val="0"/>
                <w:sz w:val="21"/>
                <w:szCs w:val="21"/>
              </w:rPr>
            </w:pPr>
          </w:p>
        </w:tc>
        <w:tc>
          <w:tcPr>
            <w:tcW w:w="680" w:type="dxa"/>
            <w:vMerge w:val="continue"/>
            <w:vAlign w:val="center"/>
          </w:tcPr>
          <w:p>
            <w:pPr>
              <w:adjustRightInd w:val="0"/>
              <w:snapToGrid w:val="0"/>
              <w:jc w:val="left"/>
              <w:rPr>
                <w:rFonts w:hint="eastAsia" w:eastAsia="宋体" w:cs="宋体"/>
                <w:kern w:val="0"/>
                <w:sz w:val="21"/>
                <w:szCs w:val="21"/>
              </w:rPr>
            </w:pPr>
          </w:p>
        </w:tc>
        <w:tc>
          <w:tcPr>
            <w:tcW w:w="3067"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生态效益</w:t>
            </w:r>
          </w:p>
          <w:p>
            <w:pPr>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减少非甲烷总烃排放量</w:t>
            </w:r>
          </w:p>
        </w:tc>
        <w:tc>
          <w:tcPr>
            <w:tcW w:w="254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4.27吨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81" w:type="dxa"/>
            <w:vMerge w:val="continue"/>
            <w:vAlign w:val="center"/>
          </w:tcPr>
          <w:p>
            <w:pPr>
              <w:adjustRightInd w:val="0"/>
              <w:snapToGrid w:val="0"/>
              <w:jc w:val="left"/>
              <w:rPr>
                <w:rFonts w:hint="eastAsia" w:eastAsia="宋体" w:cs="宋体"/>
                <w:kern w:val="0"/>
                <w:sz w:val="21"/>
                <w:szCs w:val="21"/>
              </w:rPr>
            </w:pPr>
          </w:p>
        </w:tc>
        <w:tc>
          <w:tcPr>
            <w:tcW w:w="680"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满</w:t>
            </w:r>
          </w:p>
          <w:p>
            <w:pPr>
              <w:adjustRightInd w:val="0"/>
              <w:snapToGrid w:val="0"/>
              <w:jc w:val="center"/>
              <w:rPr>
                <w:rFonts w:hint="eastAsia" w:eastAsia="宋体" w:cs="宋体"/>
                <w:kern w:val="0"/>
                <w:sz w:val="21"/>
                <w:szCs w:val="21"/>
              </w:rPr>
            </w:pPr>
            <w:r>
              <w:rPr>
                <w:rFonts w:hint="eastAsia" w:eastAsia="宋体" w:cs="宋体"/>
                <w:kern w:val="0"/>
                <w:sz w:val="21"/>
                <w:szCs w:val="21"/>
              </w:rPr>
              <w:t>意</w:t>
            </w:r>
          </w:p>
          <w:p>
            <w:pPr>
              <w:adjustRightInd w:val="0"/>
              <w:snapToGrid w:val="0"/>
              <w:jc w:val="center"/>
              <w:rPr>
                <w:rFonts w:hint="eastAsia" w:eastAsia="宋体" w:cs="宋体"/>
                <w:kern w:val="0"/>
                <w:sz w:val="21"/>
                <w:szCs w:val="21"/>
              </w:rPr>
            </w:pPr>
            <w:r>
              <w:rPr>
                <w:rFonts w:hint="eastAsia" w:eastAsia="宋体" w:cs="宋体"/>
                <w:kern w:val="0"/>
                <w:sz w:val="21"/>
                <w:szCs w:val="21"/>
              </w:rPr>
              <w:t>度</w:t>
            </w:r>
          </w:p>
          <w:p>
            <w:pPr>
              <w:adjustRightInd w:val="0"/>
              <w:snapToGrid w:val="0"/>
              <w:jc w:val="center"/>
              <w:rPr>
                <w:rFonts w:hint="eastAsia" w:eastAsia="宋体" w:cs="宋体"/>
                <w:kern w:val="0"/>
                <w:sz w:val="21"/>
                <w:szCs w:val="21"/>
              </w:rPr>
            </w:pPr>
            <w:r>
              <w:rPr>
                <w:rFonts w:hint="eastAsia" w:eastAsia="宋体" w:cs="宋体"/>
                <w:kern w:val="0"/>
                <w:sz w:val="21"/>
                <w:szCs w:val="21"/>
              </w:rPr>
              <w:t>指</w:t>
            </w:r>
          </w:p>
          <w:p>
            <w:pPr>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3067"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服务对象</w:t>
            </w:r>
          </w:p>
          <w:p>
            <w:pPr>
              <w:adjustRightInd w:val="0"/>
              <w:snapToGrid w:val="0"/>
              <w:jc w:val="center"/>
              <w:rPr>
                <w:rFonts w:hint="eastAsia" w:eastAsia="宋体" w:cs="宋体"/>
                <w:kern w:val="0"/>
                <w:sz w:val="21"/>
                <w:szCs w:val="21"/>
              </w:rPr>
            </w:pPr>
            <w:r>
              <w:rPr>
                <w:rFonts w:hint="eastAsia" w:eastAsia="宋体" w:cs="宋体"/>
                <w:kern w:val="0"/>
                <w:sz w:val="21"/>
                <w:szCs w:val="21"/>
              </w:rPr>
              <w:t>满意度指标</w:t>
            </w: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群众满意度</w:t>
            </w:r>
          </w:p>
        </w:tc>
        <w:tc>
          <w:tcPr>
            <w:tcW w:w="254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81" w:type="dxa"/>
            <w:vMerge w:val="continue"/>
            <w:vAlign w:val="center"/>
          </w:tcPr>
          <w:p>
            <w:pPr>
              <w:adjustRightInd w:val="0"/>
              <w:snapToGrid w:val="0"/>
              <w:jc w:val="left"/>
              <w:rPr>
                <w:rFonts w:hint="eastAsia" w:eastAsia="宋体" w:cs="宋体"/>
                <w:kern w:val="0"/>
                <w:sz w:val="21"/>
                <w:szCs w:val="21"/>
              </w:rPr>
            </w:pPr>
          </w:p>
        </w:tc>
        <w:tc>
          <w:tcPr>
            <w:tcW w:w="680" w:type="dxa"/>
            <w:vMerge w:val="continue"/>
            <w:vAlign w:val="center"/>
          </w:tcPr>
          <w:p>
            <w:pPr>
              <w:adjustRightInd w:val="0"/>
              <w:snapToGrid w:val="0"/>
              <w:jc w:val="left"/>
              <w:rPr>
                <w:rFonts w:hint="eastAsia" w:eastAsia="宋体" w:cs="宋体"/>
                <w:kern w:val="0"/>
                <w:sz w:val="21"/>
                <w:szCs w:val="21"/>
              </w:rPr>
            </w:pPr>
          </w:p>
        </w:tc>
        <w:tc>
          <w:tcPr>
            <w:tcW w:w="3067" w:type="dxa"/>
            <w:gridSpan w:val="2"/>
            <w:vMerge w:val="continue"/>
            <w:vAlign w:val="center"/>
          </w:tcPr>
          <w:p>
            <w:pPr>
              <w:adjustRightInd w:val="0"/>
              <w:snapToGrid w:val="0"/>
              <w:jc w:val="left"/>
              <w:rPr>
                <w:rFonts w:hint="eastAsia" w:eastAsia="宋体" w:cs="宋体"/>
                <w:kern w:val="0"/>
                <w:sz w:val="21"/>
                <w:szCs w:val="21"/>
              </w:rPr>
            </w:pPr>
          </w:p>
        </w:tc>
        <w:tc>
          <w:tcPr>
            <w:tcW w:w="276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主管部门满意度</w:t>
            </w:r>
          </w:p>
        </w:tc>
        <w:tc>
          <w:tcPr>
            <w:tcW w:w="2546"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31</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中央大气污染防治资金项目绩效目标表（项目31）</w:t>
      </w:r>
    </w:p>
    <w:tbl>
      <w:tblPr>
        <w:tblStyle w:val="7"/>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1"/>
        <w:gridCol w:w="1711"/>
        <w:gridCol w:w="1358"/>
        <w:gridCol w:w="1530"/>
        <w:gridCol w:w="51"/>
        <w:gridCol w:w="29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6"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7595" w:type="dxa"/>
            <w:gridSpan w:val="5"/>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重庆实创钢结构有限公司喷漆废气治理设施技改项目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6"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7595" w:type="dxa"/>
            <w:gridSpan w:val="5"/>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6"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3069"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5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2996"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6"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3069"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53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2996"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重庆实创钢结构有限公司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6"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资金情况</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（万元）</w:t>
            </w:r>
          </w:p>
        </w:tc>
        <w:tc>
          <w:tcPr>
            <w:tcW w:w="171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项目总投资</w:t>
            </w:r>
          </w:p>
        </w:tc>
        <w:tc>
          <w:tcPr>
            <w:tcW w:w="5884"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6" w:type="dxa"/>
            <w:gridSpan w:val="2"/>
            <w:vMerge w:val="continue"/>
            <w:vAlign w:val="center"/>
          </w:tcPr>
          <w:p>
            <w:pPr>
              <w:widowControl/>
              <w:adjustRightInd w:val="0"/>
              <w:snapToGrid w:val="0"/>
              <w:jc w:val="left"/>
              <w:rPr>
                <w:rFonts w:hint="eastAsia" w:eastAsia="宋体" w:cs="宋体"/>
                <w:kern w:val="0"/>
                <w:sz w:val="21"/>
                <w:szCs w:val="21"/>
              </w:rPr>
            </w:pPr>
          </w:p>
        </w:tc>
        <w:tc>
          <w:tcPr>
            <w:tcW w:w="171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其中：中央财政资金</w:t>
            </w:r>
          </w:p>
        </w:tc>
        <w:tc>
          <w:tcPr>
            <w:tcW w:w="5884"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6" w:type="dxa"/>
            <w:gridSpan w:val="2"/>
            <w:vMerge w:val="continue"/>
            <w:vAlign w:val="center"/>
          </w:tcPr>
          <w:p>
            <w:pPr>
              <w:widowControl/>
              <w:adjustRightInd w:val="0"/>
              <w:snapToGrid w:val="0"/>
              <w:jc w:val="left"/>
              <w:rPr>
                <w:rFonts w:hint="eastAsia" w:eastAsia="宋体" w:cs="宋体"/>
                <w:kern w:val="0"/>
                <w:sz w:val="21"/>
                <w:szCs w:val="21"/>
              </w:rPr>
            </w:pPr>
          </w:p>
        </w:tc>
        <w:tc>
          <w:tcPr>
            <w:tcW w:w="1711"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地方财政资金</w:t>
            </w:r>
          </w:p>
        </w:tc>
        <w:tc>
          <w:tcPr>
            <w:tcW w:w="5884"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66" w:type="dxa"/>
            <w:gridSpan w:val="2"/>
            <w:vMerge w:val="continue"/>
            <w:vAlign w:val="center"/>
          </w:tcPr>
          <w:p>
            <w:pPr>
              <w:widowControl/>
              <w:adjustRightInd w:val="0"/>
              <w:snapToGrid w:val="0"/>
              <w:jc w:val="left"/>
              <w:rPr>
                <w:rFonts w:hint="eastAsia" w:eastAsia="宋体" w:cs="宋体"/>
                <w:kern w:val="0"/>
                <w:sz w:val="21"/>
                <w:szCs w:val="21"/>
              </w:rPr>
            </w:pPr>
          </w:p>
        </w:tc>
        <w:tc>
          <w:tcPr>
            <w:tcW w:w="1711"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其他资金</w:t>
            </w:r>
          </w:p>
        </w:tc>
        <w:tc>
          <w:tcPr>
            <w:tcW w:w="5884" w:type="dxa"/>
            <w:gridSpan w:val="4"/>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114.4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总</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体</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目</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8376" w:type="dxa"/>
            <w:gridSpan w:val="6"/>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企业主要从事钢结构产品生产加工，设计年产量为8000吨。其生产原料主要为钢材、油漆及稀释剂，喷漆工序作业时产生挥发性有机物，现有治理设施为1套4万m</w:t>
            </w:r>
            <w:r>
              <w:rPr>
                <w:rFonts w:hint="eastAsia" w:eastAsia="宋体" w:cs="宋体"/>
                <w:kern w:val="0"/>
                <w:sz w:val="21"/>
                <w:szCs w:val="21"/>
                <w:vertAlign w:val="superscript"/>
              </w:rPr>
              <w:t>3</w:t>
            </w:r>
            <w:r>
              <w:rPr>
                <w:rFonts w:hint="eastAsia" w:eastAsia="宋体" w:cs="宋体"/>
                <w:kern w:val="0"/>
                <w:sz w:val="21"/>
                <w:szCs w:val="21"/>
              </w:rPr>
              <w:t>/h的两级干式过滤+UV光催化+活性炭吸附装置，NMHC现状排放浓度为88.6mg/m</w:t>
            </w:r>
            <w:r>
              <w:rPr>
                <w:rFonts w:hint="eastAsia" w:eastAsia="宋体" w:cs="宋体"/>
                <w:kern w:val="0"/>
                <w:sz w:val="21"/>
                <w:szCs w:val="21"/>
                <w:vertAlign w:val="superscript"/>
              </w:rPr>
              <w:t>3</w:t>
            </w:r>
            <w:r>
              <w:rPr>
                <w:rFonts w:hint="eastAsia" w:eastAsia="宋体" w:cs="宋体"/>
                <w:kern w:val="0"/>
                <w:sz w:val="21"/>
                <w:szCs w:val="21"/>
              </w:rPr>
              <w:t>~93.2mg/m</w:t>
            </w:r>
            <w:r>
              <w:rPr>
                <w:rFonts w:hint="eastAsia" w:eastAsia="宋体" w:cs="宋体"/>
                <w:kern w:val="0"/>
                <w:sz w:val="21"/>
                <w:szCs w:val="21"/>
                <w:vertAlign w:val="superscript"/>
              </w:rPr>
              <w:t>3</w:t>
            </w:r>
            <w:r>
              <w:rPr>
                <w:rFonts w:hint="eastAsia" w:eastAsia="宋体" w:cs="宋体"/>
                <w:kern w:val="0"/>
                <w:sz w:val="21"/>
                <w:szCs w:val="21"/>
              </w:rPr>
              <w:t>，满足《大气污染物综合排放标准》（DB50/418-2016）其他区标准要求；企业现计划将治理设施升级改造为1套5万m</w:t>
            </w:r>
            <w:r>
              <w:rPr>
                <w:rFonts w:hint="eastAsia" w:eastAsia="宋体" w:cs="宋体"/>
                <w:kern w:val="0"/>
                <w:sz w:val="21"/>
                <w:szCs w:val="21"/>
                <w:vertAlign w:val="superscript"/>
              </w:rPr>
              <w:t>3</w:t>
            </w:r>
            <w:r>
              <w:rPr>
                <w:rFonts w:hint="eastAsia" w:eastAsia="宋体" w:cs="宋体"/>
                <w:kern w:val="0"/>
                <w:sz w:val="21"/>
                <w:szCs w:val="21"/>
              </w:rPr>
              <w:t>/h的喷淋+三级干式过滤+活性炭吸附/脱附+催化燃烧处理装置，改造后NMHC排放浓度预期达到20mg/m</w:t>
            </w:r>
            <w:r>
              <w:rPr>
                <w:rFonts w:hint="eastAsia" w:eastAsia="宋体" w:cs="宋体"/>
                <w:kern w:val="0"/>
                <w:sz w:val="21"/>
                <w:szCs w:val="21"/>
                <w:vertAlign w:val="superscript"/>
              </w:rPr>
              <w:t>3</w:t>
            </w:r>
            <w:r>
              <w:rPr>
                <w:rFonts w:hint="eastAsia" w:eastAsia="宋体" w:cs="宋体"/>
                <w:kern w:val="0"/>
                <w:sz w:val="21"/>
                <w:szCs w:val="21"/>
              </w:rPr>
              <w:t>以下；改造前NMHC排放量为8.168吨/年，改造后NMHC排放量2.599吨/年，预计减排NMHC5.686吨/年。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绩</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效</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78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一级</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171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二级指标</w:t>
            </w:r>
          </w:p>
        </w:tc>
        <w:tc>
          <w:tcPr>
            <w:tcW w:w="2939"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三级指标</w:t>
            </w:r>
          </w:p>
        </w:tc>
        <w:tc>
          <w:tcPr>
            <w:tcW w:w="294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Merge w:val="continue"/>
            <w:vAlign w:val="center"/>
          </w:tcPr>
          <w:p>
            <w:pPr>
              <w:widowControl/>
              <w:adjustRightInd w:val="0"/>
              <w:snapToGrid w:val="0"/>
              <w:jc w:val="left"/>
              <w:rPr>
                <w:rFonts w:hint="eastAsia" w:eastAsia="宋体" w:cs="宋体"/>
                <w:kern w:val="0"/>
                <w:sz w:val="21"/>
                <w:szCs w:val="21"/>
              </w:rPr>
            </w:pPr>
          </w:p>
        </w:tc>
        <w:tc>
          <w:tcPr>
            <w:tcW w:w="781"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产出</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171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2939"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治理设施设备、处理风量等</w:t>
            </w:r>
          </w:p>
        </w:tc>
        <w:tc>
          <w:tcPr>
            <w:tcW w:w="294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50000m</w:t>
            </w:r>
            <w:r>
              <w:rPr>
                <w:rFonts w:hint="eastAsia" w:eastAsia="宋体" w:cs="宋体"/>
                <w:kern w:val="0"/>
                <w:sz w:val="21"/>
                <w:szCs w:val="21"/>
                <w:vertAlign w:val="superscript"/>
              </w:rPr>
              <w:t>3</w:t>
            </w:r>
            <w:r>
              <w:rPr>
                <w:rFonts w:hint="eastAsia" w:eastAsia="宋体" w:cs="宋体"/>
                <w:kern w:val="0"/>
                <w:sz w:val="21"/>
                <w:szCs w:val="21"/>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Merge w:val="continue"/>
            <w:vAlign w:val="center"/>
          </w:tcPr>
          <w:p>
            <w:pPr>
              <w:widowControl/>
              <w:adjustRightInd w:val="0"/>
              <w:snapToGrid w:val="0"/>
              <w:jc w:val="left"/>
              <w:rPr>
                <w:rFonts w:hint="eastAsia" w:eastAsia="宋体" w:cs="宋体"/>
                <w:kern w:val="0"/>
                <w:sz w:val="21"/>
                <w:szCs w:val="21"/>
              </w:rPr>
            </w:pPr>
          </w:p>
        </w:tc>
        <w:tc>
          <w:tcPr>
            <w:tcW w:w="781" w:type="dxa"/>
            <w:vMerge w:val="continue"/>
            <w:vAlign w:val="center"/>
          </w:tcPr>
          <w:p>
            <w:pPr>
              <w:widowControl/>
              <w:adjustRightInd w:val="0"/>
              <w:snapToGrid w:val="0"/>
              <w:jc w:val="center"/>
              <w:rPr>
                <w:rFonts w:hint="eastAsia" w:eastAsia="宋体" w:cs="宋体"/>
                <w:kern w:val="0"/>
                <w:sz w:val="21"/>
                <w:szCs w:val="21"/>
              </w:rPr>
            </w:pPr>
          </w:p>
        </w:tc>
        <w:tc>
          <w:tcPr>
            <w:tcW w:w="1711"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质量指标</w:t>
            </w:r>
          </w:p>
        </w:tc>
        <w:tc>
          <w:tcPr>
            <w:tcW w:w="2939" w:type="dxa"/>
            <w:gridSpan w:val="3"/>
            <w:vMerge w:val="restart"/>
            <w:vAlign w:val="center"/>
          </w:tcPr>
          <w:p>
            <w:pPr>
              <w:pStyle w:val="17"/>
              <w:adjustRightInd w:val="0"/>
              <w:snapToGrid w:val="0"/>
              <w:rPr>
                <w:rFonts w:hint="eastAsia" w:ascii="Times New Roman" w:hAnsi="Times New Roman" w:eastAsia="宋体"/>
                <w:kern w:val="0"/>
                <w:sz w:val="21"/>
                <w:szCs w:val="21"/>
                <w:lang w:val="en-US" w:bidi="ar-SA"/>
              </w:rPr>
            </w:pPr>
            <w:r>
              <w:rPr>
                <w:rFonts w:hint="eastAsia" w:ascii="Times New Roman" w:hAnsi="Times New Roman" w:eastAsia="宋体"/>
                <w:kern w:val="0"/>
                <w:sz w:val="21"/>
                <w:szCs w:val="21"/>
                <w:lang w:val="en-US" w:bidi="ar-SA"/>
              </w:rPr>
              <w:t>挥发性有机物排放浓度</w:t>
            </w:r>
          </w:p>
        </w:tc>
        <w:tc>
          <w:tcPr>
            <w:tcW w:w="2945" w:type="dxa"/>
            <w:vAlign w:val="center"/>
          </w:tcPr>
          <w:p>
            <w:pPr>
              <w:pStyle w:val="17"/>
              <w:adjustRightInd w:val="0"/>
              <w:snapToGrid w:val="0"/>
              <w:ind w:right="259"/>
              <w:jc w:val="center"/>
              <w:rPr>
                <w:rFonts w:hint="eastAsia" w:ascii="Times New Roman" w:hAnsi="Times New Roman" w:eastAsia="宋体"/>
                <w:kern w:val="0"/>
                <w:sz w:val="21"/>
                <w:szCs w:val="21"/>
                <w:lang w:val="en-US" w:bidi="ar-SA"/>
              </w:rPr>
            </w:pPr>
            <w:r>
              <w:rPr>
                <w:rFonts w:hint="eastAsia" w:ascii="Times New Roman" w:hAnsi="Times New Roman" w:eastAsia="宋体"/>
                <w:kern w:val="0"/>
                <w:sz w:val="21"/>
                <w:szCs w:val="21"/>
                <w:lang w:val="en-US" w:bidi="ar-SA"/>
              </w:rPr>
              <w:t>NMHC≤20mg/m</w:t>
            </w:r>
            <w:r>
              <w:rPr>
                <w:rFonts w:hint="eastAsia" w:ascii="Times New Roman" w:hAnsi="Times New Roman" w:eastAsia="宋体"/>
                <w:kern w:val="0"/>
                <w:sz w:val="21"/>
                <w:szCs w:val="21"/>
                <w:vertAlign w:val="superscript"/>
                <w:lang w:val="en-US" w:bidi="ar-SA"/>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Merge w:val="continue"/>
            <w:vAlign w:val="center"/>
          </w:tcPr>
          <w:p>
            <w:pPr>
              <w:widowControl/>
              <w:adjustRightInd w:val="0"/>
              <w:snapToGrid w:val="0"/>
              <w:jc w:val="left"/>
              <w:rPr>
                <w:rFonts w:hint="eastAsia" w:eastAsia="宋体" w:cs="宋体"/>
                <w:kern w:val="0"/>
                <w:sz w:val="21"/>
                <w:szCs w:val="21"/>
              </w:rPr>
            </w:pPr>
          </w:p>
        </w:tc>
        <w:tc>
          <w:tcPr>
            <w:tcW w:w="781" w:type="dxa"/>
            <w:vMerge w:val="continue"/>
            <w:vAlign w:val="center"/>
          </w:tcPr>
          <w:p>
            <w:pPr>
              <w:widowControl/>
              <w:adjustRightInd w:val="0"/>
              <w:snapToGrid w:val="0"/>
              <w:jc w:val="center"/>
              <w:rPr>
                <w:rFonts w:hint="eastAsia" w:eastAsia="宋体" w:cs="宋体"/>
                <w:kern w:val="0"/>
                <w:sz w:val="21"/>
                <w:szCs w:val="21"/>
              </w:rPr>
            </w:pPr>
          </w:p>
        </w:tc>
        <w:tc>
          <w:tcPr>
            <w:tcW w:w="1711" w:type="dxa"/>
            <w:vMerge w:val="continue"/>
            <w:vAlign w:val="center"/>
          </w:tcPr>
          <w:p>
            <w:pPr>
              <w:widowControl/>
              <w:adjustRightInd w:val="0"/>
              <w:snapToGrid w:val="0"/>
              <w:jc w:val="center"/>
              <w:rPr>
                <w:rFonts w:hint="eastAsia" w:eastAsia="宋体" w:cs="宋体"/>
                <w:kern w:val="0"/>
                <w:sz w:val="21"/>
                <w:szCs w:val="21"/>
              </w:rPr>
            </w:pPr>
          </w:p>
        </w:tc>
        <w:tc>
          <w:tcPr>
            <w:tcW w:w="2939" w:type="dxa"/>
            <w:gridSpan w:val="3"/>
            <w:vMerge w:val="continue"/>
            <w:vAlign w:val="center"/>
          </w:tcPr>
          <w:p>
            <w:pPr>
              <w:pStyle w:val="17"/>
              <w:adjustRightInd w:val="0"/>
              <w:snapToGrid w:val="0"/>
              <w:rPr>
                <w:rFonts w:hint="eastAsia" w:ascii="Times New Roman" w:hAnsi="Times New Roman" w:eastAsia="宋体"/>
                <w:kern w:val="0"/>
                <w:sz w:val="21"/>
                <w:szCs w:val="21"/>
                <w:lang w:val="en-US" w:bidi="ar-SA"/>
              </w:rPr>
            </w:pPr>
          </w:p>
        </w:tc>
        <w:tc>
          <w:tcPr>
            <w:tcW w:w="2945" w:type="dxa"/>
            <w:vAlign w:val="center"/>
          </w:tcPr>
          <w:p>
            <w:pPr>
              <w:pStyle w:val="17"/>
              <w:adjustRightInd w:val="0"/>
              <w:snapToGrid w:val="0"/>
              <w:jc w:val="center"/>
              <w:rPr>
                <w:rFonts w:hint="eastAsia" w:ascii="Times New Roman" w:hAnsi="Times New Roman" w:eastAsia="宋体"/>
                <w:kern w:val="0"/>
                <w:sz w:val="21"/>
                <w:szCs w:val="21"/>
                <w:lang w:val="en-US" w:bidi="ar-SA"/>
              </w:rPr>
            </w:pPr>
            <w:r>
              <w:rPr>
                <w:rFonts w:hint="eastAsia" w:ascii="Times New Roman" w:hAnsi="Times New Roman" w:eastAsia="宋体"/>
                <w:kern w:val="0"/>
                <w:sz w:val="21"/>
                <w:szCs w:val="21"/>
                <w:lang w:val="en-US" w:bidi="ar-SA"/>
              </w:rPr>
              <w:t>NMHC排放浓度在现状排放浓度基础上下降50%以上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Merge w:val="continue"/>
            <w:vAlign w:val="center"/>
          </w:tcPr>
          <w:p>
            <w:pPr>
              <w:widowControl/>
              <w:adjustRightInd w:val="0"/>
              <w:snapToGrid w:val="0"/>
              <w:jc w:val="left"/>
              <w:rPr>
                <w:rFonts w:hint="eastAsia" w:eastAsia="宋体" w:cs="宋体"/>
                <w:kern w:val="0"/>
                <w:sz w:val="21"/>
                <w:szCs w:val="21"/>
              </w:rPr>
            </w:pPr>
          </w:p>
        </w:tc>
        <w:tc>
          <w:tcPr>
            <w:tcW w:w="781" w:type="dxa"/>
            <w:vMerge w:val="continue"/>
            <w:vAlign w:val="center"/>
          </w:tcPr>
          <w:p>
            <w:pPr>
              <w:widowControl/>
              <w:adjustRightInd w:val="0"/>
              <w:snapToGrid w:val="0"/>
              <w:jc w:val="center"/>
              <w:rPr>
                <w:rFonts w:hint="eastAsia" w:eastAsia="宋体" w:cs="宋体"/>
                <w:kern w:val="0"/>
                <w:sz w:val="21"/>
                <w:szCs w:val="21"/>
              </w:rPr>
            </w:pPr>
          </w:p>
        </w:tc>
        <w:tc>
          <w:tcPr>
            <w:tcW w:w="1711"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2939"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项目开工时间</w:t>
            </w:r>
          </w:p>
        </w:tc>
        <w:tc>
          <w:tcPr>
            <w:tcW w:w="294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2024年10月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Merge w:val="continue"/>
            <w:vAlign w:val="center"/>
          </w:tcPr>
          <w:p>
            <w:pPr>
              <w:widowControl/>
              <w:adjustRightInd w:val="0"/>
              <w:snapToGrid w:val="0"/>
              <w:jc w:val="left"/>
              <w:rPr>
                <w:rFonts w:hint="eastAsia" w:eastAsia="宋体" w:cs="宋体"/>
                <w:kern w:val="0"/>
                <w:sz w:val="21"/>
                <w:szCs w:val="21"/>
              </w:rPr>
            </w:pPr>
          </w:p>
        </w:tc>
        <w:tc>
          <w:tcPr>
            <w:tcW w:w="781" w:type="dxa"/>
            <w:vMerge w:val="continue"/>
            <w:vAlign w:val="center"/>
          </w:tcPr>
          <w:p>
            <w:pPr>
              <w:widowControl/>
              <w:adjustRightInd w:val="0"/>
              <w:snapToGrid w:val="0"/>
              <w:jc w:val="center"/>
              <w:rPr>
                <w:rFonts w:hint="eastAsia" w:eastAsia="宋体" w:cs="宋体"/>
                <w:kern w:val="0"/>
                <w:sz w:val="21"/>
                <w:szCs w:val="21"/>
              </w:rPr>
            </w:pPr>
          </w:p>
        </w:tc>
        <w:tc>
          <w:tcPr>
            <w:tcW w:w="1711" w:type="dxa"/>
            <w:vMerge w:val="continue"/>
            <w:vAlign w:val="center"/>
          </w:tcPr>
          <w:p>
            <w:pPr>
              <w:widowControl/>
              <w:adjustRightInd w:val="0"/>
              <w:snapToGrid w:val="0"/>
              <w:jc w:val="center"/>
              <w:rPr>
                <w:rFonts w:hint="eastAsia" w:eastAsia="宋体" w:cs="宋体"/>
                <w:kern w:val="0"/>
                <w:sz w:val="21"/>
                <w:szCs w:val="21"/>
              </w:rPr>
            </w:pPr>
          </w:p>
        </w:tc>
        <w:tc>
          <w:tcPr>
            <w:tcW w:w="2939"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项目完成时间</w:t>
            </w:r>
          </w:p>
        </w:tc>
        <w:tc>
          <w:tcPr>
            <w:tcW w:w="294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2025年04月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Merge w:val="continue"/>
            <w:vAlign w:val="center"/>
          </w:tcPr>
          <w:p>
            <w:pPr>
              <w:widowControl/>
              <w:adjustRightInd w:val="0"/>
              <w:snapToGrid w:val="0"/>
              <w:jc w:val="left"/>
              <w:rPr>
                <w:rFonts w:hint="eastAsia" w:eastAsia="宋体" w:cs="宋体"/>
                <w:kern w:val="0"/>
                <w:sz w:val="21"/>
                <w:szCs w:val="21"/>
              </w:rPr>
            </w:pPr>
          </w:p>
        </w:tc>
        <w:tc>
          <w:tcPr>
            <w:tcW w:w="781" w:type="dxa"/>
            <w:vMerge w:val="continue"/>
            <w:vAlign w:val="center"/>
          </w:tcPr>
          <w:p>
            <w:pPr>
              <w:widowControl/>
              <w:adjustRightInd w:val="0"/>
              <w:snapToGrid w:val="0"/>
              <w:jc w:val="center"/>
              <w:rPr>
                <w:rFonts w:hint="eastAsia" w:eastAsia="宋体" w:cs="宋体"/>
                <w:kern w:val="0"/>
                <w:sz w:val="21"/>
                <w:szCs w:val="21"/>
              </w:rPr>
            </w:pPr>
          </w:p>
        </w:tc>
        <w:tc>
          <w:tcPr>
            <w:tcW w:w="171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2939"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项目成本最高投资额</w:t>
            </w:r>
          </w:p>
        </w:tc>
        <w:tc>
          <w:tcPr>
            <w:tcW w:w="294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200.4万元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绩</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效</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781"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效益指标</w:t>
            </w:r>
          </w:p>
        </w:tc>
        <w:tc>
          <w:tcPr>
            <w:tcW w:w="171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社会效益指标</w:t>
            </w:r>
          </w:p>
        </w:tc>
        <w:tc>
          <w:tcPr>
            <w:tcW w:w="2939"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大气污染防治公众认知度、获得感</w:t>
            </w:r>
          </w:p>
        </w:tc>
        <w:tc>
          <w:tcPr>
            <w:tcW w:w="2945" w:type="dxa"/>
            <w:vAlign w:val="center"/>
          </w:tcPr>
          <w:p>
            <w:pPr>
              <w:pStyle w:val="17"/>
              <w:adjustRightInd w:val="0"/>
              <w:snapToGrid w:val="0"/>
              <w:jc w:val="center"/>
              <w:rPr>
                <w:rFonts w:hint="eastAsia" w:ascii="Times New Roman" w:hAnsi="Times New Roman" w:eastAsia="宋体"/>
                <w:kern w:val="0"/>
                <w:sz w:val="21"/>
                <w:szCs w:val="21"/>
                <w:lang w:val="en-US" w:bidi="ar-SA"/>
              </w:rPr>
            </w:pPr>
            <w:r>
              <w:rPr>
                <w:rFonts w:hint="eastAsia" w:ascii="Times New Roman" w:hAnsi="Times New Roman" w:eastAsia="宋体"/>
                <w:kern w:val="0"/>
                <w:sz w:val="21"/>
                <w:szCs w:val="21"/>
                <w:lang w:val="en-US" w:bidi="ar-SA"/>
              </w:rPr>
              <w:t>逐步提升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Merge w:val="continue"/>
            <w:vAlign w:val="center"/>
          </w:tcPr>
          <w:p>
            <w:pPr>
              <w:widowControl/>
              <w:adjustRightInd w:val="0"/>
              <w:snapToGrid w:val="0"/>
              <w:jc w:val="left"/>
              <w:rPr>
                <w:rFonts w:hint="eastAsia" w:eastAsia="宋体" w:cs="宋体"/>
                <w:kern w:val="0"/>
                <w:sz w:val="21"/>
                <w:szCs w:val="21"/>
              </w:rPr>
            </w:pPr>
          </w:p>
        </w:tc>
        <w:tc>
          <w:tcPr>
            <w:tcW w:w="781" w:type="dxa"/>
            <w:vMerge w:val="continue"/>
            <w:vAlign w:val="center"/>
          </w:tcPr>
          <w:p>
            <w:pPr>
              <w:widowControl/>
              <w:adjustRightInd w:val="0"/>
              <w:snapToGrid w:val="0"/>
              <w:jc w:val="center"/>
              <w:rPr>
                <w:rFonts w:hint="eastAsia" w:eastAsia="宋体" w:cs="宋体"/>
                <w:kern w:val="0"/>
                <w:sz w:val="21"/>
                <w:szCs w:val="21"/>
              </w:rPr>
            </w:pPr>
          </w:p>
        </w:tc>
        <w:tc>
          <w:tcPr>
            <w:tcW w:w="171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生态效益指标</w:t>
            </w:r>
          </w:p>
        </w:tc>
        <w:tc>
          <w:tcPr>
            <w:tcW w:w="2939"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减少VOCs排放量等</w:t>
            </w:r>
          </w:p>
        </w:tc>
        <w:tc>
          <w:tcPr>
            <w:tcW w:w="2945" w:type="dxa"/>
            <w:vAlign w:val="center"/>
          </w:tcPr>
          <w:p>
            <w:pPr>
              <w:pStyle w:val="17"/>
              <w:adjustRightInd w:val="0"/>
              <w:snapToGrid w:val="0"/>
              <w:jc w:val="center"/>
              <w:rPr>
                <w:rFonts w:hint="eastAsia" w:ascii="Times New Roman" w:hAnsi="Times New Roman" w:eastAsia="宋体"/>
                <w:kern w:val="0"/>
                <w:sz w:val="21"/>
                <w:szCs w:val="21"/>
                <w:lang w:val="en-US" w:bidi="ar-SA"/>
              </w:rPr>
            </w:pPr>
            <w:r>
              <w:rPr>
                <w:rFonts w:hint="eastAsia" w:ascii="Times New Roman" w:hAnsi="Times New Roman" w:eastAsia="宋体"/>
                <w:kern w:val="0"/>
                <w:sz w:val="21"/>
                <w:szCs w:val="21"/>
                <w:lang w:val="en-US"/>
              </w:rPr>
              <w:t>减排NMHC：5.686t</w:t>
            </w:r>
            <w:r>
              <w:rPr>
                <w:rFonts w:hint="eastAsia" w:ascii="Times New Roman" w:hAnsi="Times New Roman" w:eastAsia="宋体"/>
                <w:kern w:val="0"/>
                <w:sz w:val="21"/>
                <w:szCs w:val="21"/>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Merge w:val="continue"/>
            <w:vAlign w:val="center"/>
          </w:tcPr>
          <w:p>
            <w:pPr>
              <w:widowControl/>
              <w:adjustRightInd w:val="0"/>
              <w:snapToGrid w:val="0"/>
              <w:jc w:val="left"/>
              <w:rPr>
                <w:rFonts w:hint="eastAsia" w:eastAsia="宋体" w:cs="宋体"/>
                <w:kern w:val="0"/>
                <w:sz w:val="21"/>
                <w:szCs w:val="21"/>
              </w:rPr>
            </w:pPr>
          </w:p>
        </w:tc>
        <w:tc>
          <w:tcPr>
            <w:tcW w:w="781" w:type="dxa"/>
            <w:vMerge w:val="continue"/>
            <w:vAlign w:val="center"/>
          </w:tcPr>
          <w:p>
            <w:pPr>
              <w:widowControl/>
              <w:adjustRightInd w:val="0"/>
              <w:snapToGrid w:val="0"/>
              <w:jc w:val="center"/>
              <w:rPr>
                <w:rFonts w:hint="eastAsia" w:eastAsia="宋体" w:cs="宋体"/>
                <w:kern w:val="0"/>
                <w:sz w:val="21"/>
                <w:szCs w:val="21"/>
              </w:rPr>
            </w:pPr>
          </w:p>
        </w:tc>
        <w:tc>
          <w:tcPr>
            <w:tcW w:w="171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可持续影响</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2939"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对涉VOCs行业可持续发展的影响</w:t>
            </w:r>
          </w:p>
        </w:tc>
        <w:tc>
          <w:tcPr>
            <w:tcW w:w="2945" w:type="dxa"/>
            <w:vAlign w:val="center"/>
          </w:tcPr>
          <w:p>
            <w:pPr>
              <w:pStyle w:val="17"/>
              <w:adjustRightInd w:val="0"/>
              <w:snapToGrid w:val="0"/>
              <w:jc w:val="center"/>
              <w:rPr>
                <w:rFonts w:hint="eastAsia" w:ascii="Times New Roman" w:hAnsi="Times New Roman" w:eastAsia="宋体"/>
                <w:kern w:val="0"/>
                <w:sz w:val="21"/>
                <w:szCs w:val="21"/>
                <w:lang w:val="en-US" w:bidi="ar-SA"/>
              </w:rPr>
            </w:pPr>
            <w:r>
              <w:rPr>
                <w:rFonts w:hint="eastAsia" w:ascii="Times New Roman" w:hAnsi="Times New Roman" w:eastAsia="宋体"/>
                <w:kern w:val="0"/>
                <w:sz w:val="21"/>
                <w:szCs w:val="21"/>
                <w:lang w:val="en-US" w:bidi="ar-SA"/>
              </w:rPr>
              <w:t>持续改善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85" w:type="dxa"/>
            <w:vMerge w:val="continue"/>
            <w:vAlign w:val="center"/>
          </w:tcPr>
          <w:p>
            <w:pPr>
              <w:widowControl/>
              <w:adjustRightInd w:val="0"/>
              <w:snapToGrid w:val="0"/>
              <w:jc w:val="left"/>
              <w:rPr>
                <w:rFonts w:hint="eastAsia" w:eastAsia="宋体" w:cs="宋体"/>
                <w:kern w:val="0"/>
                <w:sz w:val="21"/>
                <w:szCs w:val="21"/>
              </w:rPr>
            </w:pPr>
          </w:p>
        </w:tc>
        <w:tc>
          <w:tcPr>
            <w:tcW w:w="78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满意度指标</w:t>
            </w:r>
          </w:p>
        </w:tc>
        <w:tc>
          <w:tcPr>
            <w:tcW w:w="1711"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服务对象</w:t>
            </w:r>
          </w:p>
          <w:p>
            <w:pPr>
              <w:widowControl/>
              <w:adjustRightInd w:val="0"/>
              <w:snapToGrid w:val="0"/>
              <w:jc w:val="center"/>
              <w:rPr>
                <w:rFonts w:hint="eastAsia" w:eastAsia="宋体" w:cs="宋体"/>
                <w:kern w:val="0"/>
                <w:sz w:val="21"/>
                <w:szCs w:val="21"/>
              </w:rPr>
            </w:pPr>
            <w:r>
              <w:rPr>
                <w:rFonts w:hint="eastAsia" w:eastAsia="宋体" w:cs="宋体"/>
                <w:kern w:val="0"/>
                <w:sz w:val="21"/>
                <w:szCs w:val="21"/>
              </w:rPr>
              <w:t>满意度指标</w:t>
            </w:r>
          </w:p>
        </w:tc>
        <w:tc>
          <w:tcPr>
            <w:tcW w:w="2939" w:type="dxa"/>
            <w:gridSpan w:val="3"/>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群众满意度</w:t>
            </w:r>
          </w:p>
        </w:tc>
        <w:tc>
          <w:tcPr>
            <w:tcW w:w="2945"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满意</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32</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中央大气污染防治资金项目绩效目标表（项目32）</w:t>
      </w:r>
    </w:p>
    <w:tbl>
      <w:tblPr>
        <w:tblStyle w:val="7"/>
        <w:tblW w:w="84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03"/>
        <w:gridCol w:w="134"/>
        <w:gridCol w:w="2232"/>
        <w:gridCol w:w="1979"/>
        <w:gridCol w:w="386"/>
        <w:gridCol w:w="2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5" w:type="dxa"/>
            <w:gridSpan w:val="2"/>
            <w:tcBorders>
              <w:top w:val="single" w:color="auto" w:sz="8" w:space="0"/>
              <w:left w:val="single" w:color="auto" w:sz="8" w:space="0"/>
              <w:bottom w:val="single" w:color="auto" w:sz="4" w:space="0"/>
              <w:right w:val="single" w:color="auto" w:sz="4" w:space="0"/>
            </w:tcBorders>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6829" w:type="dxa"/>
            <w:gridSpan w:val="5"/>
            <w:tcBorders>
              <w:top w:val="single" w:color="auto" w:sz="8" w:space="0"/>
              <w:left w:val="single" w:color="auto" w:sz="4" w:space="0"/>
              <w:bottom w:val="single" w:color="auto" w:sz="4" w:space="0"/>
              <w:right w:val="single" w:color="auto" w:sz="8" w:space="0"/>
            </w:tcBorders>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重庆德能石油有限公司綦江油库浮盘及高效密封配套改造项目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75" w:type="dxa"/>
            <w:gridSpan w:val="2"/>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6829" w:type="dxa"/>
            <w:gridSpan w:val="5"/>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大气污染防治专项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7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2366"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979"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248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75"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2366"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979"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2484"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重庆德能石油有限公司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75"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2366" w:type="dxa"/>
            <w:gridSpan w:val="2"/>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项目总投资</w:t>
            </w:r>
          </w:p>
        </w:tc>
        <w:tc>
          <w:tcPr>
            <w:tcW w:w="446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488.75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75" w:type="dxa"/>
            <w:gridSpan w:val="2"/>
            <w:vMerge w:val="continue"/>
            <w:vAlign w:val="center"/>
          </w:tcPr>
          <w:p>
            <w:pPr>
              <w:widowControl/>
              <w:adjustRightInd w:val="0"/>
              <w:snapToGrid w:val="0"/>
              <w:rPr>
                <w:rFonts w:hint="eastAsia" w:eastAsia="宋体" w:cs="宋体"/>
                <w:kern w:val="0"/>
                <w:sz w:val="21"/>
                <w:szCs w:val="21"/>
              </w:rPr>
            </w:pPr>
          </w:p>
        </w:tc>
        <w:tc>
          <w:tcPr>
            <w:tcW w:w="2366" w:type="dxa"/>
            <w:gridSpan w:val="2"/>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其中：中央财政资金</w:t>
            </w:r>
          </w:p>
        </w:tc>
        <w:tc>
          <w:tcPr>
            <w:tcW w:w="446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42.92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75" w:type="dxa"/>
            <w:gridSpan w:val="2"/>
            <w:vMerge w:val="continue"/>
            <w:vAlign w:val="center"/>
          </w:tcPr>
          <w:p>
            <w:pPr>
              <w:widowControl/>
              <w:adjustRightInd w:val="0"/>
              <w:snapToGrid w:val="0"/>
              <w:rPr>
                <w:rFonts w:hint="eastAsia" w:eastAsia="宋体" w:cs="宋体"/>
                <w:kern w:val="0"/>
                <w:sz w:val="21"/>
                <w:szCs w:val="21"/>
              </w:rPr>
            </w:pPr>
          </w:p>
        </w:tc>
        <w:tc>
          <w:tcPr>
            <w:tcW w:w="2366" w:type="dxa"/>
            <w:gridSpan w:val="2"/>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地方财政资金</w:t>
            </w:r>
          </w:p>
        </w:tc>
        <w:tc>
          <w:tcPr>
            <w:tcW w:w="446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75" w:type="dxa"/>
            <w:gridSpan w:val="2"/>
            <w:vMerge w:val="continue"/>
            <w:vAlign w:val="center"/>
          </w:tcPr>
          <w:p>
            <w:pPr>
              <w:widowControl/>
              <w:adjustRightInd w:val="0"/>
              <w:snapToGrid w:val="0"/>
              <w:rPr>
                <w:rFonts w:hint="eastAsia" w:eastAsia="宋体" w:cs="宋体"/>
                <w:kern w:val="0"/>
                <w:sz w:val="21"/>
                <w:szCs w:val="21"/>
              </w:rPr>
            </w:pPr>
          </w:p>
        </w:tc>
        <w:tc>
          <w:tcPr>
            <w:tcW w:w="2366" w:type="dxa"/>
            <w:gridSpan w:val="2"/>
            <w:vAlign w:val="center"/>
          </w:tcPr>
          <w:p>
            <w:pPr>
              <w:widowControl/>
              <w:adjustRightInd w:val="0"/>
              <w:snapToGrid w:val="0"/>
              <w:rPr>
                <w:rFonts w:hint="eastAsia" w:eastAsia="宋体" w:cs="宋体"/>
                <w:kern w:val="0"/>
                <w:sz w:val="21"/>
                <w:szCs w:val="21"/>
              </w:rPr>
            </w:pPr>
            <w:r>
              <w:rPr>
                <w:rFonts w:hint="eastAsia" w:eastAsia="宋体" w:cs="宋体"/>
                <w:kern w:val="0"/>
                <w:sz w:val="21"/>
                <w:szCs w:val="21"/>
              </w:rPr>
              <w:t xml:space="preserve">    其他资金</w:t>
            </w:r>
          </w:p>
        </w:tc>
        <w:tc>
          <w:tcPr>
            <w:tcW w:w="4463"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445.83（企业自筹）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7632" w:type="dxa"/>
            <w:gridSpan w:val="6"/>
            <w:vAlign w:val="center"/>
          </w:tcPr>
          <w:p>
            <w:pPr>
              <w:adjustRightInd w:val="0"/>
              <w:snapToGrid w:val="0"/>
              <w:rPr>
                <w:rFonts w:hint="eastAsia" w:eastAsia="宋体" w:cs="宋体"/>
                <w:kern w:val="0"/>
                <w:sz w:val="21"/>
                <w:szCs w:val="21"/>
              </w:rPr>
            </w:pPr>
            <w:r>
              <w:rPr>
                <w:rFonts w:hint="eastAsia" w:eastAsia="宋体" w:cs="宋体"/>
                <w:kern w:val="0"/>
                <w:sz w:val="21"/>
                <w:szCs w:val="21"/>
              </w:rPr>
              <w:t>重庆德能石油有限公司綦江油库浮盘及高效密封配套改造项目拟对本油库的所有汽油储罐进行改造，将2座2000m³汽油内浮顶储罐（207-208）、2座1000m³汽油内浮顶储罐（205-206）、共4座汽油储罐原旧铝制浮筒式内浮盘及其配套囊式密封结构，更换为“全接液高效浮盘+二次密封”结构。改造后，浮盘的密闭效果提升，有效降低储罐VOCs无组织排放。年减排VOCs约44.1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937"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一级</w:t>
            </w:r>
            <w:r>
              <w:rPr>
                <w:rFonts w:hint="eastAsia" w:eastAsia="宋体" w:cs="宋体"/>
                <w:kern w:val="0"/>
                <w:sz w:val="21"/>
                <w:szCs w:val="21"/>
              </w:rPr>
              <w:br w:type="textWrapping"/>
            </w:r>
            <w:r>
              <w:rPr>
                <w:rFonts w:hint="eastAsia" w:eastAsia="宋体" w:cs="宋体"/>
                <w:kern w:val="0"/>
                <w:sz w:val="21"/>
                <w:szCs w:val="21"/>
              </w:rPr>
              <w:t>指标</w:t>
            </w:r>
          </w:p>
        </w:tc>
        <w:tc>
          <w:tcPr>
            <w:tcW w:w="2232"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二级指标</w:t>
            </w:r>
          </w:p>
        </w:tc>
        <w:tc>
          <w:tcPr>
            <w:tcW w:w="2365"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三级指标</w:t>
            </w:r>
          </w:p>
        </w:tc>
        <w:tc>
          <w:tcPr>
            <w:tcW w:w="2098"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vAlign w:val="center"/>
          </w:tcPr>
          <w:p>
            <w:pPr>
              <w:adjustRightInd w:val="0"/>
              <w:snapToGrid w:val="0"/>
              <w:rPr>
                <w:rFonts w:hint="eastAsia" w:eastAsia="宋体" w:cs="宋体"/>
                <w:kern w:val="0"/>
                <w:sz w:val="21"/>
                <w:szCs w:val="21"/>
              </w:rPr>
            </w:pPr>
          </w:p>
        </w:tc>
        <w:tc>
          <w:tcPr>
            <w:tcW w:w="937"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产</w:t>
            </w:r>
            <w:r>
              <w:rPr>
                <w:rFonts w:hint="eastAsia" w:eastAsia="宋体" w:cs="宋体"/>
                <w:kern w:val="0"/>
                <w:sz w:val="21"/>
                <w:szCs w:val="21"/>
              </w:rPr>
              <w:br w:type="textWrapping"/>
            </w:r>
            <w:r>
              <w:rPr>
                <w:rFonts w:hint="eastAsia" w:eastAsia="宋体" w:cs="宋体"/>
                <w:kern w:val="0"/>
                <w:sz w:val="21"/>
                <w:szCs w:val="21"/>
              </w:rPr>
              <w:t>出</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2232"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236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不锈钢全接液高效浮盘及其配套设备（套）</w:t>
            </w:r>
          </w:p>
        </w:tc>
        <w:tc>
          <w:tcPr>
            <w:tcW w:w="2098" w:type="dxa"/>
            <w:vAlign w:val="center"/>
          </w:tcPr>
          <w:p>
            <w:pPr>
              <w:widowControl/>
              <w:adjustRightInd w:val="0"/>
              <w:snapToGrid w:val="0"/>
              <w:jc w:val="center"/>
              <w:rPr>
                <w:rFonts w:hint="eastAsia" w:eastAsia="宋体" w:cs="宋体"/>
                <w:kern w:val="0"/>
                <w:sz w:val="21"/>
                <w:szCs w:val="21"/>
              </w:rPr>
            </w:pPr>
            <w:r>
              <w:rPr>
                <w:rFonts w:hint="eastAsia" w:eastAsia="宋体" w:cs="宋体"/>
                <w:color w:val="000000"/>
                <w:kern w:val="0"/>
                <w:sz w:val="21"/>
                <w:szCs w:val="21"/>
                <w:lang w:bidi="ar"/>
              </w:rPr>
              <w:t>4套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72"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绩</w:t>
            </w:r>
          </w:p>
          <w:p>
            <w:pPr>
              <w:adjustRightInd w:val="0"/>
              <w:snapToGrid w:val="0"/>
              <w:jc w:val="center"/>
              <w:rPr>
                <w:rFonts w:hint="eastAsia" w:eastAsia="宋体" w:cs="宋体"/>
                <w:kern w:val="0"/>
                <w:sz w:val="21"/>
                <w:szCs w:val="21"/>
              </w:rPr>
            </w:pPr>
            <w:r>
              <w:rPr>
                <w:rFonts w:hint="eastAsia" w:eastAsia="宋体" w:cs="宋体"/>
                <w:kern w:val="0"/>
                <w:sz w:val="21"/>
                <w:szCs w:val="21"/>
              </w:rPr>
              <w:t>效</w:t>
            </w:r>
          </w:p>
          <w:p>
            <w:pPr>
              <w:adjustRightInd w:val="0"/>
              <w:snapToGrid w:val="0"/>
              <w:jc w:val="center"/>
              <w:rPr>
                <w:rFonts w:hint="eastAsia" w:eastAsia="宋体" w:cs="宋体"/>
                <w:kern w:val="0"/>
                <w:sz w:val="21"/>
                <w:szCs w:val="21"/>
              </w:rPr>
            </w:pPr>
            <w:r>
              <w:rPr>
                <w:rFonts w:hint="eastAsia" w:eastAsia="宋体" w:cs="宋体"/>
                <w:kern w:val="0"/>
                <w:sz w:val="21"/>
                <w:szCs w:val="21"/>
              </w:rPr>
              <w:t>指</w:t>
            </w:r>
          </w:p>
          <w:p>
            <w:pPr>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937" w:type="dxa"/>
            <w:gridSpan w:val="2"/>
            <w:vMerge w:val="continue"/>
            <w:vAlign w:val="center"/>
          </w:tcPr>
          <w:p>
            <w:pPr>
              <w:adjustRightInd w:val="0"/>
              <w:snapToGrid w:val="0"/>
              <w:rPr>
                <w:rFonts w:hint="eastAsia" w:eastAsia="宋体" w:cs="宋体"/>
                <w:kern w:val="0"/>
                <w:sz w:val="21"/>
                <w:szCs w:val="21"/>
              </w:rPr>
            </w:pPr>
          </w:p>
        </w:tc>
        <w:tc>
          <w:tcPr>
            <w:tcW w:w="2232"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质量指标</w:t>
            </w:r>
          </w:p>
        </w:tc>
        <w:tc>
          <w:tcPr>
            <w:tcW w:w="236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高效密封方式浮顶罐、全接液式浮盘的汽油储罐占比（%）</w:t>
            </w:r>
          </w:p>
        </w:tc>
        <w:tc>
          <w:tcPr>
            <w:tcW w:w="2098" w:type="dxa"/>
            <w:vAlign w:val="center"/>
          </w:tcPr>
          <w:p>
            <w:pPr>
              <w:widowControl/>
              <w:adjustRightInd w:val="0"/>
              <w:snapToGrid w:val="0"/>
              <w:jc w:val="center"/>
              <w:rPr>
                <w:rFonts w:hint="eastAsia" w:eastAsia="宋体" w:cs="宋体"/>
                <w:kern w:val="0"/>
                <w:sz w:val="21"/>
                <w:szCs w:val="21"/>
                <w:vertAlign w:val="superscript"/>
              </w:rPr>
            </w:pPr>
            <w:r>
              <w:rPr>
                <w:rFonts w:hint="eastAsia" w:eastAsia="宋体" w:cs="宋体"/>
                <w:kern w:val="0"/>
                <w:sz w:val="21"/>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2" w:type="dxa"/>
            <w:vMerge w:val="continue"/>
            <w:vAlign w:val="center"/>
          </w:tcPr>
          <w:p>
            <w:pPr>
              <w:adjustRightInd w:val="0"/>
              <w:snapToGrid w:val="0"/>
              <w:rPr>
                <w:rFonts w:hint="eastAsia" w:eastAsia="宋体" w:cs="宋体"/>
                <w:kern w:val="0"/>
                <w:sz w:val="21"/>
                <w:szCs w:val="21"/>
              </w:rPr>
            </w:pPr>
          </w:p>
        </w:tc>
        <w:tc>
          <w:tcPr>
            <w:tcW w:w="937" w:type="dxa"/>
            <w:gridSpan w:val="2"/>
            <w:vMerge w:val="continue"/>
            <w:vAlign w:val="center"/>
          </w:tcPr>
          <w:p>
            <w:pPr>
              <w:adjustRightInd w:val="0"/>
              <w:snapToGrid w:val="0"/>
              <w:rPr>
                <w:rFonts w:hint="eastAsia" w:eastAsia="宋体" w:cs="宋体"/>
                <w:kern w:val="0"/>
                <w:sz w:val="21"/>
                <w:szCs w:val="21"/>
              </w:rPr>
            </w:pPr>
          </w:p>
        </w:tc>
        <w:tc>
          <w:tcPr>
            <w:tcW w:w="2232"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236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指标1：开工时间</w:t>
            </w:r>
          </w:p>
        </w:tc>
        <w:tc>
          <w:tcPr>
            <w:tcW w:w="2098"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72" w:type="dxa"/>
            <w:vMerge w:val="continue"/>
            <w:vAlign w:val="center"/>
          </w:tcPr>
          <w:p>
            <w:pPr>
              <w:adjustRightInd w:val="0"/>
              <w:snapToGrid w:val="0"/>
              <w:rPr>
                <w:rFonts w:hint="eastAsia" w:eastAsia="宋体" w:cs="宋体"/>
                <w:kern w:val="0"/>
                <w:sz w:val="21"/>
                <w:szCs w:val="21"/>
              </w:rPr>
            </w:pPr>
          </w:p>
        </w:tc>
        <w:tc>
          <w:tcPr>
            <w:tcW w:w="937" w:type="dxa"/>
            <w:gridSpan w:val="2"/>
            <w:vMerge w:val="continue"/>
            <w:vAlign w:val="center"/>
          </w:tcPr>
          <w:p>
            <w:pPr>
              <w:adjustRightInd w:val="0"/>
              <w:snapToGrid w:val="0"/>
              <w:rPr>
                <w:rFonts w:hint="eastAsia" w:eastAsia="宋体" w:cs="宋体"/>
                <w:kern w:val="0"/>
                <w:sz w:val="21"/>
                <w:szCs w:val="21"/>
              </w:rPr>
            </w:pPr>
          </w:p>
        </w:tc>
        <w:tc>
          <w:tcPr>
            <w:tcW w:w="2232" w:type="dxa"/>
            <w:vMerge w:val="continue"/>
            <w:vAlign w:val="center"/>
          </w:tcPr>
          <w:p>
            <w:pPr>
              <w:adjustRightInd w:val="0"/>
              <w:snapToGrid w:val="0"/>
              <w:rPr>
                <w:rFonts w:hint="eastAsia" w:eastAsia="宋体" w:cs="宋体"/>
                <w:kern w:val="0"/>
                <w:sz w:val="21"/>
                <w:szCs w:val="21"/>
              </w:rPr>
            </w:pPr>
          </w:p>
        </w:tc>
        <w:tc>
          <w:tcPr>
            <w:tcW w:w="236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指标2：完工时间</w:t>
            </w:r>
          </w:p>
        </w:tc>
        <w:tc>
          <w:tcPr>
            <w:tcW w:w="2098"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2025年3月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2" w:type="dxa"/>
            <w:vMerge w:val="continue"/>
            <w:vAlign w:val="center"/>
          </w:tcPr>
          <w:p>
            <w:pPr>
              <w:adjustRightInd w:val="0"/>
              <w:snapToGrid w:val="0"/>
              <w:rPr>
                <w:rFonts w:hint="eastAsia" w:eastAsia="宋体" w:cs="宋体"/>
                <w:kern w:val="0"/>
                <w:sz w:val="21"/>
                <w:szCs w:val="21"/>
              </w:rPr>
            </w:pPr>
          </w:p>
        </w:tc>
        <w:tc>
          <w:tcPr>
            <w:tcW w:w="937" w:type="dxa"/>
            <w:gridSpan w:val="2"/>
            <w:vMerge w:val="continue"/>
            <w:vAlign w:val="center"/>
          </w:tcPr>
          <w:p>
            <w:pPr>
              <w:adjustRightInd w:val="0"/>
              <w:snapToGrid w:val="0"/>
              <w:rPr>
                <w:rFonts w:hint="eastAsia" w:eastAsia="宋体" w:cs="宋体"/>
                <w:kern w:val="0"/>
                <w:sz w:val="21"/>
                <w:szCs w:val="21"/>
              </w:rPr>
            </w:pPr>
          </w:p>
        </w:tc>
        <w:tc>
          <w:tcPr>
            <w:tcW w:w="2232"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236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项目投资（万元）</w:t>
            </w:r>
          </w:p>
        </w:tc>
        <w:tc>
          <w:tcPr>
            <w:tcW w:w="2098"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488.75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937"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效益</w:t>
            </w:r>
            <w:r>
              <w:rPr>
                <w:rFonts w:hint="eastAsia" w:eastAsia="宋体" w:cs="宋体"/>
                <w:kern w:val="0"/>
                <w:sz w:val="21"/>
                <w:szCs w:val="21"/>
              </w:rPr>
              <w:br w:type="textWrapping"/>
            </w:r>
            <w:r>
              <w:rPr>
                <w:rFonts w:hint="eastAsia" w:eastAsia="宋体" w:cs="宋体"/>
                <w:kern w:val="0"/>
                <w:sz w:val="21"/>
                <w:szCs w:val="21"/>
              </w:rPr>
              <w:t>指标</w:t>
            </w:r>
          </w:p>
        </w:tc>
        <w:tc>
          <w:tcPr>
            <w:tcW w:w="2232"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生态效益指标</w:t>
            </w:r>
          </w:p>
        </w:tc>
        <w:tc>
          <w:tcPr>
            <w:tcW w:w="236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VOCs 减排量（t/a）</w:t>
            </w:r>
          </w:p>
        </w:tc>
        <w:tc>
          <w:tcPr>
            <w:tcW w:w="2098"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44.1吨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vAlign w:val="center"/>
          </w:tcPr>
          <w:p>
            <w:pPr>
              <w:adjustRightInd w:val="0"/>
              <w:snapToGrid w:val="0"/>
              <w:rPr>
                <w:rFonts w:hint="eastAsia" w:eastAsia="宋体" w:cs="宋体"/>
                <w:kern w:val="0"/>
                <w:sz w:val="21"/>
                <w:szCs w:val="21"/>
              </w:rPr>
            </w:pPr>
          </w:p>
        </w:tc>
        <w:tc>
          <w:tcPr>
            <w:tcW w:w="937"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满意度</w:t>
            </w:r>
          </w:p>
          <w:p>
            <w:pPr>
              <w:adjustRightInd w:val="0"/>
              <w:snapToGrid w:val="0"/>
              <w:jc w:val="center"/>
              <w:rPr>
                <w:rFonts w:hint="eastAsia" w:eastAsia="宋体" w:cs="宋体"/>
                <w:kern w:val="0"/>
                <w:sz w:val="21"/>
                <w:szCs w:val="21"/>
              </w:rPr>
            </w:pPr>
            <w:r>
              <w:rPr>
                <w:rFonts w:hint="eastAsia" w:eastAsia="宋体" w:cs="宋体"/>
                <w:kern w:val="0"/>
                <w:sz w:val="21"/>
                <w:szCs w:val="21"/>
              </w:rPr>
              <w:t>指标</w:t>
            </w:r>
          </w:p>
        </w:tc>
        <w:tc>
          <w:tcPr>
            <w:tcW w:w="2232"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2365" w:type="dxa"/>
            <w:gridSpan w:val="2"/>
            <w:vAlign w:val="center"/>
          </w:tcPr>
          <w:p>
            <w:pPr>
              <w:adjustRightInd w:val="0"/>
              <w:snapToGrid w:val="0"/>
              <w:rPr>
                <w:rFonts w:hint="eastAsia" w:eastAsia="宋体" w:cs="宋体"/>
                <w:kern w:val="0"/>
                <w:sz w:val="21"/>
                <w:szCs w:val="21"/>
              </w:rPr>
            </w:pPr>
            <w:r>
              <w:rPr>
                <w:rFonts w:hint="eastAsia" w:eastAsia="宋体" w:cs="宋体"/>
                <w:kern w:val="0"/>
                <w:sz w:val="21"/>
                <w:szCs w:val="21"/>
              </w:rPr>
              <w:t>主管部门满意度</w:t>
            </w:r>
          </w:p>
        </w:tc>
        <w:tc>
          <w:tcPr>
            <w:tcW w:w="2098"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33</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中央大气污染防治资金项目绩效目标表（项目33）</w:t>
      </w:r>
    </w:p>
    <w:tbl>
      <w:tblPr>
        <w:tblStyle w:val="19"/>
        <w:tblW w:w="902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942"/>
        <w:gridCol w:w="1596"/>
        <w:gridCol w:w="806"/>
        <w:gridCol w:w="1780"/>
        <w:gridCol w:w="387"/>
        <w:gridCol w:w="2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724" w:type="dxa"/>
            <w:gridSpan w:val="2"/>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bookmarkStart w:id="2" w:name="_GoBack"/>
            <w:r>
              <w:rPr>
                <w:rFonts w:hint="eastAsia" w:ascii="Times New Roman" w:hAnsi="Times New Roman" w:eastAsia="宋体" w:cs="宋体"/>
                <w:spacing w:val="8"/>
                <w:kern w:val="0"/>
                <w:sz w:val="21"/>
                <w:szCs w:val="21"/>
              </w:rPr>
              <w:t>项目名称</w:t>
            </w:r>
          </w:p>
        </w:tc>
        <w:tc>
          <w:tcPr>
            <w:tcW w:w="7296" w:type="dxa"/>
            <w:gridSpan w:val="5"/>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0"/>
                <w:kern w:val="0"/>
                <w:sz w:val="21"/>
                <w:szCs w:val="21"/>
                <w:lang w:eastAsia="zh-CN"/>
              </w:rPr>
              <w:t>重庆航墙铝业股份有限公司涂装生产线有机废气治理</w:t>
            </w:r>
            <w:r>
              <w:rPr>
                <w:rFonts w:hint="eastAsia" w:ascii="Times New Roman" w:hAnsi="Times New Roman" w:eastAsia="宋体" w:cs="宋体"/>
                <w:spacing w:val="9"/>
                <w:kern w:val="0"/>
                <w:sz w:val="21"/>
                <w:szCs w:val="21"/>
                <w:lang w:eastAsia="zh-CN"/>
              </w:rPr>
              <w:t>升级改造项目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724" w:type="dxa"/>
            <w:gridSpan w:val="2"/>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所属专项</w:t>
            </w:r>
          </w:p>
        </w:tc>
        <w:tc>
          <w:tcPr>
            <w:tcW w:w="7296" w:type="dxa"/>
            <w:gridSpan w:val="5"/>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大气污染治理类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724" w:type="dxa"/>
            <w:gridSpan w:val="2"/>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中央主管部门</w:t>
            </w:r>
          </w:p>
        </w:tc>
        <w:tc>
          <w:tcPr>
            <w:tcW w:w="2402" w:type="dxa"/>
            <w:gridSpan w:val="2"/>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财政部、生态环境部</w:t>
            </w:r>
          </w:p>
        </w:tc>
        <w:tc>
          <w:tcPr>
            <w:tcW w:w="1780"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省级财政部门</w:t>
            </w:r>
          </w:p>
        </w:tc>
        <w:tc>
          <w:tcPr>
            <w:tcW w:w="3114" w:type="dxa"/>
            <w:gridSpan w:val="2"/>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重庆市财政局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724" w:type="dxa"/>
            <w:gridSpan w:val="2"/>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省级主管部门</w:t>
            </w:r>
          </w:p>
        </w:tc>
        <w:tc>
          <w:tcPr>
            <w:tcW w:w="2402" w:type="dxa"/>
            <w:gridSpan w:val="2"/>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重庆市生态环境局</w:t>
            </w:r>
          </w:p>
        </w:tc>
        <w:tc>
          <w:tcPr>
            <w:tcW w:w="1780"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具体实施单位</w:t>
            </w:r>
          </w:p>
        </w:tc>
        <w:tc>
          <w:tcPr>
            <w:tcW w:w="3114" w:type="dxa"/>
            <w:gridSpan w:val="2"/>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9"/>
                <w:kern w:val="0"/>
                <w:sz w:val="21"/>
                <w:szCs w:val="21"/>
                <w:lang w:eastAsia="zh-CN"/>
              </w:rPr>
              <w:t>重庆航墙铝业股份有限公司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24" w:type="dxa"/>
            <w:gridSpan w:val="2"/>
            <w:vMerge w:val="restart"/>
            <w:tcBorders>
              <w:bottom w:val="nil"/>
            </w:tcBorders>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eastAsia="宋体" w:cs="宋体"/>
                <w:kern w:val="0"/>
                <w:sz w:val="21"/>
                <w:szCs w:val="21"/>
              </w:rPr>
            </w:pP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p>
            <w:pPr>
              <w:keepNext w:val="0"/>
              <w:keepLines w:val="0"/>
              <w:pageBreakBefore w:val="0"/>
              <w:widowControl/>
              <w:kinsoku/>
              <w:wordWrap/>
              <w:overflowPunct/>
              <w:topLinePunct w:val="0"/>
              <w:autoSpaceDE/>
              <w:autoSpaceDN/>
              <w:bidi w:val="0"/>
              <w:spacing w:line="360" w:lineRule="exact"/>
              <w:jc w:val="center"/>
              <w:textAlignment w:val="auto"/>
              <w:rPr>
                <w:rFonts w:hint="eastAsia" w:eastAsia="宋体" w:cs="宋体"/>
                <w:kern w:val="0"/>
                <w:sz w:val="21"/>
                <w:szCs w:val="21"/>
              </w:rPr>
            </w:pPr>
            <w:r>
              <w:rPr>
                <w:rFonts w:hint="eastAsia" w:eastAsia="宋体" w:cs="宋体"/>
                <w:kern w:val="0"/>
                <w:sz w:val="21"/>
                <w:szCs w:val="21"/>
              </w:rPr>
              <w:t>资金情况（万元）</w:t>
            </w:r>
          </w:p>
        </w:tc>
        <w:tc>
          <w:tcPr>
            <w:tcW w:w="1596"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项目总投资</w:t>
            </w:r>
          </w:p>
        </w:tc>
        <w:tc>
          <w:tcPr>
            <w:tcW w:w="5700" w:type="dxa"/>
            <w:gridSpan w:val="4"/>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724" w:type="dxa"/>
            <w:gridSpan w:val="2"/>
            <w:vMerge w:val="continue"/>
            <w:tcBorders>
              <w:top w:val="nil"/>
              <w:bottom w:val="nil"/>
            </w:tcBorders>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eastAsia="宋体" w:cs="宋体"/>
                <w:kern w:val="0"/>
                <w:sz w:val="21"/>
                <w:szCs w:val="21"/>
              </w:rPr>
            </w:pPr>
          </w:p>
        </w:tc>
        <w:tc>
          <w:tcPr>
            <w:tcW w:w="1596"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ind w:right="202" w:firstLine="1"/>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其中：中央</w:t>
            </w:r>
            <w:r>
              <w:rPr>
                <w:rFonts w:hint="eastAsia" w:ascii="Times New Roman" w:hAnsi="Times New Roman" w:eastAsia="宋体" w:cs="宋体"/>
                <w:spacing w:val="8"/>
                <w:kern w:val="0"/>
                <w:sz w:val="21"/>
                <w:szCs w:val="21"/>
              </w:rPr>
              <w:t>财政资金</w:t>
            </w:r>
          </w:p>
        </w:tc>
        <w:tc>
          <w:tcPr>
            <w:tcW w:w="5700" w:type="dxa"/>
            <w:gridSpan w:val="4"/>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220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24" w:type="dxa"/>
            <w:gridSpan w:val="2"/>
            <w:vMerge w:val="continue"/>
            <w:tcBorders>
              <w:top w:val="nil"/>
              <w:bottom w:val="nil"/>
            </w:tcBorders>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eastAsia="宋体" w:cs="宋体"/>
                <w:kern w:val="0"/>
                <w:sz w:val="21"/>
                <w:szCs w:val="21"/>
              </w:rPr>
            </w:pPr>
          </w:p>
        </w:tc>
        <w:tc>
          <w:tcPr>
            <w:tcW w:w="1596"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地方财政资金</w:t>
            </w:r>
          </w:p>
        </w:tc>
        <w:tc>
          <w:tcPr>
            <w:tcW w:w="5700" w:type="dxa"/>
            <w:gridSpan w:val="4"/>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24" w:type="dxa"/>
            <w:gridSpan w:val="2"/>
            <w:vMerge w:val="continue"/>
            <w:tcBorders>
              <w:top w:val="nil"/>
            </w:tcBorders>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eastAsia="宋体" w:cs="宋体"/>
                <w:kern w:val="0"/>
                <w:sz w:val="21"/>
                <w:szCs w:val="21"/>
              </w:rPr>
            </w:pPr>
          </w:p>
        </w:tc>
        <w:tc>
          <w:tcPr>
            <w:tcW w:w="1596"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其他资金</w:t>
            </w:r>
          </w:p>
        </w:tc>
        <w:tc>
          <w:tcPr>
            <w:tcW w:w="5700" w:type="dxa"/>
            <w:gridSpan w:val="4"/>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260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1" w:hRule="atLeast"/>
        </w:trPr>
        <w:tc>
          <w:tcPr>
            <w:tcW w:w="782"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ind w:left="192" w:right="189" w:firstLine="1"/>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年度</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7"/>
                <w:kern w:val="0"/>
                <w:sz w:val="21"/>
                <w:szCs w:val="21"/>
              </w:rPr>
              <w:t>总体</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7"/>
                <w:kern w:val="0"/>
                <w:sz w:val="21"/>
                <w:szCs w:val="21"/>
              </w:rPr>
              <w:t>目标</w:t>
            </w:r>
          </w:p>
        </w:tc>
        <w:tc>
          <w:tcPr>
            <w:tcW w:w="8238" w:type="dxa"/>
            <w:gridSpan w:val="6"/>
            <w:vAlign w:val="center"/>
          </w:tcPr>
          <w:p>
            <w:pPr>
              <w:pStyle w:val="16"/>
              <w:keepNext w:val="0"/>
              <w:keepLines w:val="0"/>
              <w:pageBreakBefore w:val="0"/>
              <w:kinsoku/>
              <w:wordWrap/>
              <w:overflowPunct/>
              <w:topLinePunct w:val="0"/>
              <w:autoSpaceDE/>
              <w:autoSpaceDN/>
              <w:bidi w:val="0"/>
              <w:adjustRightInd w:val="0"/>
              <w:snapToGrid w:val="0"/>
              <w:spacing w:line="360" w:lineRule="exact"/>
              <w:ind w:left="102" w:right="108" w:firstLine="11"/>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7"/>
                <w:kern w:val="0"/>
                <w:sz w:val="21"/>
                <w:szCs w:val="21"/>
                <w:lang w:eastAsia="zh-CN"/>
              </w:rPr>
              <w:t>喷涂车间产生非甲烷总烃，原采用“水帘+干式过滤+</w:t>
            </w:r>
            <w:r>
              <w:rPr>
                <w:rFonts w:hint="eastAsia" w:ascii="Times New Roman" w:hAnsi="Times New Roman" w:eastAsia="宋体" w:cs="宋体"/>
                <w:kern w:val="0"/>
                <w:sz w:val="21"/>
                <w:szCs w:val="21"/>
                <w:lang w:eastAsia="zh-CN"/>
              </w:rPr>
              <w:t>UV</w:t>
            </w:r>
            <w:r>
              <w:rPr>
                <w:rFonts w:hint="eastAsia" w:ascii="Times New Roman" w:hAnsi="Times New Roman" w:eastAsia="宋体" w:cs="宋体"/>
                <w:spacing w:val="7"/>
                <w:kern w:val="0"/>
                <w:sz w:val="21"/>
                <w:szCs w:val="21"/>
                <w:lang w:eastAsia="zh-CN"/>
              </w:rPr>
              <w:t xml:space="preserve"> 光解+活性炭吸附装置”治理设施</w:t>
            </w:r>
            <w:r>
              <w:rPr>
                <w:rFonts w:hint="eastAsia" w:ascii="Times New Roman" w:hAnsi="Times New Roman" w:eastAsia="宋体" w:cs="宋体"/>
                <w:spacing w:val="5"/>
                <w:kern w:val="0"/>
                <w:sz w:val="21"/>
                <w:szCs w:val="21"/>
                <w:lang w:eastAsia="zh-CN"/>
              </w:rPr>
              <w:t>处理，现拟采用“水帘（利旧）+气旋塔+干</w:t>
            </w:r>
            <w:r>
              <w:rPr>
                <w:rFonts w:hint="eastAsia" w:ascii="Times New Roman" w:hAnsi="Times New Roman" w:eastAsia="宋体" w:cs="宋体"/>
                <w:spacing w:val="4"/>
                <w:kern w:val="0"/>
                <w:sz w:val="21"/>
                <w:szCs w:val="21"/>
                <w:lang w:eastAsia="zh-CN"/>
              </w:rPr>
              <w:t>式过滤器+活性炭吸附脱附+催化燃烧”工艺进</w:t>
            </w:r>
            <w:r>
              <w:rPr>
                <w:rFonts w:hint="eastAsia" w:ascii="Times New Roman" w:hAnsi="Times New Roman" w:eastAsia="宋体" w:cs="宋体"/>
                <w:spacing w:val="5"/>
                <w:kern w:val="0"/>
                <w:sz w:val="21"/>
                <w:szCs w:val="21"/>
                <w:lang w:eastAsia="zh-CN"/>
              </w:rPr>
              <w:t>行治理，改造前，涂装车间废气风量为160000m</w:t>
            </w:r>
            <w:r>
              <w:rPr>
                <w:rFonts w:hint="eastAsia" w:ascii="Times New Roman" w:hAnsi="Times New Roman" w:eastAsia="宋体" w:cs="宋体"/>
                <w:spacing w:val="7"/>
                <w:kern w:val="0"/>
                <w:sz w:val="21"/>
                <w:szCs w:val="21"/>
                <w:lang w:eastAsia="zh-CN"/>
              </w:rPr>
              <w:t>³</w:t>
            </w:r>
            <w:r>
              <w:rPr>
                <w:rFonts w:hint="eastAsia" w:ascii="Times New Roman" w:hAnsi="Times New Roman" w:eastAsia="宋体" w:cs="宋体"/>
                <w:spacing w:val="5"/>
                <w:kern w:val="0"/>
                <w:sz w:val="21"/>
                <w:szCs w:val="21"/>
                <w:lang w:eastAsia="zh-CN"/>
              </w:rPr>
              <w:t>/h，</w:t>
            </w:r>
            <w:r>
              <w:rPr>
                <w:rFonts w:hint="eastAsia" w:ascii="Times New Roman" w:hAnsi="Times New Roman" w:eastAsia="宋体" w:cs="宋体"/>
                <w:spacing w:val="4"/>
                <w:kern w:val="0"/>
                <w:sz w:val="21"/>
                <w:szCs w:val="21"/>
                <w:lang w:eastAsia="zh-CN"/>
              </w:rPr>
              <w:t>排放浓度为72.6</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4"/>
                <w:kern w:val="0"/>
                <w:sz w:val="21"/>
                <w:szCs w:val="21"/>
                <w:lang w:eastAsia="zh-CN"/>
              </w:rPr>
              <w:t>/m³</w:t>
            </w:r>
            <w:r>
              <w:rPr>
                <w:rFonts w:hint="eastAsia" w:ascii="Times New Roman" w:hAnsi="Times New Roman" w:eastAsia="宋体" w:cs="宋体"/>
                <w:spacing w:val="-25"/>
                <w:kern w:val="0"/>
                <w:sz w:val="21"/>
                <w:szCs w:val="21"/>
                <w:lang w:eastAsia="zh-CN"/>
              </w:rPr>
              <w:t xml:space="preserve"> </w:t>
            </w:r>
            <w:r>
              <w:rPr>
                <w:rFonts w:hint="eastAsia" w:ascii="Times New Roman" w:hAnsi="Times New Roman" w:eastAsia="宋体" w:cs="宋体"/>
                <w:spacing w:val="4"/>
                <w:kern w:val="0"/>
                <w:sz w:val="21"/>
                <w:szCs w:val="21"/>
                <w:lang w:eastAsia="zh-CN"/>
              </w:rPr>
              <w:t>, 挥发性有机</w:t>
            </w:r>
            <w:r>
              <w:rPr>
                <w:rFonts w:hint="eastAsia" w:ascii="Times New Roman" w:hAnsi="Times New Roman" w:eastAsia="宋体" w:cs="宋体"/>
                <w:spacing w:val="3"/>
                <w:kern w:val="0"/>
                <w:sz w:val="21"/>
                <w:szCs w:val="21"/>
                <w:lang w:eastAsia="zh-CN"/>
              </w:rPr>
              <w:t>物排放量为34.51吨/年，改造后，设计风量为160000m</w:t>
            </w:r>
            <w:r>
              <w:rPr>
                <w:rFonts w:hint="eastAsia" w:ascii="Times New Roman" w:hAnsi="Times New Roman" w:eastAsia="宋体" w:cs="宋体"/>
                <w:spacing w:val="7"/>
                <w:kern w:val="0"/>
                <w:sz w:val="21"/>
                <w:szCs w:val="21"/>
                <w:lang w:eastAsia="zh-CN"/>
              </w:rPr>
              <w:t>³</w:t>
            </w:r>
            <w:r>
              <w:rPr>
                <w:rFonts w:hint="eastAsia" w:ascii="Times New Roman" w:hAnsi="Times New Roman" w:eastAsia="宋体" w:cs="宋体"/>
                <w:spacing w:val="3"/>
                <w:kern w:val="0"/>
                <w:sz w:val="21"/>
                <w:szCs w:val="21"/>
                <w:lang w:eastAsia="zh-CN"/>
              </w:rPr>
              <w:t>/h，非甲烷总烃预计排放浓度小于</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7"/>
                <w:kern w:val="0"/>
                <w:sz w:val="21"/>
                <w:szCs w:val="21"/>
                <w:lang w:eastAsia="zh-CN"/>
              </w:rPr>
              <w:t>29.04</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7"/>
                <w:kern w:val="0"/>
                <w:sz w:val="21"/>
                <w:szCs w:val="21"/>
                <w:lang w:eastAsia="zh-CN"/>
              </w:rPr>
              <w:t>/m³，挥发性有机物预计排放量为13.94</w:t>
            </w:r>
            <w:r>
              <w:rPr>
                <w:rFonts w:hint="eastAsia" w:ascii="Times New Roman" w:hAnsi="Times New Roman" w:eastAsia="宋体" w:cs="宋体"/>
                <w:spacing w:val="16"/>
                <w:kern w:val="0"/>
                <w:sz w:val="21"/>
                <w:szCs w:val="21"/>
                <w:lang w:eastAsia="zh-CN"/>
              </w:rPr>
              <w:t xml:space="preserve"> </w:t>
            </w:r>
            <w:r>
              <w:rPr>
                <w:rFonts w:hint="eastAsia" w:ascii="Times New Roman" w:hAnsi="Times New Roman" w:eastAsia="宋体" w:cs="宋体"/>
                <w:spacing w:val="7"/>
                <w:kern w:val="0"/>
                <w:sz w:val="21"/>
                <w:szCs w:val="21"/>
                <w:lang w:eastAsia="zh-CN"/>
              </w:rPr>
              <w:t>吨/年，低于重</w:t>
            </w:r>
            <w:r>
              <w:rPr>
                <w:rFonts w:hint="eastAsia" w:ascii="Times New Roman" w:hAnsi="Times New Roman" w:eastAsia="宋体" w:cs="宋体"/>
                <w:spacing w:val="6"/>
                <w:kern w:val="0"/>
                <w:sz w:val="21"/>
                <w:szCs w:val="21"/>
                <w:lang w:eastAsia="zh-CN"/>
              </w:rPr>
              <w:t>庆市《大气污染物综合排放</w:t>
            </w:r>
            <w:r>
              <w:rPr>
                <w:rFonts w:hint="eastAsia" w:ascii="Times New Roman" w:hAnsi="Times New Roman" w:eastAsia="宋体" w:cs="宋体"/>
                <w:spacing w:val="3"/>
                <w:kern w:val="0"/>
                <w:sz w:val="21"/>
                <w:szCs w:val="21"/>
                <w:lang w:eastAsia="zh-CN"/>
              </w:rPr>
              <w:t>标准》（</w:t>
            </w:r>
            <w:r>
              <w:rPr>
                <w:rFonts w:hint="eastAsia" w:ascii="Times New Roman" w:hAnsi="Times New Roman" w:eastAsia="宋体" w:cs="宋体"/>
                <w:kern w:val="0"/>
                <w:sz w:val="21"/>
                <w:szCs w:val="21"/>
                <w:lang w:eastAsia="zh-CN"/>
              </w:rPr>
              <w:t>DB</w:t>
            </w:r>
            <w:r>
              <w:rPr>
                <w:rFonts w:hint="eastAsia" w:ascii="Times New Roman" w:hAnsi="Times New Roman" w:eastAsia="宋体" w:cs="宋体"/>
                <w:spacing w:val="15"/>
                <w:w w:val="101"/>
                <w:kern w:val="0"/>
                <w:sz w:val="21"/>
                <w:szCs w:val="21"/>
                <w:lang w:eastAsia="zh-CN"/>
              </w:rPr>
              <w:t xml:space="preserve"> </w:t>
            </w:r>
            <w:r>
              <w:rPr>
                <w:rFonts w:hint="eastAsia" w:ascii="Times New Roman" w:hAnsi="Times New Roman" w:eastAsia="宋体" w:cs="宋体"/>
                <w:spacing w:val="3"/>
                <w:kern w:val="0"/>
                <w:sz w:val="21"/>
                <w:szCs w:val="21"/>
                <w:lang w:eastAsia="zh-CN"/>
              </w:rPr>
              <w:t>50/418-2016）排放限值</w:t>
            </w:r>
            <w:r>
              <w:rPr>
                <w:rFonts w:hint="eastAsia" w:ascii="Times New Roman" w:hAnsi="Times New Roman" w:eastAsia="宋体" w:cs="宋体"/>
                <w:spacing w:val="2"/>
                <w:kern w:val="0"/>
                <w:sz w:val="21"/>
                <w:szCs w:val="21"/>
                <w:lang w:eastAsia="zh-CN"/>
              </w:rPr>
              <w:t>30%以上，改造后挥发性有机物预计减排量为：20.57</w:t>
            </w:r>
            <w:r>
              <w:rPr>
                <w:rFonts w:hint="eastAsia" w:ascii="Times New Roman" w:hAnsi="Times New Roman" w:eastAsia="宋体" w:cs="宋体"/>
                <w:spacing w:val="5"/>
                <w:kern w:val="0"/>
                <w:sz w:val="21"/>
                <w:szCs w:val="21"/>
                <w:lang w:eastAsia="zh-CN"/>
              </w:rPr>
              <w:t>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82" w:type="dxa"/>
            <w:vMerge w:val="restart"/>
            <w:tcBorders>
              <w:bottom w:val="nil"/>
            </w:tcBorders>
            <w:textDirection w:val="tbRlV"/>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lang w:eastAsia="zh-CN"/>
              </w:rPr>
              <w:t>绩 效 指 标</w:t>
            </w:r>
          </w:p>
        </w:tc>
        <w:tc>
          <w:tcPr>
            <w:tcW w:w="942"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lang w:eastAsia="zh-CN"/>
              </w:rPr>
              <w:t>一级指标</w:t>
            </w:r>
          </w:p>
        </w:tc>
        <w:tc>
          <w:tcPr>
            <w:tcW w:w="1596"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r>
              <w:rPr>
                <w:rFonts w:hint="eastAsia" w:eastAsia="宋体" w:cs="宋体"/>
                <w:kern w:val="0"/>
                <w:sz w:val="21"/>
                <w:szCs w:val="21"/>
              </w:rPr>
              <w:t>二级指标</w:t>
            </w:r>
          </w:p>
        </w:tc>
        <w:tc>
          <w:tcPr>
            <w:tcW w:w="2973" w:type="dxa"/>
            <w:gridSpan w:val="3"/>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r>
              <w:rPr>
                <w:rFonts w:hint="eastAsia" w:eastAsia="宋体" w:cs="宋体"/>
                <w:kern w:val="0"/>
                <w:sz w:val="21"/>
                <w:szCs w:val="21"/>
              </w:rPr>
              <w:t>三级指标</w:t>
            </w:r>
          </w:p>
        </w:tc>
        <w:tc>
          <w:tcPr>
            <w:tcW w:w="2727"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r>
              <w:rPr>
                <w:rFonts w:hint="eastAsia" w:eastAsia="宋体" w:cs="宋体"/>
                <w:kern w:val="0"/>
                <w:sz w:val="21"/>
                <w:szCs w:val="21"/>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2" w:type="dxa"/>
            <w:vMerge w:val="continue"/>
            <w:tcBorders>
              <w:top w:val="nil"/>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942" w:type="dxa"/>
            <w:vMerge w:val="restart"/>
            <w:tcBorders>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r>
              <w:rPr>
                <w:rFonts w:hint="eastAsia" w:eastAsia="宋体" w:cs="宋体"/>
                <w:kern w:val="0"/>
                <w:sz w:val="21"/>
                <w:szCs w:val="21"/>
              </w:rPr>
              <w:t>产 出 指 标</w:t>
            </w:r>
          </w:p>
        </w:tc>
        <w:tc>
          <w:tcPr>
            <w:tcW w:w="1596"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数量指标</w:t>
            </w:r>
          </w:p>
        </w:tc>
        <w:tc>
          <w:tcPr>
            <w:tcW w:w="2973" w:type="dxa"/>
            <w:gridSpan w:val="3"/>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指标 1： 废气处理能力</w:t>
            </w:r>
          </w:p>
        </w:tc>
        <w:tc>
          <w:tcPr>
            <w:tcW w:w="2727"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160000m</w:t>
            </w:r>
            <w:r>
              <w:rPr>
                <w:rFonts w:hint="eastAsia" w:ascii="Times New Roman" w:hAnsi="Times New Roman" w:eastAsia="宋体" w:cs="宋体"/>
                <w:spacing w:val="7"/>
                <w:kern w:val="0"/>
                <w:sz w:val="21"/>
                <w:szCs w:val="21"/>
              </w:rPr>
              <w:t>³</w:t>
            </w:r>
            <w:r>
              <w:rPr>
                <w:rFonts w:hint="eastAsia" w:ascii="Times New Roman" w:hAnsi="Times New Roman" w:eastAsia="宋体" w:cs="宋体"/>
                <w:spacing w:val="3"/>
                <w:kern w:val="0"/>
                <w:sz w:val="21"/>
                <w:szCs w:val="21"/>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82" w:type="dxa"/>
            <w:vMerge w:val="continue"/>
            <w:tcBorders>
              <w:top w:val="nil"/>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942" w:type="dxa"/>
            <w:vMerge w:val="continue"/>
            <w:tcBorders>
              <w:top w:val="nil"/>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1596"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质量指标</w:t>
            </w:r>
          </w:p>
        </w:tc>
        <w:tc>
          <w:tcPr>
            <w:tcW w:w="2973" w:type="dxa"/>
            <w:gridSpan w:val="3"/>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2"/>
                <w:kern w:val="0"/>
                <w:sz w:val="21"/>
                <w:szCs w:val="21"/>
                <w:lang w:eastAsia="zh-CN"/>
              </w:rPr>
              <w:t>指标 1：治理后预计废气有组织排</w:t>
            </w:r>
            <w:r>
              <w:rPr>
                <w:rFonts w:hint="eastAsia" w:ascii="Times New Roman" w:hAnsi="Times New Roman" w:eastAsia="宋体" w:cs="宋体"/>
                <w:spacing w:val="5"/>
                <w:kern w:val="0"/>
                <w:sz w:val="21"/>
                <w:szCs w:val="21"/>
                <w:lang w:eastAsia="zh-CN"/>
              </w:rPr>
              <w:t xml:space="preserve"> </w:t>
            </w:r>
            <w:r>
              <w:rPr>
                <w:rFonts w:hint="eastAsia" w:ascii="Times New Roman" w:hAnsi="Times New Roman" w:eastAsia="宋体" w:cs="宋体"/>
                <w:spacing w:val="9"/>
                <w:kern w:val="0"/>
                <w:sz w:val="21"/>
                <w:szCs w:val="21"/>
                <w:lang w:eastAsia="zh-CN"/>
              </w:rPr>
              <w:t>放挥发性有机物浓度</w:t>
            </w:r>
          </w:p>
        </w:tc>
        <w:tc>
          <w:tcPr>
            <w:tcW w:w="2727"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≤29.04</w:t>
            </w:r>
            <w:r>
              <w:rPr>
                <w:rFonts w:hint="eastAsia" w:ascii="Times New Roman" w:hAnsi="Times New Roman" w:eastAsia="宋体" w:cs="宋体"/>
                <w:kern w:val="0"/>
                <w:sz w:val="21"/>
                <w:szCs w:val="21"/>
              </w:rPr>
              <w:t>mg</w:t>
            </w:r>
            <w:r>
              <w:rPr>
                <w:rFonts w:hint="eastAsia" w:ascii="Times New Roman" w:hAnsi="Times New Roman" w:eastAsia="宋体" w:cs="宋体"/>
                <w:spacing w:val="4"/>
                <w:kern w:val="0"/>
                <w:sz w:val="21"/>
                <w:szCs w:val="21"/>
              </w:rPr>
              <w:t>/m</w:t>
            </w:r>
            <w:r>
              <w:rPr>
                <w:rFonts w:hint="eastAsia" w:ascii="Times New Roman" w:hAnsi="Times New Roman" w:eastAsia="宋体" w:cs="宋体"/>
                <w:spacing w:val="7"/>
                <w:kern w:val="0"/>
                <w:sz w:val="21"/>
                <w:szCs w:val="21"/>
              </w:rPr>
              <w:t>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82" w:type="dxa"/>
            <w:vMerge w:val="continue"/>
            <w:tcBorders>
              <w:top w:val="nil"/>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942" w:type="dxa"/>
            <w:vMerge w:val="continue"/>
            <w:tcBorders>
              <w:top w:val="nil"/>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1596" w:type="dxa"/>
            <w:vMerge w:val="restart"/>
            <w:tcBorders>
              <w:bottom w:val="nil"/>
            </w:tcBorders>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时效指标</w:t>
            </w:r>
          </w:p>
        </w:tc>
        <w:tc>
          <w:tcPr>
            <w:tcW w:w="2973" w:type="dxa"/>
            <w:gridSpan w:val="3"/>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指标</w:t>
            </w:r>
            <w:r>
              <w:rPr>
                <w:rFonts w:hint="eastAsia" w:ascii="Times New Roman" w:hAnsi="Times New Roman" w:eastAsia="宋体" w:cs="宋体"/>
                <w:spacing w:val="14"/>
                <w:kern w:val="0"/>
                <w:sz w:val="21"/>
                <w:szCs w:val="21"/>
              </w:rPr>
              <w:t xml:space="preserve"> </w:t>
            </w:r>
            <w:r>
              <w:rPr>
                <w:rFonts w:hint="eastAsia" w:ascii="Times New Roman" w:hAnsi="Times New Roman" w:eastAsia="宋体" w:cs="宋体"/>
                <w:spacing w:val="-1"/>
                <w:kern w:val="0"/>
                <w:sz w:val="21"/>
                <w:szCs w:val="21"/>
              </w:rPr>
              <w:t>1： 开工日期</w:t>
            </w:r>
          </w:p>
        </w:tc>
        <w:tc>
          <w:tcPr>
            <w:tcW w:w="2727"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2024/09/01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82" w:type="dxa"/>
            <w:vMerge w:val="continue"/>
            <w:tcBorders>
              <w:top w:val="nil"/>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942" w:type="dxa"/>
            <w:vMerge w:val="continue"/>
            <w:tcBorders>
              <w:top w:val="nil"/>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1596" w:type="dxa"/>
            <w:vMerge w:val="continue"/>
            <w:tcBorders>
              <w:top w:val="nil"/>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2973" w:type="dxa"/>
            <w:gridSpan w:val="3"/>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指标 2： 完工日期</w:t>
            </w:r>
          </w:p>
        </w:tc>
        <w:tc>
          <w:tcPr>
            <w:tcW w:w="2727"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2025/8/31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82" w:type="dxa"/>
            <w:vMerge w:val="continue"/>
            <w:tcBorders>
              <w:top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942" w:type="dxa"/>
            <w:vMerge w:val="continue"/>
            <w:tcBorders>
              <w:top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1596"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成本指标</w:t>
            </w:r>
          </w:p>
        </w:tc>
        <w:tc>
          <w:tcPr>
            <w:tcW w:w="2973" w:type="dxa"/>
            <w:gridSpan w:val="3"/>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2"/>
                <w:kern w:val="0"/>
                <w:sz w:val="21"/>
                <w:szCs w:val="21"/>
                <w:lang w:eastAsia="zh-CN"/>
              </w:rPr>
              <w:t>指标</w:t>
            </w:r>
            <w:r>
              <w:rPr>
                <w:rFonts w:hint="eastAsia" w:ascii="Times New Roman" w:hAnsi="Times New Roman" w:eastAsia="宋体" w:cs="宋体"/>
                <w:spacing w:val="15"/>
                <w:w w:val="101"/>
                <w:kern w:val="0"/>
                <w:sz w:val="21"/>
                <w:szCs w:val="21"/>
                <w:lang w:eastAsia="zh-CN"/>
              </w:rPr>
              <w:t xml:space="preserve"> </w:t>
            </w:r>
            <w:r>
              <w:rPr>
                <w:rFonts w:hint="eastAsia" w:ascii="Times New Roman" w:hAnsi="Times New Roman" w:eastAsia="宋体" w:cs="宋体"/>
                <w:spacing w:val="-2"/>
                <w:kern w:val="0"/>
                <w:sz w:val="21"/>
                <w:szCs w:val="21"/>
                <w:lang w:eastAsia="zh-CN"/>
              </w:rPr>
              <w:t>1： 设备采购费 （万元）</w:t>
            </w:r>
          </w:p>
        </w:tc>
        <w:tc>
          <w:tcPr>
            <w:tcW w:w="2727"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82" w:type="dxa"/>
            <w:vMerge w:val="restart"/>
            <w:tcBorders>
              <w:bottom w:val="nil"/>
            </w:tcBorders>
            <w:textDirection w:val="tbRlV"/>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kern w:val="0"/>
                <w:sz w:val="21"/>
                <w:szCs w:val="21"/>
                <w:lang w:eastAsia="zh-CN"/>
              </w:rPr>
              <w:t>绩 效 指 标</w:t>
            </w:r>
          </w:p>
        </w:tc>
        <w:tc>
          <w:tcPr>
            <w:tcW w:w="942" w:type="dxa"/>
            <w:vMerge w:val="restart"/>
            <w:tcBorders>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r>
              <w:rPr>
                <w:rFonts w:hint="eastAsia" w:eastAsia="宋体" w:cs="宋体"/>
                <w:kern w:val="0"/>
                <w:sz w:val="21"/>
                <w:szCs w:val="21"/>
              </w:rPr>
              <w:t>效 益 指 标</w:t>
            </w:r>
          </w:p>
        </w:tc>
        <w:tc>
          <w:tcPr>
            <w:tcW w:w="1596"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经济效益指标</w:t>
            </w:r>
          </w:p>
        </w:tc>
        <w:tc>
          <w:tcPr>
            <w:tcW w:w="2973" w:type="dxa"/>
            <w:gridSpan w:val="3"/>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3"/>
                <w:kern w:val="0"/>
                <w:sz w:val="21"/>
                <w:szCs w:val="21"/>
                <w:lang w:eastAsia="zh-CN"/>
              </w:rPr>
              <w:t>指标</w:t>
            </w:r>
            <w:r>
              <w:rPr>
                <w:rFonts w:hint="eastAsia" w:ascii="Times New Roman" w:hAnsi="Times New Roman" w:eastAsia="宋体" w:cs="宋体"/>
                <w:spacing w:val="18"/>
                <w:w w:val="101"/>
                <w:kern w:val="0"/>
                <w:sz w:val="21"/>
                <w:szCs w:val="21"/>
                <w:lang w:eastAsia="zh-CN"/>
              </w:rPr>
              <w:t xml:space="preserve"> </w:t>
            </w:r>
            <w:r>
              <w:rPr>
                <w:rFonts w:hint="eastAsia" w:ascii="Times New Roman" w:hAnsi="Times New Roman" w:eastAsia="宋体" w:cs="宋体"/>
                <w:spacing w:val="-3"/>
                <w:kern w:val="0"/>
                <w:sz w:val="21"/>
                <w:szCs w:val="21"/>
                <w:lang w:eastAsia="zh-CN"/>
              </w:rPr>
              <w:t>1： 投资预算 （万元）</w:t>
            </w:r>
          </w:p>
        </w:tc>
        <w:tc>
          <w:tcPr>
            <w:tcW w:w="2727"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82" w:type="dxa"/>
            <w:vMerge w:val="continue"/>
            <w:tcBorders>
              <w:top w:val="nil"/>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942" w:type="dxa"/>
            <w:vMerge w:val="continue"/>
            <w:tcBorders>
              <w:top w:val="nil"/>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1596"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社会效益指标</w:t>
            </w:r>
          </w:p>
        </w:tc>
        <w:tc>
          <w:tcPr>
            <w:tcW w:w="2973" w:type="dxa"/>
            <w:gridSpan w:val="3"/>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3"/>
                <w:kern w:val="0"/>
                <w:sz w:val="21"/>
                <w:szCs w:val="21"/>
                <w:lang w:eastAsia="zh-CN"/>
              </w:rPr>
              <w:t>指标 1： 环境公共服务程度</w:t>
            </w:r>
          </w:p>
        </w:tc>
        <w:tc>
          <w:tcPr>
            <w:tcW w:w="2727"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9"/>
                <w:kern w:val="0"/>
                <w:sz w:val="21"/>
                <w:szCs w:val="21"/>
                <w:lang w:eastAsia="zh-CN"/>
              </w:rPr>
              <w:t>提高工业企业大气污染治理</w:t>
            </w:r>
            <w:r>
              <w:rPr>
                <w:rFonts w:hint="eastAsia" w:ascii="Times New Roman" w:hAnsi="Times New Roman" w:eastAsia="宋体" w:cs="宋体"/>
                <w:spacing w:val="3"/>
                <w:kern w:val="0"/>
                <w:sz w:val="21"/>
                <w:szCs w:val="21"/>
                <w:lang w:eastAsia="zh-CN"/>
              </w:rPr>
              <w:t>能力，减少了环境污染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782" w:type="dxa"/>
            <w:vMerge w:val="continue"/>
            <w:tcBorders>
              <w:top w:val="nil"/>
              <w:bottom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942" w:type="dxa"/>
            <w:vMerge w:val="continue"/>
            <w:tcBorders>
              <w:top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1596"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生态效益指标</w:t>
            </w:r>
          </w:p>
        </w:tc>
        <w:tc>
          <w:tcPr>
            <w:tcW w:w="2973" w:type="dxa"/>
            <w:gridSpan w:val="3"/>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2"/>
                <w:kern w:val="0"/>
                <w:sz w:val="21"/>
                <w:szCs w:val="21"/>
                <w:lang w:eastAsia="zh-CN"/>
              </w:rPr>
              <w:t>指标 1：挥发性有机物预计减排量</w:t>
            </w:r>
          </w:p>
        </w:tc>
        <w:tc>
          <w:tcPr>
            <w:tcW w:w="2727"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20.57t/a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82" w:type="dxa"/>
            <w:vMerge w:val="continue"/>
            <w:tcBorders>
              <w:top w:val="nil"/>
            </w:tcBorders>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tc>
        <w:tc>
          <w:tcPr>
            <w:tcW w:w="942" w:type="dxa"/>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r>
              <w:rPr>
                <w:rFonts w:hint="eastAsia" w:eastAsia="宋体" w:cs="宋体"/>
                <w:kern w:val="0"/>
                <w:sz w:val="21"/>
                <w:szCs w:val="21"/>
              </w:rPr>
              <w:t>满意度指标</w:t>
            </w:r>
          </w:p>
        </w:tc>
        <w:tc>
          <w:tcPr>
            <w:tcW w:w="1596" w:type="dxa"/>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服务对象满意度指标</w:t>
            </w:r>
          </w:p>
        </w:tc>
        <w:tc>
          <w:tcPr>
            <w:tcW w:w="2973" w:type="dxa"/>
            <w:gridSpan w:val="3"/>
            <w:vAlign w:val="center"/>
          </w:tcPr>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指标 1： 企业满意度</w:t>
            </w:r>
          </w:p>
        </w:tc>
        <w:tc>
          <w:tcPr>
            <w:tcW w:w="2727" w:type="dxa"/>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eastAsia="宋体" w:cs="宋体"/>
                <w:kern w:val="0"/>
                <w:sz w:val="21"/>
                <w:szCs w:val="21"/>
              </w:rPr>
            </w:pPr>
          </w:p>
          <w:p>
            <w:pPr>
              <w:pStyle w:val="16"/>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position w:val="3"/>
                <w:sz w:val="21"/>
                <w:szCs w:val="21"/>
              </w:rPr>
              <w:t>93%</w:t>
            </w:r>
          </w:p>
        </w:tc>
      </w:tr>
      <w:bookmarkEnd w:id="2"/>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34</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中央大气污染防治资金项目绩效目标表（项目34）</w:t>
      </w:r>
    </w:p>
    <w:tbl>
      <w:tblPr>
        <w:tblStyle w:val="19"/>
        <w:tblW w:w="944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895"/>
        <w:gridCol w:w="1520"/>
        <w:gridCol w:w="149"/>
        <w:gridCol w:w="866"/>
        <w:gridCol w:w="1825"/>
        <w:gridCol w:w="400"/>
        <w:gridCol w:w="2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697" w:type="dxa"/>
            <w:gridSpan w:val="2"/>
            <w:vAlign w:val="center"/>
          </w:tcPr>
          <w:p>
            <w:pPr>
              <w:pStyle w:val="16"/>
              <w:adjustRightInd w:val="0"/>
              <w:snapToGrid w:val="0"/>
              <w:spacing w:before="114"/>
              <w:jc w:val="center"/>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项目名称</w:t>
            </w:r>
          </w:p>
        </w:tc>
        <w:tc>
          <w:tcPr>
            <w:tcW w:w="7746" w:type="dxa"/>
            <w:gridSpan w:val="6"/>
            <w:vAlign w:val="center"/>
          </w:tcPr>
          <w:p>
            <w:pPr>
              <w:pStyle w:val="16"/>
              <w:adjustRightInd w:val="0"/>
              <w:snapToGrid w:val="0"/>
              <w:spacing w:before="112"/>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10"/>
                <w:kern w:val="0"/>
                <w:sz w:val="21"/>
                <w:szCs w:val="21"/>
                <w:lang w:eastAsia="zh-CN"/>
              </w:rPr>
              <w:t>重庆星旭铝业有限公司涂装生产线有机废气治理</w:t>
            </w:r>
            <w:r>
              <w:rPr>
                <w:rFonts w:hint="eastAsia" w:ascii="Times New Roman" w:hAnsi="Times New Roman" w:eastAsia="宋体" w:cs="宋体"/>
                <w:spacing w:val="9"/>
                <w:kern w:val="0"/>
                <w:sz w:val="21"/>
                <w:szCs w:val="21"/>
                <w:lang w:eastAsia="zh-CN"/>
              </w:rPr>
              <w:t>升级改造项目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697" w:type="dxa"/>
            <w:gridSpan w:val="2"/>
            <w:vAlign w:val="center"/>
          </w:tcPr>
          <w:p>
            <w:pPr>
              <w:pStyle w:val="16"/>
              <w:adjustRightInd w:val="0"/>
              <w:snapToGrid w:val="0"/>
              <w:spacing w:before="110"/>
              <w:jc w:val="center"/>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所属专项</w:t>
            </w:r>
          </w:p>
        </w:tc>
        <w:tc>
          <w:tcPr>
            <w:tcW w:w="7746" w:type="dxa"/>
            <w:gridSpan w:val="6"/>
            <w:vAlign w:val="center"/>
          </w:tcPr>
          <w:p>
            <w:pPr>
              <w:pStyle w:val="16"/>
              <w:adjustRightInd w:val="0"/>
              <w:snapToGrid w:val="0"/>
              <w:spacing w:before="110"/>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大气污染治理类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697" w:type="dxa"/>
            <w:gridSpan w:val="2"/>
            <w:vAlign w:val="center"/>
          </w:tcPr>
          <w:p>
            <w:pPr>
              <w:pStyle w:val="16"/>
              <w:adjustRightInd w:val="0"/>
              <w:snapToGrid w:val="0"/>
              <w:spacing w:before="107"/>
              <w:jc w:val="center"/>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中央主管部门</w:t>
            </w:r>
          </w:p>
        </w:tc>
        <w:tc>
          <w:tcPr>
            <w:tcW w:w="2535" w:type="dxa"/>
            <w:gridSpan w:val="3"/>
            <w:vAlign w:val="center"/>
          </w:tcPr>
          <w:p>
            <w:pPr>
              <w:pStyle w:val="16"/>
              <w:adjustRightInd w:val="0"/>
              <w:snapToGrid w:val="0"/>
              <w:spacing w:before="107"/>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财政部、生态环境部</w:t>
            </w:r>
          </w:p>
        </w:tc>
        <w:tc>
          <w:tcPr>
            <w:tcW w:w="1825" w:type="dxa"/>
            <w:vAlign w:val="center"/>
          </w:tcPr>
          <w:p>
            <w:pPr>
              <w:pStyle w:val="16"/>
              <w:adjustRightInd w:val="0"/>
              <w:snapToGrid w:val="0"/>
              <w:spacing w:before="107"/>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省级财政部门</w:t>
            </w:r>
          </w:p>
        </w:tc>
        <w:tc>
          <w:tcPr>
            <w:tcW w:w="3386" w:type="dxa"/>
            <w:gridSpan w:val="2"/>
            <w:vAlign w:val="center"/>
          </w:tcPr>
          <w:p>
            <w:pPr>
              <w:pStyle w:val="16"/>
              <w:adjustRightInd w:val="0"/>
              <w:snapToGrid w:val="0"/>
              <w:spacing w:before="105"/>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重庆市财政局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1697" w:type="dxa"/>
            <w:gridSpan w:val="2"/>
            <w:vAlign w:val="center"/>
          </w:tcPr>
          <w:p>
            <w:pPr>
              <w:pStyle w:val="16"/>
              <w:adjustRightInd w:val="0"/>
              <w:snapToGrid w:val="0"/>
              <w:spacing w:before="107"/>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省级主管部门</w:t>
            </w:r>
          </w:p>
        </w:tc>
        <w:tc>
          <w:tcPr>
            <w:tcW w:w="2535" w:type="dxa"/>
            <w:gridSpan w:val="3"/>
            <w:vAlign w:val="center"/>
          </w:tcPr>
          <w:p>
            <w:pPr>
              <w:pStyle w:val="16"/>
              <w:adjustRightInd w:val="0"/>
              <w:snapToGrid w:val="0"/>
              <w:spacing w:before="105"/>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重庆市生态环境局</w:t>
            </w:r>
          </w:p>
        </w:tc>
        <w:tc>
          <w:tcPr>
            <w:tcW w:w="1825" w:type="dxa"/>
            <w:vAlign w:val="center"/>
          </w:tcPr>
          <w:p>
            <w:pPr>
              <w:pStyle w:val="16"/>
              <w:adjustRightInd w:val="0"/>
              <w:snapToGrid w:val="0"/>
              <w:spacing w:before="107"/>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具体实施单位</w:t>
            </w:r>
          </w:p>
        </w:tc>
        <w:tc>
          <w:tcPr>
            <w:tcW w:w="3386" w:type="dxa"/>
            <w:gridSpan w:val="2"/>
            <w:vAlign w:val="center"/>
          </w:tcPr>
          <w:p>
            <w:pPr>
              <w:pStyle w:val="16"/>
              <w:adjustRightInd w:val="0"/>
              <w:snapToGrid w:val="0"/>
              <w:spacing w:before="107"/>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9"/>
                <w:kern w:val="0"/>
                <w:sz w:val="21"/>
                <w:szCs w:val="21"/>
                <w:lang w:eastAsia="zh-CN"/>
              </w:rPr>
              <w:t>重庆星旭铝业有限公司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697" w:type="dxa"/>
            <w:gridSpan w:val="2"/>
            <w:vMerge w:val="restart"/>
            <w:tcBorders>
              <w:bottom w:val="nil"/>
            </w:tcBorders>
            <w:vAlign w:val="center"/>
          </w:tcPr>
          <w:p>
            <w:pPr>
              <w:pStyle w:val="16"/>
              <w:adjustRightInd w:val="0"/>
              <w:snapToGrid w:val="0"/>
              <w:spacing w:before="86"/>
              <w:jc w:val="center"/>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资金情况</w:t>
            </w:r>
            <w:r>
              <w:rPr>
                <w:rFonts w:hint="eastAsia" w:ascii="Times New Roman" w:hAnsi="Times New Roman" w:eastAsia="宋体" w:cs="宋体"/>
                <w:spacing w:val="1"/>
                <w:kern w:val="0"/>
                <w:sz w:val="21"/>
                <w:szCs w:val="21"/>
              </w:rPr>
              <w:t xml:space="preserve"> </w:t>
            </w:r>
            <w:r>
              <w:rPr>
                <w:rFonts w:hint="eastAsia" w:ascii="Times New Roman" w:hAnsi="Times New Roman" w:eastAsia="宋体" w:cs="宋体"/>
                <w:spacing w:val="-1"/>
                <w:kern w:val="0"/>
                <w:sz w:val="21"/>
                <w:szCs w:val="21"/>
              </w:rPr>
              <w:t>（万元）</w:t>
            </w:r>
          </w:p>
        </w:tc>
        <w:tc>
          <w:tcPr>
            <w:tcW w:w="1669" w:type="dxa"/>
            <w:gridSpan w:val="2"/>
            <w:vAlign w:val="center"/>
          </w:tcPr>
          <w:p>
            <w:pPr>
              <w:pStyle w:val="16"/>
              <w:adjustRightInd w:val="0"/>
              <w:snapToGrid w:val="0"/>
              <w:spacing w:before="119"/>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项目总投资</w:t>
            </w:r>
          </w:p>
        </w:tc>
        <w:tc>
          <w:tcPr>
            <w:tcW w:w="6077" w:type="dxa"/>
            <w:gridSpan w:val="4"/>
            <w:vAlign w:val="center"/>
          </w:tcPr>
          <w:p>
            <w:pPr>
              <w:pStyle w:val="16"/>
              <w:adjustRightInd w:val="0"/>
              <w:snapToGrid w:val="0"/>
              <w:spacing w:before="137"/>
              <w:jc w:val="center"/>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697" w:type="dxa"/>
            <w:gridSpan w:val="2"/>
            <w:vMerge w:val="continue"/>
            <w:tcBorders>
              <w:top w:val="nil"/>
              <w:bottom w:val="nil"/>
            </w:tcBorders>
            <w:vAlign w:val="center"/>
          </w:tcPr>
          <w:p>
            <w:pPr>
              <w:adjustRightInd w:val="0"/>
              <w:snapToGrid w:val="0"/>
              <w:jc w:val="center"/>
              <w:rPr>
                <w:rFonts w:hint="eastAsia" w:eastAsia="宋体" w:cs="宋体"/>
                <w:kern w:val="0"/>
                <w:sz w:val="21"/>
                <w:szCs w:val="21"/>
              </w:rPr>
            </w:pPr>
          </w:p>
        </w:tc>
        <w:tc>
          <w:tcPr>
            <w:tcW w:w="1669" w:type="dxa"/>
            <w:gridSpan w:val="2"/>
            <w:vAlign w:val="center"/>
          </w:tcPr>
          <w:p>
            <w:pPr>
              <w:pStyle w:val="16"/>
              <w:adjustRightInd w:val="0"/>
              <w:snapToGrid w:val="0"/>
              <w:spacing w:before="77"/>
              <w:jc w:val="center"/>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其中：中央</w:t>
            </w:r>
            <w:r>
              <w:rPr>
                <w:rFonts w:hint="eastAsia" w:ascii="Times New Roman" w:hAnsi="Times New Roman" w:eastAsia="宋体" w:cs="宋体"/>
                <w:spacing w:val="8"/>
                <w:kern w:val="0"/>
                <w:sz w:val="21"/>
                <w:szCs w:val="21"/>
              </w:rPr>
              <w:t>财政资金</w:t>
            </w:r>
          </w:p>
        </w:tc>
        <w:tc>
          <w:tcPr>
            <w:tcW w:w="6077" w:type="dxa"/>
            <w:gridSpan w:val="4"/>
            <w:vAlign w:val="center"/>
          </w:tcPr>
          <w:p>
            <w:pPr>
              <w:pStyle w:val="16"/>
              <w:adjustRightInd w:val="0"/>
              <w:snapToGrid w:val="0"/>
              <w:spacing w:before="253"/>
              <w:jc w:val="center"/>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256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697" w:type="dxa"/>
            <w:gridSpan w:val="2"/>
            <w:vMerge w:val="continue"/>
            <w:tcBorders>
              <w:top w:val="nil"/>
              <w:bottom w:val="nil"/>
            </w:tcBorders>
            <w:vAlign w:val="center"/>
          </w:tcPr>
          <w:p>
            <w:pPr>
              <w:adjustRightInd w:val="0"/>
              <w:snapToGrid w:val="0"/>
              <w:jc w:val="center"/>
              <w:rPr>
                <w:rFonts w:hint="eastAsia" w:eastAsia="宋体" w:cs="宋体"/>
                <w:kern w:val="0"/>
                <w:sz w:val="21"/>
                <w:szCs w:val="21"/>
              </w:rPr>
            </w:pPr>
          </w:p>
        </w:tc>
        <w:tc>
          <w:tcPr>
            <w:tcW w:w="1669" w:type="dxa"/>
            <w:gridSpan w:val="2"/>
            <w:vAlign w:val="center"/>
          </w:tcPr>
          <w:p>
            <w:pPr>
              <w:pStyle w:val="16"/>
              <w:adjustRightInd w:val="0"/>
              <w:snapToGrid w:val="0"/>
              <w:spacing w:before="117"/>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地方财政资金</w:t>
            </w:r>
          </w:p>
        </w:tc>
        <w:tc>
          <w:tcPr>
            <w:tcW w:w="6077" w:type="dxa"/>
            <w:gridSpan w:val="4"/>
            <w:vAlign w:val="center"/>
          </w:tcPr>
          <w:p>
            <w:pPr>
              <w:pStyle w:val="16"/>
              <w:adjustRightInd w:val="0"/>
              <w:snapToGrid w:val="0"/>
              <w:spacing w:before="133"/>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697" w:type="dxa"/>
            <w:gridSpan w:val="2"/>
            <w:vMerge w:val="continue"/>
            <w:tcBorders>
              <w:top w:val="nil"/>
            </w:tcBorders>
            <w:vAlign w:val="center"/>
          </w:tcPr>
          <w:p>
            <w:pPr>
              <w:adjustRightInd w:val="0"/>
              <w:snapToGrid w:val="0"/>
              <w:jc w:val="center"/>
              <w:rPr>
                <w:rFonts w:hint="eastAsia" w:eastAsia="宋体" w:cs="宋体"/>
                <w:kern w:val="0"/>
                <w:sz w:val="21"/>
                <w:szCs w:val="21"/>
              </w:rPr>
            </w:pPr>
          </w:p>
        </w:tc>
        <w:tc>
          <w:tcPr>
            <w:tcW w:w="1669" w:type="dxa"/>
            <w:gridSpan w:val="2"/>
            <w:vAlign w:val="center"/>
          </w:tcPr>
          <w:p>
            <w:pPr>
              <w:pStyle w:val="16"/>
              <w:adjustRightInd w:val="0"/>
              <w:snapToGrid w:val="0"/>
              <w:spacing w:before="119"/>
              <w:jc w:val="center"/>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其他资金</w:t>
            </w:r>
          </w:p>
        </w:tc>
        <w:tc>
          <w:tcPr>
            <w:tcW w:w="6077" w:type="dxa"/>
            <w:gridSpan w:val="4"/>
            <w:vAlign w:val="center"/>
          </w:tcPr>
          <w:p>
            <w:pPr>
              <w:pStyle w:val="16"/>
              <w:adjustRightInd w:val="0"/>
              <w:snapToGrid w:val="0"/>
              <w:spacing w:before="134"/>
              <w:jc w:val="center"/>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298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1" w:hRule="atLeast"/>
        </w:trPr>
        <w:tc>
          <w:tcPr>
            <w:tcW w:w="802" w:type="dxa"/>
            <w:vAlign w:val="center"/>
          </w:tcPr>
          <w:p>
            <w:pPr>
              <w:pStyle w:val="16"/>
              <w:adjustRightInd w:val="0"/>
              <w:snapToGrid w:val="0"/>
              <w:spacing w:before="86"/>
              <w:jc w:val="center"/>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年度</w:t>
            </w:r>
          </w:p>
          <w:p>
            <w:pPr>
              <w:pStyle w:val="16"/>
              <w:adjustRightInd w:val="0"/>
              <w:snapToGrid w:val="0"/>
              <w:spacing w:before="86"/>
              <w:jc w:val="center"/>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总体</w:t>
            </w:r>
          </w:p>
          <w:p>
            <w:pPr>
              <w:pStyle w:val="16"/>
              <w:adjustRightInd w:val="0"/>
              <w:snapToGrid w:val="0"/>
              <w:spacing w:before="86"/>
              <w:jc w:val="center"/>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目标</w:t>
            </w:r>
          </w:p>
        </w:tc>
        <w:tc>
          <w:tcPr>
            <w:tcW w:w="8641" w:type="dxa"/>
            <w:gridSpan w:val="7"/>
            <w:vAlign w:val="center"/>
          </w:tcPr>
          <w:p>
            <w:pPr>
              <w:pStyle w:val="16"/>
              <w:adjustRightInd w:val="0"/>
              <w:snapToGrid w:val="0"/>
              <w:spacing w:before="80"/>
              <w:rPr>
                <w:rFonts w:hint="eastAsia" w:ascii="Times New Roman" w:hAnsi="Times New Roman" w:eastAsia="宋体" w:cs="宋体"/>
                <w:kern w:val="0"/>
                <w:sz w:val="21"/>
                <w:szCs w:val="21"/>
                <w:lang w:eastAsia="zh-CN"/>
              </w:rPr>
            </w:pPr>
            <w:r>
              <w:rPr>
                <w:rFonts w:hint="eastAsia" w:ascii="Times New Roman" w:hAnsi="Times New Roman" w:eastAsia="宋体" w:cs="宋体"/>
                <w:spacing w:val="9"/>
                <w:kern w:val="0"/>
                <w:sz w:val="21"/>
                <w:szCs w:val="21"/>
                <w:lang w:eastAsia="zh-CN"/>
              </w:rPr>
              <w:t>项目车间涂装生产线产生非甲烷总烃，原采用“水洗+干式过滤+</w:t>
            </w:r>
            <w:r>
              <w:rPr>
                <w:rFonts w:hint="eastAsia" w:ascii="Times New Roman" w:hAnsi="Times New Roman" w:eastAsia="宋体" w:cs="宋体"/>
                <w:kern w:val="0"/>
                <w:sz w:val="21"/>
                <w:szCs w:val="21"/>
                <w:lang w:eastAsia="zh-CN"/>
              </w:rPr>
              <w:t>UV</w:t>
            </w:r>
            <w:r>
              <w:rPr>
                <w:rFonts w:hint="eastAsia" w:ascii="Times New Roman" w:hAnsi="Times New Roman" w:eastAsia="宋体" w:cs="宋体"/>
                <w:spacing w:val="9"/>
                <w:kern w:val="0"/>
                <w:sz w:val="21"/>
                <w:szCs w:val="21"/>
                <w:lang w:eastAsia="zh-CN"/>
              </w:rPr>
              <w:t>光解+活性炭吸附装置”</w:t>
            </w:r>
            <w:r>
              <w:rPr>
                <w:rFonts w:hint="eastAsia" w:ascii="Times New Roman" w:hAnsi="Times New Roman" w:eastAsia="宋体" w:cs="宋体"/>
                <w:spacing w:val="4"/>
                <w:kern w:val="0"/>
                <w:sz w:val="21"/>
                <w:szCs w:val="21"/>
                <w:lang w:eastAsia="zh-CN"/>
              </w:rPr>
              <w:t>治理设施处理，共有清漆、面漆、底漆和烘干4套治理系统，现拟采用“气旋塔+</w:t>
            </w:r>
            <w:r>
              <w:rPr>
                <w:rFonts w:hint="eastAsia" w:ascii="Times New Roman" w:hAnsi="Times New Roman" w:eastAsia="宋体" w:cs="宋体"/>
                <w:spacing w:val="3"/>
                <w:kern w:val="0"/>
                <w:sz w:val="21"/>
                <w:szCs w:val="21"/>
                <w:lang w:eastAsia="zh-CN"/>
              </w:rPr>
              <w:t>干式过滤器</w:t>
            </w:r>
            <w:r>
              <w:rPr>
                <w:rFonts w:hint="eastAsia" w:ascii="Times New Roman" w:hAnsi="Times New Roman" w:eastAsia="宋体" w:cs="宋体"/>
                <w:spacing w:val="4"/>
                <w:kern w:val="0"/>
                <w:sz w:val="21"/>
                <w:szCs w:val="21"/>
                <w:lang w:eastAsia="zh-CN"/>
              </w:rPr>
              <w:t>+活性炭吸附脱附+催化燃烧”工艺进行治理，改造前，涂装线废气总排放风量为147716m</w:t>
            </w:r>
            <w:r>
              <w:rPr>
                <w:rFonts w:hint="eastAsia" w:ascii="Times New Roman" w:hAnsi="Times New Roman" w:eastAsia="宋体" w:cs="宋体"/>
                <w:spacing w:val="5"/>
                <w:kern w:val="0"/>
                <w:sz w:val="21"/>
                <w:szCs w:val="21"/>
                <w:lang w:eastAsia="zh-CN"/>
              </w:rPr>
              <w:t>³</w:t>
            </w:r>
            <w:r>
              <w:rPr>
                <w:rFonts w:hint="eastAsia" w:ascii="Times New Roman" w:hAnsi="Times New Roman" w:eastAsia="宋体" w:cs="宋体"/>
                <w:spacing w:val="4"/>
                <w:kern w:val="0"/>
                <w:sz w:val="21"/>
                <w:szCs w:val="21"/>
                <w:lang w:eastAsia="zh-CN"/>
              </w:rPr>
              <w:t>/h，</w:t>
            </w:r>
            <w:r>
              <w:rPr>
                <w:rFonts w:hint="eastAsia" w:ascii="Times New Roman" w:hAnsi="Times New Roman" w:eastAsia="宋体" w:cs="宋体"/>
                <w:spacing w:val="6"/>
                <w:kern w:val="0"/>
                <w:sz w:val="21"/>
                <w:szCs w:val="21"/>
                <w:lang w:eastAsia="zh-CN"/>
              </w:rPr>
              <w:t>排放浓度为清漆线53.8</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6"/>
                <w:kern w:val="0"/>
                <w:sz w:val="21"/>
                <w:szCs w:val="21"/>
                <w:lang w:eastAsia="zh-CN"/>
              </w:rPr>
              <w:t>/m³、面漆线52.6</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6"/>
                <w:kern w:val="0"/>
                <w:sz w:val="21"/>
                <w:szCs w:val="21"/>
                <w:lang w:eastAsia="zh-CN"/>
              </w:rPr>
              <w:t>/m³</w:t>
            </w:r>
            <w:r>
              <w:rPr>
                <w:rFonts w:hint="eastAsia" w:ascii="Times New Roman" w:hAnsi="Times New Roman" w:eastAsia="宋体" w:cs="宋体"/>
                <w:spacing w:val="-44"/>
                <w:kern w:val="0"/>
                <w:sz w:val="21"/>
                <w:szCs w:val="21"/>
                <w:lang w:eastAsia="zh-CN"/>
              </w:rPr>
              <w:t xml:space="preserve"> </w:t>
            </w:r>
            <w:r>
              <w:rPr>
                <w:rFonts w:hint="eastAsia" w:ascii="Times New Roman" w:hAnsi="Times New Roman" w:eastAsia="宋体" w:cs="宋体"/>
                <w:spacing w:val="6"/>
                <w:kern w:val="0"/>
                <w:sz w:val="21"/>
                <w:szCs w:val="21"/>
                <w:lang w:eastAsia="zh-CN"/>
              </w:rPr>
              <w:t>、底漆线</w:t>
            </w:r>
            <w:r>
              <w:rPr>
                <w:rFonts w:hint="eastAsia" w:ascii="Times New Roman" w:hAnsi="Times New Roman" w:eastAsia="宋体" w:cs="宋体"/>
                <w:spacing w:val="5"/>
                <w:kern w:val="0"/>
                <w:sz w:val="21"/>
                <w:szCs w:val="21"/>
                <w:lang w:eastAsia="zh-CN"/>
              </w:rPr>
              <w:t>52.1</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5"/>
                <w:kern w:val="0"/>
                <w:sz w:val="21"/>
                <w:szCs w:val="21"/>
                <w:lang w:eastAsia="zh-CN"/>
              </w:rPr>
              <w:t>/m³、烘干线97.8</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5"/>
                <w:kern w:val="0"/>
                <w:sz w:val="21"/>
                <w:szCs w:val="21"/>
                <w:lang w:eastAsia="zh-CN"/>
              </w:rPr>
              <w:t>/m³</w:t>
            </w:r>
            <w:r>
              <w:rPr>
                <w:rFonts w:hint="eastAsia" w:ascii="Times New Roman" w:hAnsi="Times New Roman" w:eastAsia="宋体" w:cs="宋体"/>
                <w:spacing w:val="-25"/>
                <w:kern w:val="0"/>
                <w:sz w:val="21"/>
                <w:szCs w:val="21"/>
                <w:lang w:eastAsia="zh-CN"/>
              </w:rPr>
              <w:t xml:space="preserve"> </w:t>
            </w:r>
            <w:r>
              <w:rPr>
                <w:rFonts w:hint="eastAsia" w:ascii="Times New Roman" w:hAnsi="Times New Roman" w:eastAsia="宋体" w:cs="宋体"/>
                <w:spacing w:val="5"/>
                <w:kern w:val="0"/>
                <w:sz w:val="21"/>
                <w:szCs w:val="21"/>
                <w:lang w:eastAsia="zh-CN"/>
              </w:rPr>
              <w:t>,</w:t>
            </w:r>
            <w:r>
              <w:rPr>
                <w:rFonts w:hint="eastAsia" w:ascii="Times New Roman" w:hAnsi="Times New Roman" w:eastAsia="宋体" w:cs="宋体"/>
                <w:spacing w:val="4"/>
                <w:kern w:val="0"/>
                <w:sz w:val="21"/>
                <w:szCs w:val="21"/>
                <w:lang w:eastAsia="zh-CN"/>
              </w:rPr>
              <w:t>挥发性有机物排放量为28.89吨/年。改造后，设计风量为180000m</w:t>
            </w:r>
            <w:r>
              <w:rPr>
                <w:rFonts w:hint="eastAsia" w:ascii="Times New Roman" w:hAnsi="Times New Roman" w:eastAsia="宋体" w:cs="宋体"/>
                <w:spacing w:val="5"/>
                <w:kern w:val="0"/>
                <w:sz w:val="21"/>
                <w:szCs w:val="21"/>
                <w:lang w:eastAsia="zh-CN"/>
              </w:rPr>
              <w:t>³</w:t>
            </w:r>
            <w:r>
              <w:rPr>
                <w:rFonts w:hint="eastAsia" w:ascii="Times New Roman" w:hAnsi="Times New Roman" w:eastAsia="宋体" w:cs="宋体"/>
                <w:spacing w:val="4"/>
                <w:kern w:val="0"/>
                <w:sz w:val="21"/>
                <w:szCs w:val="21"/>
                <w:lang w:eastAsia="zh-CN"/>
              </w:rPr>
              <w:t>/h，非甲烷总烃预计排放</w:t>
            </w:r>
            <w:r>
              <w:rPr>
                <w:rFonts w:hint="eastAsia" w:ascii="Times New Roman" w:hAnsi="Times New Roman" w:eastAsia="宋体" w:cs="宋体"/>
                <w:spacing w:val="7"/>
                <w:kern w:val="0"/>
                <w:sz w:val="21"/>
                <w:szCs w:val="21"/>
                <w:lang w:eastAsia="zh-CN"/>
              </w:rPr>
              <w:t>速率小于4.986</w:t>
            </w:r>
            <w:r>
              <w:rPr>
                <w:rFonts w:hint="eastAsia" w:ascii="Times New Roman" w:hAnsi="Times New Roman" w:eastAsia="宋体" w:cs="宋体"/>
                <w:kern w:val="0"/>
                <w:sz w:val="21"/>
                <w:szCs w:val="21"/>
                <w:lang w:eastAsia="zh-CN"/>
              </w:rPr>
              <w:t>kg</w:t>
            </w:r>
            <w:r>
              <w:rPr>
                <w:rFonts w:hint="eastAsia" w:ascii="Times New Roman" w:hAnsi="Times New Roman" w:eastAsia="宋体" w:cs="宋体"/>
                <w:spacing w:val="7"/>
                <w:kern w:val="0"/>
                <w:sz w:val="21"/>
                <w:szCs w:val="21"/>
                <w:lang w:eastAsia="zh-CN"/>
              </w:rPr>
              <w:t>/h，非甲烷总烃预计排放浓度小于27.7</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7"/>
                <w:kern w:val="0"/>
                <w:sz w:val="21"/>
                <w:szCs w:val="21"/>
                <w:lang w:eastAsia="zh-CN"/>
              </w:rPr>
              <w:t>/m³</w:t>
            </w:r>
            <w:r>
              <w:rPr>
                <w:rFonts w:hint="eastAsia" w:ascii="Times New Roman" w:hAnsi="Times New Roman" w:eastAsia="宋体" w:cs="宋体"/>
                <w:spacing w:val="-27"/>
                <w:kern w:val="0"/>
                <w:sz w:val="21"/>
                <w:szCs w:val="21"/>
                <w:lang w:eastAsia="zh-CN"/>
              </w:rPr>
              <w:t xml:space="preserve"> </w:t>
            </w:r>
            <w:r>
              <w:rPr>
                <w:rFonts w:hint="eastAsia" w:ascii="Times New Roman" w:hAnsi="Times New Roman" w:eastAsia="宋体" w:cs="宋体"/>
                <w:spacing w:val="7"/>
                <w:kern w:val="0"/>
                <w:sz w:val="21"/>
                <w:szCs w:val="21"/>
                <w:lang w:eastAsia="zh-CN"/>
              </w:rPr>
              <w:t>,低于《大</w:t>
            </w:r>
            <w:r>
              <w:rPr>
                <w:rFonts w:hint="eastAsia" w:ascii="Times New Roman" w:hAnsi="Times New Roman" w:eastAsia="宋体" w:cs="宋体"/>
                <w:spacing w:val="6"/>
                <w:kern w:val="0"/>
                <w:sz w:val="21"/>
                <w:szCs w:val="21"/>
                <w:lang w:eastAsia="zh-CN"/>
              </w:rPr>
              <w:t>气污染物综合排放</w:t>
            </w:r>
            <w:r>
              <w:rPr>
                <w:rFonts w:hint="eastAsia" w:ascii="Times New Roman" w:hAnsi="Times New Roman" w:eastAsia="宋体" w:cs="宋体"/>
                <w:spacing w:val="3"/>
                <w:kern w:val="0"/>
                <w:sz w:val="21"/>
                <w:szCs w:val="21"/>
                <w:lang w:eastAsia="zh-CN"/>
              </w:rPr>
              <w:t>标准》（</w:t>
            </w:r>
            <w:r>
              <w:rPr>
                <w:rFonts w:hint="eastAsia" w:ascii="Times New Roman" w:hAnsi="Times New Roman" w:eastAsia="宋体" w:cs="宋体"/>
                <w:kern w:val="0"/>
                <w:sz w:val="21"/>
                <w:szCs w:val="21"/>
                <w:lang w:eastAsia="zh-CN"/>
              </w:rPr>
              <w:t>DB</w:t>
            </w:r>
            <w:r>
              <w:rPr>
                <w:rFonts w:hint="eastAsia" w:ascii="Times New Roman" w:hAnsi="Times New Roman" w:eastAsia="宋体" w:cs="宋体"/>
                <w:spacing w:val="3"/>
                <w:kern w:val="0"/>
                <w:sz w:val="21"/>
                <w:szCs w:val="21"/>
                <w:lang w:eastAsia="zh-CN"/>
              </w:rPr>
              <w:t>50/418-2016）排放限值30%以上，挥发性</w:t>
            </w:r>
            <w:r>
              <w:rPr>
                <w:rFonts w:hint="eastAsia" w:ascii="Times New Roman" w:hAnsi="Times New Roman" w:eastAsia="宋体" w:cs="宋体"/>
                <w:spacing w:val="2"/>
                <w:kern w:val="0"/>
                <w:sz w:val="21"/>
                <w:szCs w:val="21"/>
                <w:lang w:eastAsia="zh-CN"/>
              </w:rPr>
              <w:t>有机物预计排放量为</w:t>
            </w:r>
            <w:r>
              <w:rPr>
                <w:rFonts w:hint="eastAsia" w:ascii="Times New Roman" w:hAnsi="Times New Roman" w:eastAsia="宋体" w:cs="宋体"/>
                <w:spacing w:val="20"/>
                <w:w w:val="101"/>
                <w:kern w:val="0"/>
                <w:sz w:val="21"/>
                <w:szCs w:val="21"/>
                <w:lang w:eastAsia="zh-CN"/>
              </w:rPr>
              <w:t xml:space="preserve"> </w:t>
            </w:r>
            <w:r>
              <w:rPr>
                <w:rFonts w:hint="eastAsia" w:ascii="Times New Roman" w:hAnsi="Times New Roman" w:eastAsia="宋体" w:cs="宋体"/>
                <w:spacing w:val="2"/>
                <w:kern w:val="0"/>
                <w:sz w:val="21"/>
                <w:szCs w:val="21"/>
                <w:lang w:eastAsia="zh-CN"/>
              </w:rPr>
              <w:t>14.96</w:t>
            </w:r>
            <w:r>
              <w:rPr>
                <w:rFonts w:hint="eastAsia" w:ascii="Times New Roman" w:hAnsi="Times New Roman" w:eastAsia="宋体" w:cs="宋体"/>
                <w:spacing w:val="18"/>
                <w:w w:val="101"/>
                <w:kern w:val="0"/>
                <w:sz w:val="21"/>
                <w:szCs w:val="21"/>
                <w:lang w:eastAsia="zh-CN"/>
              </w:rPr>
              <w:t xml:space="preserve"> </w:t>
            </w:r>
            <w:r>
              <w:rPr>
                <w:rFonts w:hint="eastAsia" w:ascii="Times New Roman" w:hAnsi="Times New Roman" w:eastAsia="宋体" w:cs="宋体"/>
                <w:spacing w:val="2"/>
                <w:kern w:val="0"/>
                <w:sz w:val="21"/>
                <w:szCs w:val="21"/>
                <w:lang w:eastAsia="zh-CN"/>
              </w:rPr>
              <w:t>吨/年，改</w:t>
            </w:r>
            <w:r>
              <w:rPr>
                <w:rFonts w:hint="eastAsia" w:ascii="Times New Roman" w:hAnsi="Times New Roman" w:eastAsia="宋体" w:cs="宋体"/>
                <w:spacing w:val="6"/>
                <w:kern w:val="0"/>
                <w:sz w:val="21"/>
                <w:szCs w:val="21"/>
                <w:lang w:eastAsia="zh-CN"/>
              </w:rPr>
              <w:t>造后挥发性有机物预计减排量为13.93</w:t>
            </w:r>
            <w:r>
              <w:rPr>
                <w:rFonts w:hint="eastAsia" w:ascii="Times New Roman" w:hAnsi="Times New Roman" w:eastAsia="宋体" w:cs="宋体"/>
                <w:spacing w:val="16"/>
                <w:w w:val="101"/>
                <w:kern w:val="0"/>
                <w:sz w:val="21"/>
                <w:szCs w:val="21"/>
                <w:lang w:eastAsia="zh-CN"/>
              </w:rPr>
              <w:t xml:space="preserve"> </w:t>
            </w:r>
            <w:r>
              <w:rPr>
                <w:rFonts w:hint="eastAsia" w:ascii="Times New Roman" w:hAnsi="Times New Roman" w:eastAsia="宋体" w:cs="宋体"/>
                <w:spacing w:val="6"/>
                <w:kern w:val="0"/>
                <w:sz w:val="21"/>
                <w:szCs w:val="21"/>
                <w:lang w:eastAsia="zh-CN"/>
              </w:rPr>
              <w:t>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02" w:type="dxa"/>
            <w:vMerge w:val="restart"/>
            <w:tcBorders>
              <w:bottom w:val="nil"/>
            </w:tcBorders>
            <w:textDirection w:val="tbRlV"/>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lang w:eastAsia="zh-CN"/>
              </w:rPr>
              <w:t>绩 效 指 标</w:t>
            </w:r>
          </w:p>
        </w:tc>
        <w:tc>
          <w:tcPr>
            <w:tcW w:w="895" w:type="dxa"/>
            <w:vAlign w:val="center"/>
          </w:tcPr>
          <w:p>
            <w:pPr>
              <w:pStyle w:val="16"/>
              <w:adjustRightInd w:val="0"/>
              <w:snapToGrid w:val="0"/>
              <w:spacing w:before="129"/>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lang w:eastAsia="zh-CN"/>
              </w:rPr>
              <w:t>一级指标</w:t>
            </w:r>
          </w:p>
        </w:tc>
        <w:tc>
          <w:tcPr>
            <w:tcW w:w="1520" w:type="dxa"/>
            <w:vAlign w:val="center"/>
          </w:tcPr>
          <w:p>
            <w:pPr>
              <w:pStyle w:val="16"/>
              <w:adjustRightInd w:val="0"/>
              <w:snapToGrid w:val="0"/>
              <w:spacing w:before="289"/>
              <w:jc w:val="center"/>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二级指标</w:t>
            </w:r>
          </w:p>
        </w:tc>
        <w:tc>
          <w:tcPr>
            <w:tcW w:w="3240" w:type="dxa"/>
            <w:gridSpan w:val="4"/>
            <w:vAlign w:val="center"/>
          </w:tcPr>
          <w:p>
            <w:pPr>
              <w:pStyle w:val="16"/>
              <w:adjustRightInd w:val="0"/>
              <w:snapToGrid w:val="0"/>
              <w:spacing w:before="289"/>
              <w:jc w:val="center"/>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三级指标</w:t>
            </w:r>
          </w:p>
        </w:tc>
        <w:tc>
          <w:tcPr>
            <w:tcW w:w="2986" w:type="dxa"/>
            <w:vAlign w:val="center"/>
          </w:tcPr>
          <w:p>
            <w:pPr>
              <w:pStyle w:val="16"/>
              <w:adjustRightInd w:val="0"/>
              <w:snapToGrid w:val="0"/>
              <w:spacing w:before="289"/>
              <w:jc w:val="center"/>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02" w:type="dxa"/>
            <w:vMerge w:val="continue"/>
            <w:tcBorders>
              <w:top w:val="nil"/>
              <w:bottom w:val="nil"/>
            </w:tcBorders>
            <w:textDirection w:val="tbRlV"/>
            <w:vAlign w:val="center"/>
          </w:tcPr>
          <w:p>
            <w:pPr>
              <w:adjustRightInd w:val="0"/>
              <w:snapToGrid w:val="0"/>
              <w:jc w:val="center"/>
              <w:rPr>
                <w:rFonts w:hint="eastAsia" w:eastAsia="宋体" w:cs="宋体"/>
                <w:kern w:val="0"/>
                <w:sz w:val="21"/>
                <w:szCs w:val="21"/>
              </w:rPr>
            </w:pPr>
          </w:p>
        </w:tc>
        <w:tc>
          <w:tcPr>
            <w:tcW w:w="895" w:type="dxa"/>
            <w:vMerge w:val="restart"/>
            <w:tcBorders>
              <w:bottom w:val="nil"/>
            </w:tcBorders>
            <w:textDirection w:val="tbRlV"/>
            <w:vAlign w:val="center"/>
          </w:tcPr>
          <w:p>
            <w:pPr>
              <w:pStyle w:val="16"/>
              <w:adjustRightInd w:val="0"/>
              <w:snapToGrid w:val="0"/>
              <w:spacing w:before="88"/>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产出指标</w:t>
            </w:r>
          </w:p>
        </w:tc>
        <w:tc>
          <w:tcPr>
            <w:tcW w:w="1520" w:type="dxa"/>
            <w:vAlign w:val="center"/>
          </w:tcPr>
          <w:p>
            <w:pPr>
              <w:pStyle w:val="16"/>
              <w:adjustRightInd w:val="0"/>
              <w:snapToGrid w:val="0"/>
              <w:spacing w:before="122"/>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数量指标</w:t>
            </w:r>
          </w:p>
        </w:tc>
        <w:tc>
          <w:tcPr>
            <w:tcW w:w="3240" w:type="dxa"/>
            <w:gridSpan w:val="4"/>
            <w:vAlign w:val="center"/>
          </w:tcPr>
          <w:p>
            <w:pPr>
              <w:pStyle w:val="16"/>
              <w:adjustRightInd w:val="0"/>
              <w:snapToGrid w:val="0"/>
              <w:spacing w:before="121"/>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指标 1： 废气处理能力</w:t>
            </w:r>
          </w:p>
        </w:tc>
        <w:tc>
          <w:tcPr>
            <w:tcW w:w="2986" w:type="dxa"/>
            <w:vAlign w:val="center"/>
          </w:tcPr>
          <w:p>
            <w:pPr>
              <w:pStyle w:val="16"/>
              <w:adjustRightInd w:val="0"/>
              <w:snapToGrid w:val="0"/>
              <w:spacing w:before="83"/>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180000m</w:t>
            </w:r>
            <w:r>
              <w:rPr>
                <w:rFonts w:hint="eastAsia" w:ascii="Times New Roman" w:hAnsi="Times New Roman" w:eastAsia="宋体" w:cs="宋体"/>
                <w:spacing w:val="5"/>
                <w:kern w:val="0"/>
                <w:sz w:val="21"/>
                <w:szCs w:val="21"/>
              </w:rPr>
              <w:t>³</w:t>
            </w:r>
            <w:r>
              <w:rPr>
                <w:rFonts w:hint="eastAsia" w:ascii="Times New Roman" w:hAnsi="Times New Roman" w:eastAsia="宋体" w:cs="宋体"/>
                <w:spacing w:val="3"/>
                <w:kern w:val="0"/>
                <w:sz w:val="21"/>
                <w:szCs w:val="21"/>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02" w:type="dxa"/>
            <w:vMerge w:val="continue"/>
            <w:tcBorders>
              <w:top w:val="nil"/>
              <w:bottom w:val="nil"/>
            </w:tcBorders>
            <w:textDirection w:val="tbRlV"/>
            <w:vAlign w:val="center"/>
          </w:tcPr>
          <w:p>
            <w:pPr>
              <w:adjustRightInd w:val="0"/>
              <w:snapToGrid w:val="0"/>
              <w:jc w:val="center"/>
              <w:rPr>
                <w:rFonts w:hint="eastAsia" w:eastAsia="宋体" w:cs="宋体"/>
                <w:kern w:val="0"/>
                <w:sz w:val="21"/>
                <w:szCs w:val="21"/>
              </w:rPr>
            </w:pPr>
          </w:p>
        </w:tc>
        <w:tc>
          <w:tcPr>
            <w:tcW w:w="895" w:type="dxa"/>
            <w:vMerge w:val="continue"/>
            <w:tcBorders>
              <w:top w:val="nil"/>
              <w:bottom w:val="nil"/>
            </w:tcBorders>
            <w:textDirection w:val="tbRlV"/>
            <w:vAlign w:val="center"/>
          </w:tcPr>
          <w:p>
            <w:pPr>
              <w:adjustRightInd w:val="0"/>
              <w:snapToGrid w:val="0"/>
              <w:jc w:val="center"/>
              <w:rPr>
                <w:rFonts w:hint="eastAsia" w:eastAsia="宋体" w:cs="宋体"/>
                <w:kern w:val="0"/>
                <w:sz w:val="21"/>
                <w:szCs w:val="21"/>
              </w:rPr>
            </w:pPr>
          </w:p>
        </w:tc>
        <w:tc>
          <w:tcPr>
            <w:tcW w:w="1520" w:type="dxa"/>
            <w:vAlign w:val="center"/>
          </w:tcPr>
          <w:p>
            <w:pPr>
              <w:pStyle w:val="16"/>
              <w:adjustRightInd w:val="0"/>
              <w:snapToGrid w:val="0"/>
              <w:spacing w:before="242"/>
              <w:jc w:val="center"/>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质量指标</w:t>
            </w:r>
          </w:p>
        </w:tc>
        <w:tc>
          <w:tcPr>
            <w:tcW w:w="3240" w:type="dxa"/>
            <w:gridSpan w:val="4"/>
            <w:vAlign w:val="center"/>
          </w:tcPr>
          <w:p>
            <w:pPr>
              <w:pStyle w:val="16"/>
              <w:adjustRightInd w:val="0"/>
              <w:snapToGrid w:val="0"/>
              <w:spacing w:before="79"/>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2"/>
                <w:kern w:val="0"/>
                <w:sz w:val="21"/>
                <w:szCs w:val="21"/>
                <w:lang w:eastAsia="zh-CN"/>
              </w:rPr>
              <w:t>指标 1：治理后预计废气有组织排</w:t>
            </w:r>
            <w:r>
              <w:rPr>
                <w:rFonts w:hint="eastAsia" w:ascii="Times New Roman" w:hAnsi="Times New Roman" w:eastAsia="宋体" w:cs="宋体"/>
                <w:spacing w:val="5"/>
                <w:kern w:val="0"/>
                <w:sz w:val="21"/>
                <w:szCs w:val="21"/>
                <w:lang w:eastAsia="zh-CN"/>
              </w:rPr>
              <w:t xml:space="preserve"> </w:t>
            </w:r>
            <w:r>
              <w:rPr>
                <w:rFonts w:hint="eastAsia" w:ascii="Times New Roman" w:hAnsi="Times New Roman" w:eastAsia="宋体" w:cs="宋体"/>
                <w:spacing w:val="9"/>
                <w:kern w:val="0"/>
                <w:sz w:val="21"/>
                <w:szCs w:val="21"/>
                <w:lang w:eastAsia="zh-CN"/>
              </w:rPr>
              <w:t>放挥发性有机物浓度</w:t>
            </w:r>
          </w:p>
        </w:tc>
        <w:tc>
          <w:tcPr>
            <w:tcW w:w="2986" w:type="dxa"/>
            <w:vAlign w:val="center"/>
          </w:tcPr>
          <w:p>
            <w:pPr>
              <w:pStyle w:val="16"/>
              <w:adjustRightInd w:val="0"/>
              <w:snapToGrid w:val="0"/>
              <w:spacing w:before="202"/>
              <w:jc w:val="center"/>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≤27.7</w:t>
            </w:r>
            <w:r>
              <w:rPr>
                <w:rFonts w:hint="eastAsia" w:ascii="Times New Roman" w:hAnsi="Times New Roman" w:eastAsia="宋体" w:cs="宋体"/>
                <w:kern w:val="0"/>
                <w:sz w:val="21"/>
                <w:szCs w:val="21"/>
              </w:rPr>
              <w:t>mg</w:t>
            </w:r>
            <w:r>
              <w:rPr>
                <w:rFonts w:hint="eastAsia" w:ascii="Times New Roman" w:hAnsi="Times New Roman" w:eastAsia="宋体" w:cs="宋体"/>
                <w:spacing w:val="4"/>
                <w:kern w:val="0"/>
                <w:sz w:val="21"/>
                <w:szCs w:val="21"/>
              </w:rPr>
              <w:t>/m</w:t>
            </w:r>
            <w:r>
              <w:rPr>
                <w:rFonts w:hint="eastAsia" w:ascii="Times New Roman" w:hAnsi="Times New Roman" w:eastAsia="宋体" w:cs="宋体"/>
                <w:spacing w:val="5"/>
                <w:kern w:val="0"/>
                <w:sz w:val="21"/>
                <w:szCs w:val="21"/>
              </w:rPr>
              <w:t>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02" w:type="dxa"/>
            <w:vMerge w:val="continue"/>
            <w:tcBorders>
              <w:top w:val="nil"/>
              <w:bottom w:val="nil"/>
            </w:tcBorders>
            <w:textDirection w:val="tbRlV"/>
            <w:vAlign w:val="center"/>
          </w:tcPr>
          <w:p>
            <w:pPr>
              <w:adjustRightInd w:val="0"/>
              <w:snapToGrid w:val="0"/>
              <w:jc w:val="center"/>
              <w:rPr>
                <w:rFonts w:hint="eastAsia" w:eastAsia="宋体" w:cs="宋体"/>
                <w:kern w:val="0"/>
                <w:sz w:val="21"/>
                <w:szCs w:val="21"/>
              </w:rPr>
            </w:pPr>
          </w:p>
        </w:tc>
        <w:tc>
          <w:tcPr>
            <w:tcW w:w="895" w:type="dxa"/>
            <w:vMerge w:val="continue"/>
            <w:tcBorders>
              <w:top w:val="nil"/>
              <w:bottom w:val="nil"/>
            </w:tcBorders>
            <w:textDirection w:val="tbRlV"/>
            <w:vAlign w:val="center"/>
          </w:tcPr>
          <w:p>
            <w:pPr>
              <w:adjustRightInd w:val="0"/>
              <w:snapToGrid w:val="0"/>
              <w:jc w:val="center"/>
              <w:rPr>
                <w:rFonts w:hint="eastAsia" w:eastAsia="宋体" w:cs="宋体"/>
                <w:kern w:val="0"/>
                <w:sz w:val="21"/>
                <w:szCs w:val="21"/>
              </w:rPr>
            </w:pPr>
          </w:p>
        </w:tc>
        <w:tc>
          <w:tcPr>
            <w:tcW w:w="1520" w:type="dxa"/>
            <w:vMerge w:val="restart"/>
            <w:tcBorders>
              <w:bottom w:val="nil"/>
            </w:tcBorders>
            <w:vAlign w:val="center"/>
          </w:tcPr>
          <w:p>
            <w:pPr>
              <w:pStyle w:val="16"/>
              <w:adjustRightInd w:val="0"/>
              <w:snapToGrid w:val="0"/>
              <w:spacing w:before="86"/>
              <w:jc w:val="center"/>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时效指标</w:t>
            </w:r>
          </w:p>
        </w:tc>
        <w:tc>
          <w:tcPr>
            <w:tcW w:w="3240" w:type="dxa"/>
            <w:gridSpan w:val="4"/>
            <w:vAlign w:val="center"/>
          </w:tcPr>
          <w:p>
            <w:pPr>
              <w:pStyle w:val="16"/>
              <w:adjustRightInd w:val="0"/>
              <w:snapToGrid w:val="0"/>
              <w:spacing w:before="123"/>
              <w:jc w:val="center"/>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指标</w:t>
            </w:r>
            <w:r>
              <w:rPr>
                <w:rFonts w:hint="eastAsia" w:ascii="Times New Roman" w:hAnsi="Times New Roman" w:eastAsia="宋体" w:cs="宋体"/>
                <w:spacing w:val="14"/>
                <w:kern w:val="0"/>
                <w:sz w:val="21"/>
                <w:szCs w:val="21"/>
              </w:rPr>
              <w:t xml:space="preserve"> </w:t>
            </w:r>
            <w:r>
              <w:rPr>
                <w:rFonts w:hint="eastAsia" w:ascii="Times New Roman" w:hAnsi="Times New Roman" w:eastAsia="宋体" w:cs="宋体"/>
                <w:spacing w:val="-1"/>
                <w:kern w:val="0"/>
                <w:sz w:val="21"/>
                <w:szCs w:val="21"/>
              </w:rPr>
              <w:t>1： 开工日期</w:t>
            </w:r>
          </w:p>
        </w:tc>
        <w:tc>
          <w:tcPr>
            <w:tcW w:w="2986" w:type="dxa"/>
            <w:vAlign w:val="center"/>
          </w:tcPr>
          <w:p>
            <w:pPr>
              <w:pStyle w:val="16"/>
              <w:adjustRightInd w:val="0"/>
              <w:snapToGrid w:val="0"/>
              <w:spacing w:before="82"/>
              <w:jc w:val="center"/>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2024/09/01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02" w:type="dxa"/>
            <w:vMerge w:val="continue"/>
            <w:tcBorders>
              <w:top w:val="nil"/>
              <w:bottom w:val="nil"/>
            </w:tcBorders>
            <w:textDirection w:val="tbRlV"/>
            <w:vAlign w:val="center"/>
          </w:tcPr>
          <w:p>
            <w:pPr>
              <w:adjustRightInd w:val="0"/>
              <w:snapToGrid w:val="0"/>
              <w:jc w:val="center"/>
              <w:rPr>
                <w:rFonts w:hint="eastAsia" w:eastAsia="宋体" w:cs="宋体"/>
                <w:kern w:val="0"/>
                <w:sz w:val="21"/>
                <w:szCs w:val="21"/>
              </w:rPr>
            </w:pPr>
          </w:p>
        </w:tc>
        <w:tc>
          <w:tcPr>
            <w:tcW w:w="895" w:type="dxa"/>
            <w:vMerge w:val="continue"/>
            <w:tcBorders>
              <w:top w:val="nil"/>
              <w:bottom w:val="nil"/>
            </w:tcBorders>
            <w:textDirection w:val="tbRlV"/>
            <w:vAlign w:val="center"/>
          </w:tcPr>
          <w:p>
            <w:pPr>
              <w:adjustRightInd w:val="0"/>
              <w:snapToGrid w:val="0"/>
              <w:jc w:val="center"/>
              <w:rPr>
                <w:rFonts w:hint="eastAsia" w:eastAsia="宋体" w:cs="宋体"/>
                <w:kern w:val="0"/>
                <w:sz w:val="21"/>
                <w:szCs w:val="21"/>
              </w:rPr>
            </w:pPr>
          </w:p>
        </w:tc>
        <w:tc>
          <w:tcPr>
            <w:tcW w:w="1520" w:type="dxa"/>
            <w:vMerge w:val="continue"/>
            <w:tcBorders>
              <w:top w:val="nil"/>
            </w:tcBorders>
            <w:vAlign w:val="center"/>
          </w:tcPr>
          <w:p>
            <w:pPr>
              <w:adjustRightInd w:val="0"/>
              <w:snapToGrid w:val="0"/>
              <w:jc w:val="center"/>
              <w:rPr>
                <w:rFonts w:hint="eastAsia" w:eastAsia="宋体" w:cs="宋体"/>
                <w:kern w:val="0"/>
                <w:sz w:val="21"/>
                <w:szCs w:val="21"/>
              </w:rPr>
            </w:pPr>
          </w:p>
        </w:tc>
        <w:tc>
          <w:tcPr>
            <w:tcW w:w="3240" w:type="dxa"/>
            <w:gridSpan w:val="4"/>
            <w:vAlign w:val="center"/>
          </w:tcPr>
          <w:p>
            <w:pPr>
              <w:pStyle w:val="16"/>
              <w:adjustRightInd w:val="0"/>
              <w:snapToGrid w:val="0"/>
              <w:spacing w:before="13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指标 2： 完工日期</w:t>
            </w:r>
          </w:p>
        </w:tc>
        <w:tc>
          <w:tcPr>
            <w:tcW w:w="2986" w:type="dxa"/>
            <w:vAlign w:val="center"/>
          </w:tcPr>
          <w:p>
            <w:pPr>
              <w:pStyle w:val="16"/>
              <w:adjustRightInd w:val="0"/>
              <w:snapToGrid w:val="0"/>
              <w:spacing w:before="91"/>
              <w:jc w:val="center"/>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2025/8/31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02" w:type="dxa"/>
            <w:vMerge w:val="continue"/>
            <w:tcBorders>
              <w:top w:val="nil"/>
            </w:tcBorders>
            <w:textDirection w:val="tbRlV"/>
            <w:vAlign w:val="center"/>
          </w:tcPr>
          <w:p>
            <w:pPr>
              <w:adjustRightInd w:val="0"/>
              <w:snapToGrid w:val="0"/>
              <w:jc w:val="center"/>
              <w:rPr>
                <w:rFonts w:hint="eastAsia" w:eastAsia="宋体" w:cs="宋体"/>
                <w:kern w:val="0"/>
                <w:sz w:val="21"/>
                <w:szCs w:val="21"/>
              </w:rPr>
            </w:pPr>
          </w:p>
        </w:tc>
        <w:tc>
          <w:tcPr>
            <w:tcW w:w="895" w:type="dxa"/>
            <w:vMerge w:val="continue"/>
            <w:tcBorders>
              <w:top w:val="nil"/>
            </w:tcBorders>
            <w:textDirection w:val="tbRlV"/>
            <w:vAlign w:val="center"/>
          </w:tcPr>
          <w:p>
            <w:pPr>
              <w:adjustRightInd w:val="0"/>
              <w:snapToGrid w:val="0"/>
              <w:jc w:val="center"/>
              <w:rPr>
                <w:rFonts w:hint="eastAsia" w:eastAsia="宋体" w:cs="宋体"/>
                <w:kern w:val="0"/>
                <w:sz w:val="21"/>
                <w:szCs w:val="21"/>
              </w:rPr>
            </w:pPr>
          </w:p>
        </w:tc>
        <w:tc>
          <w:tcPr>
            <w:tcW w:w="1520" w:type="dxa"/>
            <w:vAlign w:val="center"/>
          </w:tcPr>
          <w:p>
            <w:pPr>
              <w:pStyle w:val="16"/>
              <w:adjustRightInd w:val="0"/>
              <w:snapToGrid w:val="0"/>
              <w:spacing w:before="129"/>
              <w:jc w:val="center"/>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成本指标</w:t>
            </w:r>
          </w:p>
        </w:tc>
        <w:tc>
          <w:tcPr>
            <w:tcW w:w="3240" w:type="dxa"/>
            <w:gridSpan w:val="4"/>
            <w:vAlign w:val="center"/>
          </w:tcPr>
          <w:p>
            <w:pPr>
              <w:pStyle w:val="16"/>
              <w:adjustRightInd w:val="0"/>
              <w:snapToGrid w:val="0"/>
              <w:spacing w:before="89"/>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2"/>
                <w:kern w:val="0"/>
                <w:sz w:val="21"/>
                <w:szCs w:val="21"/>
                <w:lang w:eastAsia="zh-CN"/>
              </w:rPr>
              <w:t>指标</w:t>
            </w:r>
            <w:r>
              <w:rPr>
                <w:rFonts w:hint="eastAsia" w:ascii="Times New Roman" w:hAnsi="Times New Roman" w:eastAsia="宋体" w:cs="宋体"/>
                <w:spacing w:val="15"/>
                <w:w w:val="101"/>
                <w:kern w:val="0"/>
                <w:sz w:val="21"/>
                <w:szCs w:val="21"/>
                <w:lang w:eastAsia="zh-CN"/>
              </w:rPr>
              <w:t xml:space="preserve"> </w:t>
            </w:r>
            <w:r>
              <w:rPr>
                <w:rFonts w:hint="eastAsia" w:ascii="Times New Roman" w:hAnsi="Times New Roman" w:eastAsia="宋体" w:cs="宋体"/>
                <w:spacing w:val="-2"/>
                <w:kern w:val="0"/>
                <w:sz w:val="21"/>
                <w:szCs w:val="21"/>
                <w:lang w:eastAsia="zh-CN"/>
              </w:rPr>
              <w:t>1： 设备采购费 （万元）</w:t>
            </w:r>
          </w:p>
        </w:tc>
        <w:tc>
          <w:tcPr>
            <w:tcW w:w="2986" w:type="dxa"/>
            <w:vAlign w:val="center"/>
          </w:tcPr>
          <w:p>
            <w:pPr>
              <w:pStyle w:val="16"/>
              <w:adjustRightInd w:val="0"/>
              <w:snapToGrid w:val="0"/>
              <w:spacing w:before="147"/>
              <w:jc w:val="center"/>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02" w:type="dxa"/>
            <w:vMerge w:val="restart"/>
            <w:tcBorders>
              <w:bottom w:val="nil"/>
            </w:tcBorders>
            <w:textDirection w:val="tbRlV"/>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lang w:eastAsia="zh-CN"/>
              </w:rPr>
              <w:t>绩 效 指标</w:t>
            </w:r>
          </w:p>
        </w:tc>
        <w:tc>
          <w:tcPr>
            <w:tcW w:w="895" w:type="dxa"/>
            <w:vMerge w:val="restart"/>
            <w:tcBorders>
              <w:bottom w:val="nil"/>
            </w:tcBorders>
            <w:vAlign w:val="center"/>
          </w:tcPr>
          <w:p>
            <w:pPr>
              <w:pStyle w:val="16"/>
              <w:adjustRightInd w:val="0"/>
              <w:snapToGrid w:val="0"/>
              <w:spacing w:before="88"/>
              <w:jc w:val="center"/>
              <w:rPr>
                <w:rFonts w:hint="eastAsia" w:ascii="Times New Roman" w:hAnsi="Times New Roman" w:eastAsia="宋体" w:cs="宋体"/>
                <w:spacing w:val="1"/>
                <w:kern w:val="0"/>
                <w:sz w:val="21"/>
                <w:szCs w:val="21"/>
              </w:rPr>
            </w:pPr>
            <w:r>
              <w:rPr>
                <w:rFonts w:hint="eastAsia" w:ascii="Times New Roman" w:hAnsi="Times New Roman" w:eastAsia="宋体" w:cs="宋体"/>
                <w:spacing w:val="1"/>
                <w:kern w:val="0"/>
                <w:sz w:val="21"/>
                <w:szCs w:val="21"/>
              </w:rPr>
              <w:t>效益</w:t>
            </w:r>
          </w:p>
          <w:p>
            <w:pPr>
              <w:pStyle w:val="16"/>
              <w:adjustRightInd w:val="0"/>
              <w:snapToGrid w:val="0"/>
              <w:spacing w:before="88"/>
              <w:jc w:val="center"/>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指标</w:t>
            </w:r>
          </w:p>
        </w:tc>
        <w:tc>
          <w:tcPr>
            <w:tcW w:w="1520" w:type="dxa"/>
            <w:vAlign w:val="center"/>
          </w:tcPr>
          <w:p>
            <w:pPr>
              <w:pStyle w:val="16"/>
              <w:adjustRightInd w:val="0"/>
              <w:snapToGrid w:val="0"/>
              <w:spacing w:before="199"/>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经济效益指标</w:t>
            </w:r>
          </w:p>
        </w:tc>
        <w:tc>
          <w:tcPr>
            <w:tcW w:w="3240" w:type="dxa"/>
            <w:gridSpan w:val="4"/>
            <w:vAlign w:val="center"/>
          </w:tcPr>
          <w:p>
            <w:pPr>
              <w:pStyle w:val="16"/>
              <w:adjustRightInd w:val="0"/>
              <w:snapToGrid w:val="0"/>
              <w:spacing w:before="161"/>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3"/>
                <w:kern w:val="0"/>
                <w:sz w:val="21"/>
                <w:szCs w:val="21"/>
                <w:lang w:eastAsia="zh-CN"/>
              </w:rPr>
              <w:t>指标</w:t>
            </w:r>
            <w:r>
              <w:rPr>
                <w:rFonts w:hint="eastAsia" w:ascii="Times New Roman" w:hAnsi="Times New Roman" w:eastAsia="宋体" w:cs="宋体"/>
                <w:spacing w:val="18"/>
                <w:w w:val="101"/>
                <w:kern w:val="0"/>
                <w:sz w:val="21"/>
                <w:szCs w:val="21"/>
                <w:lang w:eastAsia="zh-CN"/>
              </w:rPr>
              <w:t xml:space="preserve"> </w:t>
            </w:r>
            <w:r>
              <w:rPr>
                <w:rFonts w:hint="eastAsia" w:ascii="Times New Roman" w:hAnsi="Times New Roman" w:eastAsia="宋体" w:cs="宋体"/>
                <w:spacing w:val="-3"/>
                <w:kern w:val="0"/>
                <w:sz w:val="21"/>
                <w:szCs w:val="21"/>
                <w:lang w:eastAsia="zh-CN"/>
              </w:rPr>
              <w:t>1： 投资预算 （万元）</w:t>
            </w:r>
          </w:p>
        </w:tc>
        <w:tc>
          <w:tcPr>
            <w:tcW w:w="2986" w:type="dxa"/>
            <w:vAlign w:val="center"/>
          </w:tcPr>
          <w:p>
            <w:pPr>
              <w:pStyle w:val="16"/>
              <w:adjustRightInd w:val="0"/>
              <w:snapToGrid w:val="0"/>
              <w:spacing w:before="218"/>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≤554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802" w:type="dxa"/>
            <w:vMerge w:val="continue"/>
            <w:tcBorders>
              <w:top w:val="nil"/>
              <w:bottom w:val="nil"/>
            </w:tcBorders>
            <w:textDirection w:val="tbRlV"/>
            <w:vAlign w:val="center"/>
          </w:tcPr>
          <w:p>
            <w:pPr>
              <w:adjustRightInd w:val="0"/>
              <w:snapToGrid w:val="0"/>
              <w:jc w:val="center"/>
              <w:rPr>
                <w:rFonts w:hint="eastAsia" w:eastAsia="宋体" w:cs="宋体"/>
                <w:kern w:val="0"/>
                <w:sz w:val="21"/>
                <w:szCs w:val="21"/>
              </w:rPr>
            </w:pPr>
          </w:p>
        </w:tc>
        <w:tc>
          <w:tcPr>
            <w:tcW w:w="895" w:type="dxa"/>
            <w:vMerge w:val="continue"/>
            <w:tcBorders>
              <w:top w:val="nil"/>
              <w:bottom w:val="nil"/>
            </w:tcBorders>
            <w:textDirection w:val="tbRlV"/>
            <w:vAlign w:val="center"/>
          </w:tcPr>
          <w:p>
            <w:pPr>
              <w:adjustRightInd w:val="0"/>
              <w:snapToGrid w:val="0"/>
              <w:jc w:val="center"/>
              <w:rPr>
                <w:rFonts w:hint="eastAsia" w:eastAsia="宋体" w:cs="宋体"/>
                <w:kern w:val="0"/>
                <w:sz w:val="21"/>
                <w:szCs w:val="21"/>
              </w:rPr>
            </w:pPr>
          </w:p>
        </w:tc>
        <w:tc>
          <w:tcPr>
            <w:tcW w:w="1520" w:type="dxa"/>
            <w:vAlign w:val="center"/>
          </w:tcPr>
          <w:p>
            <w:pPr>
              <w:pStyle w:val="16"/>
              <w:adjustRightInd w:val="0"/>
              <w:snapToGrid w:val="0"/>
              <w:spacing w:before="86"/>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社会效益指标</w:t>
            </w:r>
          </w:p>
        </w:tc>
        <w:tc>
          <w:tcPr>
            <w:tcW w:w="3240" w:type="dxa"/>
            <w:gridSpan w:val="4"/>
            <w:vAlign w:val="center"/>
          </w:tcPr>
          <w:p>
            <w:pPr>
              <w:pStyle w:val="16"/>
              <w:adjustRightInd w:val="0"/>
              <w:snapToGrid w:val="0"/>
              <w:spacing w:before="253"/>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3"/>
                <w:kern w:val="0"/>
                <w:sz w:val="21"/>
                <w:szCs w:val="21"/>
                <w:lang w:eastAsia="zh-CN"/>
              </w:rPr>
              <w:t>指标 1： 环境公共服务程度</w:t>
            </w:r>
          </w:p>
        </w:tc>
        <w:tc>
          <w:tcPr>
            <w:tcW w:w="2986" w:type="dxa"/>
            <w:vAlign w:val="center"/>
          </w:tcPr>
          <w:p>
            <w:pPr>
              <w:pStyle w:val="16"/>
              <w:adjustRightInd w:val="0"/>
              <w:snapToGrid w:val="0"/>
              <w:spacing w:before="91"/>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9"/>
                <w:kern w:val="0"/>
                <w:sz w:val="21"/>
                <w:szCs w:val="21"/>
                <w:lang w:eastAsia="zh-CN"/>
              </w:rPr>
              <w:t>提高工业企业大气污染治理能</w:t>
            </w:r>
            <w:r>
              <w:rPr>
                <w:rFonts w:hint="eastAsia" w:ascii="Times New Roman" w:hAnsi="Times New Roman" w:eastAsia="宋体" w:cs="宋体"/>
                <w:spacing w:val="2"/>
                <w:kern w:val="0"/>
                <w:sz w:val="21"/>
                <w:szCs w:val="21"/>
                <w:lang w:eastAsia="zh-CN"/>
              </w:rPr>
              <w:t>力，减少了环境污染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02" w:type="dxa"/>
            <w:vMerge w:val="continue"/>
            <w:tcBorders>
              <w:top w:val="nil"/>
              <w:bottom w:val="nil"/>
            </w:tcBorders>
            <w:textDirection w:val="tbRlV"/>
            <w:vAlign w:val="center"/>
          </w:tcPr>
          <w:p>
            <w:pPr>
              <w:adjustRightInd w:val="0"/>
              <w:snapToGrid w:val="0"/>
              <w:jc w:val="center"/>
              <w:rPr>
                <w:rFonts w:hint="eastAsia" w:eastAsia="宋体" w:cs="宋体"/>
                <w:kern w:val="0"/>
                <w:sz w:val="21"/>
                <w:szCs w:val="21"/>
              </w:rPr>
            </w:pPr>
          </w:p>
        </w:tc>
        <w:tc>
          <w:tcPr>
            <w:tcW w:w="895" w:type="dxa"/>
            <w:vMerge w:val="continue"/>
            <w:tcBorders>
              <w:top w:val="nil"/>
            </w:tcBorders>
            <w:textDirection w:val="tbRlV"/>
            <w:vAlign w:val="center"/>
          </w:tcPr>
          <w:p>
            <w:pPr>
              <w:adjustRightInd w:val="0"/>
              <w:snapToGrid w:val="0"/>
              <w:jc w:val="center"/>
              <w:rPr>
                <w:rFonts w:hint="eastAsia" w:eastAsia="宋体" w:cs="宋体"/>
                <w:kern w:val="0"/>
                <w:sz w:val="21"/>
                <w:szCs w:val="21"/>
              </w:rPr>
            </w:pPr>
          </w:p>
        </w:tc>
        <w:tc>
          <w:tcPr>
            <w:tcW w:w="1520" w:type="dxa"/>
            <w:vAlign w:val="center"/>
          </w:tcPr>
          <w:p>
            <w:pPr>
              <w:pStyle w:val="16"/>
              <w:adjustRightInd w:val="0"/>
              <w:snapToGrid w:val="0"/>
              <w:spacing w:before="195"/>
              <w:jc w:val="center"/>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生态效益指标</w:t>
            </w:r>
          </w:p>
        </w:tc>
        <w:tc>
          <w:tcPr>
            <w:tcW w:w="3240" w:type="dxa"/>
            <w:gridSpan w:val="4"/>
            <w:vAlign w:val="center"/>
          </w:tcPr>
          <w:p>
            <w:pPr>
              <w:pStyle w:val="16"/>
              <w:adjustRightInd w:val="0"/>
              <w:snapToGrid w:val="0"/>
              <w:spacing w:before="195"/>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2"/>
                <w:kern w:val="0"/>
                <w:sz w:val="21"/>
                <w:szCs w:val="21"/>
                <w:lang w:eastAsia="zh-CN"/>
              </w:rPr>
              <w:t>指标 1：挥发性有机物预计减排量</w:t>
            </w:r>
          </w:p>
        </w:tc>
        <w:tc>
          <w:tcPr>
            <w:tcW w:w="2986" w:type="dxa"/>
            <w:vAlign w:val="center"/>
          </w:tcPr>
          <w:p>
            <w:pPr>
              <w:pStyle w:val="16"/>
              <w:adjustRightInd w:val="0"/>
              <w:snapToGrid w:val="0"/>
              <w:spacing w:before="156"/>
              <w:jc w:val="center"/>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13.93t/a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802" w:type="dxa"/>
            <w:vMerge w:val="continue"/>
            <w:tcBorders>
              <w:top w:val="nil"/>
            </w:tcBorders>
            <w:textDirection w:val="tbRlV"/>
            <w:vAlign w:val="center"/>
          </w:tcPr>
          <w:p>
            <w:pPr>
              <w:adjustRightInd w:val="0"/>
              <w:snapToGrid w:val="0"/>
              <w:jc w:val="center"/>
              <w:rPr>
                <w:rFonts w:hint="eastAsia" w:eastAsia="宋体" w:cs="宋体"/>
                <w:kern w:val="0"/>
                <w:sz w:val="21"/>
                <w:szCs w:val="21"/>
              </w:rPr>
            </w:pPr>
          </w:p>
        </w:tc>
        <w:tc>
          <w:tcPr>
            <w:tcW w:w="895" w:type="dxa"/>
            <w:vAlign w:val="center"/>
          </w:tcPr>
          <w:p>
            <w:pPr>
              <w:pStyle w:val="16"/>
              <w:adjustRightInd w:val="0"/>
              <w:snapToGrid w:val="0"/>
              <w:spacing w:before="88"/>
              <w:jc w:val="center"/>
              <w:rPr>
                <w:rFonts w:hint="eastAsia" w:ascii="Times New Roman" w:hAnsi="Times New Roman" w:eastAsia="宋体" w:cs="宋体"/>
                <w:spacing w:val="3"/>
                <w:kern w:val="0"/>
                <w:sz w:val="21"/>
                <w:szCs w:val="21"/>
              </w:rPr>
            </w:pPr>
            <w:r>
              <w:rPr>
                <w:rFonts w:hint="eastAsia" w:ascii="Times New Roman" w:hAnsi="Times New Roman" w:eastAsia="宋体" w:cs="宋体"/>
                <w:spacing w:val="3"/>
                <w:kern w:val="0"/>
                <w:sz w:val="21"/>
                <w:szCs w:val="21"/>
              </w:rPr>
              <w:t>满意度</w:t>
            </w:r>
          </w:p>
          <w:p>
            <w:pPr>
              <w:pStyle w:val="16"/>
              <w:adjustRightInd w:val="0"/>
              <w:snapToGrid w:val="0"/>
              <w:spacing w:before="88"/>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3"/>
                <w:kern w:val="0"/>
                <w:sz w:val="21"/>
                <w:szCs w:val="21"/>
                <w:lang w:eastAsia="zh-CN"/>
              </w:rPr>
              <w:t>指标</w:t>
            </w:r>
          </w:p>
        </w:tc>
        <w:tc>
          <w:tcPr>
            <w:tcW w:w="1520" w:type="dxa"/>
            <w:vAlign w:val="center"/>
          </w:tcPr>
          <w:p>
            <w:pPr>
              <w:pStyle w:val="16"/>
              <w:adjustRightInd w:val="0"/>
              <w:snapToGrid w:val="0"/>
              <w:spacing w:before="232"/>
              <w:jc w:val="center"/>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rPr>
              <w:t>服务对象满意</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9"/>
                <w:kern w:val="0"/>
                <w:sz w:val="21"/>
                <w:szCs w:val="21"/>
              </w:rPr>
              <w:t>度指标</w:t>
            </w:r>
          </w:p>
        </w:tc>
        <w:tc>
          <w:tcPr>
            <w:tcW w:w="3240" w:type="dxa"/>
            <w:gridSpan w:val="4"/>
            <w:vAlign w:val="center"/>
          </w:tcPr>
          <w:p>
            <w:pPr>
              <w:adjustRightInd w:val="0"/>
              <w:snapToGrid w:val="0"/>
              <w:jc w:val="center"/>
              <w:rPr>
                <w:rFonts w:hint="eastAsia" w:eastAsia="宋体" w:cs="宋体"/>
                <w:kern w:val="0"/>
                <w:sz w:val="21"/>
                <w:szCs w:val="21"/>
              </w:rPr>
            </w:pPr>
          </w:p>
          <w:p>
            <w:pPr>
              <w:pStyle w:val="16"/>
              <w:adjustRightInd w:val="0"/>
              <w:snapToGrid w:val="0"/>
              <w:spacing w:before="86"/>
              <w:jc w:val="center"/>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指标 1： 企业满意度</w:t>
            </w:r>
          </w:p>
        </w:tc>
        <w:tc>
          <w:tcPr>
            <w:tcW w:w="2986" w:type="dxa"/>
            <w:vAlign w:val="center"/>
          </w:tcPr>
          <w:p>
            <w:pPr>
              <w:adjustRightInd w:val="0"/>
              <w:snapToGrid w:val="0"/>
              <w:jc w:val="center"/>
              <w:rPr>
                <w:rFonts w:hint="eastAsia" w:eastAsia="宋体" w:cs="宋体"/>
                <w:kern w:val="0"/>
                <w:sz w:val="21"/>
                <w:szCs w:val="21"/>
              </w:rPr>
            </w:pPr>
          </w:p>
          <w:p>
            <w:pPr>
              <w:pStyle w:val="16"/>
              <w:adjustRightInd w:val="0"/>
              <w:snapToGrid w:val="0"/>
              <w:spacing w:before="86"/>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position w:val="3"/>
                <w:sz w:val="21"/>
                <w:szCs w:val="21"/>
              </w:rPr>
              <w:t>93%</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35</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中央大气污染防治资金项目绩效目标表（项目35）</w:t>
      </w:r>
    </w:p>
    <w:tbl>
      <w:tblPr>
        <w:tblStyle w:val="19"/>
        <w:tblW w:w="9292"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1082"/>
        <w:gridCol w:w="197"/>
        <w:gridCol w:w="1732"/>
        <w:gridCol w:w="1143"/>
        <w:gridCol w:w="1668"/>
        <w:gridCol w:w="1057"/>
        <w:gridCol w:w="19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753" w:type="dxa"/>
            <w:gridSpan w:val="3"/>
            <w:tcBorders>
              <w:top w:val="single" w:color="000000" w:sz="6" w:space="0"/>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10"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项目名称</w:t>
            </w:r>
          </w:p>
        </w:tc>
        <w:tc>
          <w:tcPr>
            <w:tcW w:w="7539" w:type="dxa"/>
            <w:gridSpan w:val="5"/>
            <w:tcBorders>
              <w:top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09" w:line="30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
                <w:kern w:val="0"/>
                <w:sz w:val="21"/>
                <w:szCs w:val="21"/>
                <w:lang w:eastAsia="zh-CN"/>
              </w:rPr>
              <w:t>重庆旭彩新材料科技有限公司有机废气深度治理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753" w:type="dxa"/>
            <w:gridSpan w:val="3"/>
            <w:tcBorders>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06"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所属专项</w:t>
            </w:r>
          </w:p>
        </w:tc>
        <w:tc>
          <w:tcPr>
            <w:tcW w:w="7539" w:type="dxa"/>
            <w:gridSpan w:val="5"/>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06"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大气污染防治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753" w:type="dxa"/>
            <w:gridSpan w:val="3"/>
            <w:tcBorders>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07"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中央主管部门</w:t>
            </w:r>
          </w:p>
        </w:tc>
        <w:tc>
          <w:tcPr>
            <w:tcW w:w="2875"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107"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财政部、生态环境部</w:t>
            </w:r>
          </w:p>
        </w:tc>
        <w:tc>
          <w:tcPr>
            <w:tcW w:w="1668"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107"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省级财政部门</w:t>
            </w:r>
          </w:p>
        </w:tc>
        <w:tc>
          <w:tcPr>
            <w:tcW w:w="2996" w:type="dxa"/>
            <w:gridSpan w:val="2"/>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07"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重庆市财政局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753" w:type="dxa"/>
            <w:gridSpan w:val="3"/>
            <w:tcBorders>
              <w:lef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247"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省级主管部门</w:t>
            </w:r>
          </w:p>
        </w:tc>
        <w:tc>
          <w:tcPr>
            <w:tcW w:w="2875"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247"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重庆市生态环境局</w:t>
            </w:r>
          </w:p>
        </w:tc>
        <w:tc>
          <w:tcPr>
            <w:tcW w:w="1668"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246"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具体实施单位</w:t>
            </w:r>
          </w:p>
        </w:tc>
        <w:tc>
          <w:tcPr>
            <w:tcW w:w="2996" w:type="dxa"/>
            <w:gridSpan w:val="2"/>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89" w:line="300" w:lineRule="exact"/>
              <w:ind w:right="169"/>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
                <w:kern w:val="0"/>
                <w:sz w:val="21"/>
                <w:szCs w:val="21"/>
                <w:lang w:eastAsia="zh-CN"/>
              </w:rPr>
              <w:t>重庆旭彩新材料科技有限</w:t>
            </w:r>
            <w:r>
              <w:rPr>
                <w:rFonts w:hint="eastAsia" w:ascii="Times New Roman" w:hAnsi="Times New Roman" w:eastAsia="宋体" w:cs="宋体"/>
                <w:spacing w:val="-9"/>
                <w:kern w:val="0"/>
                <w:sz w:val="21"/>
                <w:szCs w:val="21"/>
                <w:lang w:eastAsia="zh-CN"/>
              </w:rPr>
              <w:t>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753" w:type="dxa"/>
            <w:gridSpan w:val="3"/>
            <w:vMerge w:val="restart"/>
            <w:tcBorders>
              <w:left w:val="single" w:color="000000" w:sz="6" w:space="0"/>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78" w:line="300" w:lineRule="exact"/>
              <w:ind w:right="394" w:firstLine="3"/>
              <w:jc w:val="center"/>
              <w:textAlignment w:val="auto"/>
              <w:rPr>
                <w:rFonts w:hint="eastAsia" w:ascii="Times New Roman" w:hAnsi="Times New Roman" w:eastAsia="宋体" w:cs="宋体"/>
                <w:spacing w:val="-5"/>
                <w:kern w:val="0"/>
                <w:sz w:val="21"/>
                <w:szCs w:val="21"/>
              </w:rPr>
            </w:pPr>
            <w:r>
              <w:rPr>
                <w:rFonts w:hint="eastAsia" w:ascii="Times New Roman" w:hAnsi="Times New Roman" w:eastAsia="宋体" w:cs="宋体"/>
                <w:spacing w:val="-5"/>
                <w:kern w:val="0"/>
                <w:sz w:val="21"/>
                <w:szCs w:val="21"/>
              </w:rPr>
              <w:t>资金情况</w:t>
            </w:r>
          </w:p>
          <w:p>
            <w:pPr>
              <w:pStyle w:val="16"/>
              <w:keepNext w:val="0"/>
              <w:keepLines w:val="0"/>
              <w:pageBreakBefore w:val="0"/>
              <w:widowControl w:val="0"/>
              <w:kinsoku/>
              <w:wordWrap/>
              <w:overflowPunct/>
              <w:topLinePunct w:val="0"/>
              <w:autoSpaceDE/>
              <w:autoSpaceDN/>
              <w:bidi w:val="0"/>
              <w:adjustRightInd w:val="0"/>
              <w:snapToGrid w:val="0"/>
              <w:spacing w:before="78" w:line="300" w:lineRule="exact"/>
              <w:ind w:right="394" w:firstLine="3"/>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（万元）</w:t>
            </w:r>
          </w:p>
        </w:tc>
        <w:tc>
          <w:tcPr>
            <w:tcW w:w="1732"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106"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项目总投资</w:t>
            </w:r>
          </w:p>
        </w:tc>
        <w:tc>
          <w:tcPr>
            <w:tcW w:w="5807" w:type="dxa"/>
            <w:gridSpan w:val="4"/>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before="150" w:line="300" w:lineRule="exact"/>
              <w:jc w:val="center"/>
              <w:textAlignment w:val="auto"/>
              <w:rPr>
                <w:rFonts w:hint="eastAsia" w:eastAsia="宋体" w:cs="宋体"/>
                <w:kern w:val="0"/>
                <w:sz w:val="21"/>
                <w:szCs w:val="21"/>
              </w:rPr>
            </w:pPr>
            <w:r>
              <w:rPr>
                <w:rFonts w:hint="eastAsia" w:eastAsia="宋体" w:cs="宋体"/>
                <w:spacing w:val="-2"/>
                <w:kern w:val="0"/>
                <w:sz w:val="21"/>
                <w:szCs w:val="21"/>
              </w:rPr>
              <w:t>363.226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753" w:type="dxa"/>
            <w:gridSpan w:val="3"/>
            <w:vMerge w:val="continue"/>
            <w:tcBorders>
              <w:top w:val="nil"/>
              <w:left w:val="single" w:color="000000" w:sz="6" w:space="0"/>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p>
        </w:tc>
        <w:tc>
          <w:tcPr>
            <w:tcW w:w="1732"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95" w:line="300" w:lineRule="exact"/>
              <w:ind w:right="266" w:hanging="120"/>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其中：中央</w:t>
            </w:r>
            <w:r>
              <w:rPr>
                <w:rFonts w:hint="eastAsia" w:ascii="Times New Roman" w:hAnsi="Times New Roman" w:eastAsia="宋体" w:cs="宋体"/>
                <w:spacing w:val="3"/>
                <w:kern w:val="0"/>
                <w:sz w:val="21"/>
                <w:szCs w:val="21"/>
              </w:rPr>
              <w:t xml:space="preserve"> </w:t>
            </w:r>
            <w:r>
              <w:rPr>
                <w:rFonts w:hint="eastAsia" w:ascii="Times New Roman" w:hAnsi="Times New Roman" w:eastAsia="宋体" w:cs="宋体"/>
                <w:spacing w:val="-3"/>
                <w:kern w:val="0"/>
                <w:sz w:val="21"/>
                <w:szCs w:val="21"/>
              </w:rPr>
              <w:t>财政资金</w:t>
            </w:r>
          </w:p>
        </w:tc>
        <w:tc>
          <w:tcPr>
            <w:tcW w:w="5807" w:type="dxa"/>
            <w:gridSpan w:val="4"/>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before="295" w:line="300" w:lineRule="exact"/>
              <w:jc w:val="center"/>
              <w:textAlignment w:val="auto"/>
              <w:rPr>
                <w:rFonts w:hint="eastAsia" w:eastAsia="宋体" w:cs="宋体"/>
                <w:kern w:val="0"/>
                <w:sz w:val="21"/>
                <w:szCs w:val="21"/>
              </w:rPr>
            </w:pPr>
            <w:r>
              <w:rPr>
                <w:rFonts w:hint="eastAsia" w:eastAsia="宋体" w:cs="宋体"/>
                <w:spacing w:val="-4"/>
                <w:kern w:val="0"/>
                <w:sz w:val="21"/>
                <w:szCs w:val="21"/>
              </w:rPr>
              <w:t>181.613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753" w:type="dxa"/>
            <w:gridSpan w:val="3"/>
            <w:vMerge w:val="continue"/>
            <w:tcBorders>
              <w:top w:val="nil"/>
              <w:left w:val="single" w:color="000000" w:sz="6" w:space="0"/>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p>
        </w:tc>
        <w:tc>
          <w:tcPr>
            <w:tcW w:w="1732"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110"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地方财政资金</w:t>
            </w:r>
          </w:p>
        </w:tc>
        <w:tc>
          <w:tcPr>
            <w:tcW w:w="5807" w:type="dxa"/>
            <w:gridSpan w:val="4"/>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before="155" w:line="300" w:lineRule="exact"/>
              <w:jc w:val="center"/>
              <w:textAlignment w:val="auto"/>
              <w:rPr>
                <w:rFonts w:hint="eastAsia" w:eastAsia="宋体" w:cs="宋体"/>
                <w:kern w:val="0"/>
                <w:sz w:val="21"/>
                <w:szCs w:val="21"/>
              </w:rPr>
            </w:pPr>
            <w:r>
              <w:rPr>
                <w:rFonts w:hint="eastAsia" w:eastAsia="宋体" w:cs="宋体"/>
                <w:kern w:val="0"/>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753" w:type="dxa"/>
            <w:gridSpan w:val="3"/>
            <w:vMerge w:val="continue"/>
            <w:tcBorders>
              <w:top w:val="nil"/>
              <w:lef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p>
        </w:tc>
        <w:tc>
          <w:tcPr>
            <w:tcW w:w="1732"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175"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其他资金</w:t>
            </w:r>
          </w:p>
        </w:tc>
        <w:tc>
          <w:tcPr>
            <w:tcW w:w="5807" w:type="dxa"/>
            <w:gridSpan w:val="4"/>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before="219" w:line="300" w:lineRule="exact"/>
              <w:jc w:val="center"/>
              <w:textAlignment w:val="auto"/>
              <w:rPr>
                <w:rFonts w:hint="eastAsia" w:eastAsia="宋体" w:cs="宋体"/>
                <w:kern w:val="0"/>
                <w:sz w:val="21"/>
                <w:szCs w:val="21"/>
              </w:rPr>
            </w:pPr>
            <w:r>
              <w:rPr>
                <w:rFonts w:hint="eastAsia" w:eastAsia="宋体" w:cs="宋体"/>
                <w:spacing w:val="-4"/>
                <w:kern w:val="0"/>
                <w:sz w:val="21"/>
                <w:szCs w:val="21"/>
              </w:rPr>
              <w:t>181.613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4" w:type="dxa"/>
            <w:tcBorders>
              <w:left w:val="single" w:color="000000" w:sz="6" w:space="0"/>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before="116"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2"/>
                <w:kern w:val="0"/>
                <w:sz w:val="21"/>
                <w:szCs w:val="21"/>
              </w:rPr>
              <w:t>总体</w:t>
            </w:r>
            <w:r>
              <w:rPr>
                <w:rFonts w:hint="eastAsia" w:ascii="Times New Roman" w:hAnsi="Times New Roman" w:eastAsia="宋体" w:cs="宋体"/>
                <w:spacing w:val="52"/>
                <w:kern w:val="0"/>
                <w:position w:val="1"/>
                <w:sz w:val="21"/>
                <w:szCs w:val="21"/>
              </w:rPr>
              <w:t>目</w:t>
            </w:r>
            <w:r>
              <w:rPr>
                <w:rFonts w:hint="eastAsia" w:ascii="Times New Roman" w:hAnsi="Times New Roman" w:eastAsia="宋体" w:cs="宋体"/>
                <w:spacing w:val="52"/>
                <w:kern w:val="0"/>
                <w:sz w:val="21"/>
                <w:szCs w:val="21"/>
              </w:rPr>
              <w:t>标</w:t>
            </w:r>
          </w:p>
        </w:tc>
        <w:tc>
          <w:tcPr>
            <w:tcW w:w="8818" w:type="dxa"/>
            <w:gridSpan w:val="7"/>
            <w:tcBorders>
              <w:right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111" w:line="300" w:lineRule="exact"/>
              <w:ind w:left="104" w:right="33" w:firstLine="9"/>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lang w:eastAsia="zh-CN"/>
              </w:rPr>
              <w:t>1、企业位于重庆市綦江区古南街道桥河工业园区西齿北路，年产铝单板、型材</w:t>
            </w:r>
            <w:r>
              <w:rPr>
                <w:rFonts w:hint="eastAsia" w:ascii="Times New Roman" w:hAnsi="Times New Roman" w:eastAsia="宋体" w:cs="宋体"/>
                <w:spacing w:val="-40"/>
                <w:kern w:val="0"/>
                <w:sz w:val="21"/>
                <w:szCs w:val="21"/>
                <w:lang w:eastAsia="zh-CN"/>
              </w:rPr>
              <w:t xml:space="preserve"> </w:t>
            </w:r>
            <w:r>
              <w:rPr>
                <w:rFonts w:hint="eastAsia" w:ascii="Times New Roman" w:hAnsi="Times New Roman" w:eastAsia="宋体" w:cs="宋体"/>
                <w:spacing w:val="4"/>
                <w:kern w:val="0"/>
                <w:sz w:val="21"/>
                <w:szCs w:val="21"/>
                <w:lang w:eastAsia="zh-CN"/>
              </w:rPr>
              <w:t>46.38</w:t>
            </w:r>
            <w:r>
              <w:rPr>
                <w:rFonts w:hint="eastAsia" w:ascii="Times New Roman" w:hAnsi="Times New Roman" w:eastAsia="宋体" w:cs="宋体"/>
                <w:spacing w:val="3"/>
                <w:kern w:val="0"/>
                <w:sz w:val="21"/>
                <w:szCs w:val="21"/>
                <w:lang w:eastAsia="zh-CN"/>
              </w:rPr>
              <w:t>万平方米。</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17"/>
                <w:kern w:val="0"/>
                <w:sz w:val="21"/>
                <w:szCs w:val="21"/>
                <w:lang w:eastAsia="zh-CN"/>
              </w:rPr>
              <w:t>企业按需对铝单板、型材进行工业涂装，涂装生产线涉及</w:t>
            </w:r>
            <w:r>
              <w:rPr>
                <w:rFonts w:hint="eastAsia" w:ascii="Times New Roman" w:hAnsi="Times New Roman" w:eastAsia="宋体" w:cs="宋体"/>
                <w:spacing w:val="-32"/>
                <w:kern w:val="0"/>
                <w:sz w:val="21"/>
                <w:szCs w:val="21"/>
                <w:lang w:eastAsia="zh-CN"/>
              </w:rPr>
              <w:t xml:space="preserve"> </w:t>
            </w:r>
            <w:r>
              <w:rPr>
                <w:rFonts w:hint="eastAsia" w:ascii="Times New Roman" w:hAnsi="Times New Roman" w:eastAsia="宋体" w:cs="宋体"/>
                <w:kern w:val="0"/>
                <w:sz w:val="21"/>
                <w:szCs w:val="21"/>
                <w:lang w:eastAsia="zh-CN"/>
              </w:rPr>
              <w:t>VOCs</w:t>
            </w:r>
            <w:r>
              <w:rPr>
                <w:rFonts w:hint="eastAsia" w:ascii="Times New Roman" w:hAnsi="Times New Roman" w:eastAsia="宋体" w:cs="宋体"/>
                <w:spacing w:val="25"/>
                <w:kern w:val="0"/>
                <w:sz w:val="21"/>
                <w:szCs w:val="21"/>
                <w:lang w:eastAsia="zh-CN"/>
              </w:rPr>
              <w:t xml:space="preserve"> </w:t>
            </w:r>
            <w:r>
              <w:rPr>
                <w:rFonts w:hint="eastAsia" w:ascii="Times New Roman" w:hAnsi="Times New Roman" w:eastAsia="宋体" w:cs="宋体"/>
                <w:spacing w:val="17"/>
                <w:kern w:val="0"/>
                <w:sz w:val="21"/>
                <w:szCs w:val="21"/>
                <w:lang w:eastAsia="zh-CN"/>
              </w:rPr>
              <w:t>产排。涂装线使用原料油漆</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5"/>
                <w:kern w:val="0"/>
                <w:sz w:val="21"/>
                <w:szCs w:val="21"/>
                <w:lang w:eastAsia="zh-CN"/>
              </w:rPr>
              <w:t>36.116t/a（其中水性漆</w:t>
            </w:r>
            <w:r>
              <w:rPr>
                <w:rFonts w:hint="eastAsia" w:ascii="Times New Roman" w:hAnsi="Times New Roman" w:eastAsia="宋体" w:cs="宋体"/>
                <w:spacing w:val="-13"/>
                <w:kern w:val="0"/>
                <w:sz w:val="21"/>
                <w:szCs w:val="21"/>
                <w:lang w:eastAsia="zh-CN"/>
              </w:rPr>
              <w:t xml:space="preserve"> </w:t>
            </w:r>
            <w:r>
              <w:rPr>
                <w:rFonts w:hint="eastAsia" w:ascii="Times New Roman" w:hAnsi="Times New Roman" w:eastAsia="宋体" w:cs="宋体"/>
                <w:spacing w:val="5"/>
                <w:kern w:val="0"/>
                <w:sz w:val="21"/>
                <w:szCs w:val="21"/>
                <w:lang w:eastAsia="zh-CN"/>
              </w:rPr>
              <w:t>20.45t/a、油性漆</w:t>
            </w:r>
            <w:r>
              <w:rPr>
                <w:rFonts w:hint="eastAsia" w:ascii="Times New Roman" w:hAnsi="Times New Roman" w:eastAsia="宋体" w:cs="宋体"/>
                <w:spacing w:val="-27"/>
                <w:kern w:val="0"/>
                <w:sz w:val="21"/>
                <w:szCs w:val="21"/>
                <w:lang w:eastAsia="zh-CN"/>
              </w:rPr>
              <w:t xml:space="preserve"> </w:t>
            </w:r>
            <w:r>
              <w:rPr>
                <w:rFonts w:hint="eastAsia" w:ascii="Times New Roman" w:hAnsi="Times New Roman" w:eastAsia="宋体" w:cs="宋体"/>
                <w:spacing w:val="5"/>
                <w:kern w:val="0"/>
                <w:sz w:val="21"/>
                <w:szCs w:val="21"/>
                <w:lang w:eastAsia="zh-CN"/>
              </w:rPr>
              <w:t>10.36t/a、稀释剂</w:t>
            </w:r>
            <w:r>
              <w:rPr>
                <w:rFonts w:hint="eastAsia" w:ascii="Times New Roman" w:hAnsi="Times New Roman" w:eastAsia="宋体" w:cs="宋体"/>
                <w:spacing w:val="-32"/>
                <w:kern w:val="0"/>
                <w:sz w:val="21"/>
                <w:szCs w:val="21"/>
                <w:lang w:eastAsia="zh-CN"/>
              </w:rPr>
              <w:t xml:space="preserve"> </w:t>
            </w:r>
            <w:r>
              <w:rPr>
                <w:rFonts w:hint="eastAsia" w:ascii="Times New Roman" w:hAnsi="Times New Roman" w:eastAsia="宋体" w:cs="宋体"/>
                <w:spacing w:val="5"/>
                <w:kern w:val="0"/>
                <w:sz w:val="21"/>
                <w:szCs w:val="21"/>
                <w:lang w:eastAsia="zh-CN"/>
              </w:rPr>
              <w:t>5.306t/a）、粉末涂料</w:t>
            </w:r>
            <w:r>
              <w:rPr>
                <w:rFonts w:hint="eastAsia" w:ascii="Times New Roman" w:hAnsi="Times New Roman" w:eastAsia="宋体" w:cs="宋体"/>
                <w:spacing w:val="-25"/>
                <w:kern w:val="0"/>
                <w:sz w:val="21"/>
                <w:szCs w:val="21"/>
                <w:lang w:eastAsia="zh-CN"/>
              </w:rPr>
              <w:t xml:space="preserve"> </w:t>
            </w:r>
            <w:r>
              <w:rPr>
                <w:rFonts w:hint="eastAsia" w:ascii="Times New Roman" w:hAnsi="Times New Roman" w:eastAsia="宋体" w:cs="宋体"/>
                <w:spacing w:val="5"/>
                <w:kern w:val="0"/>
                <w:sz w:val="21"/>
                <w:szCs w:val="21"/>
                <w:lang w:eastAsia="zh-CN"/>
              </w:rPr>
              <w:t>11.81t/a。涂</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9"/>
                <w:kern w:val="0"/>
                <w:sz w:val="21"/>
                <w:szCs w:val="21"/>
                <w:lang w:eastAsia="zh-CN"/>
              </w:rPr>
              <w:t>装线产污工序包括调漆、喷漆、流平、固化、喷塑后固化、清洗喷枪。2、现有涂装废气治理系统</w:t>
            </w:r>
            <w:r>
              <w:rPr>
                <w:rFonts w:hint="eastAsia" w:ascii="Times New Roman" w:hAnsi="Times New Roman" w:eastAsia="宋体" w:cs="宋体"/>
                <w:spacing w:val="-33"/>
                <w:kern w:val="0"/>
                <w:sz w:val="21"/>
                <w:szCs w:val="21"/>
                <w:lang w:eastAsia="zh-CN"/>
              </w:rPr>
              <w:t xml:space="preserve"> </w:t>
            </w:r>
            <w:r>
              <w:rPr>
                <w:rFonts w:hint="eastAsia" w:ascii="Times New Roman" w:hAnsi="Times New Roman" w:eastAsia="宋体" w:cs="宋体"/>
                <w:spacing w:val="9"/>
                <w:kern w:val="0"/>
                <w:sz w:val="21"/>
                <w:szCs w:val="21"/>
                <w:lang w:eastAsia="zh-CN"/>
              </w:rPr>
              <w:t>2</w:t>
            </w:r>
            <w:r>
              <w:rPr>
                <w:rFonts w:hint="eastAsia" w:ascii="Times New Roman" w:hAnsi="Times New Roman" w:eastAsia="宋体" w:cs="宋体"/>
                <w:spacing w:val="19"/>
                <w:kern w:val="0"/>
                <w:sz w:val="21"/>
                <w:szCs w:val="21"/>
                <w:lang w:eastAsia="zh-CN"/>
              </w:rPr>
              <w:t xml:space="preserve"> </w:t>
            </w:r>
            <w:r>
              <w:rPr>
                <w:rFonts w:hint="eastAsia" w:ascii="Times New Roman" w:hAnsi="Times New Roman" w:eastAsia="宋体" w:cs="宋体"/>
                <w:spacing w:val="9"/>
                <w:kern w:val="0"/>
                <w:sz w:val="21"/>
                <w:szCs w:val="21"/>
                <w:lang w:eastAsia="zh-CN"/>
              </w:rPr>
              <w:t>套，均采用“水喷淋+</w:t>
            </w:r>
            <w:r>
              <w:rPr>
                <w:rFonts w:hint="eastAsia" w:ascii="Times New Roman" w:hAnsi="Times New Roman" w:eastAsia="宋体" w:cs="宋体"/>
                <w:kern w:val="0"/>
                <w:sz w:val="21"/>
                <w:szCs w:val="21"/>
                <w:lang w:eastAsia="zh-CN"/>
              </w:rPr>
              <w:t>UV</w:t>
            </w:r>
            <w:r>
              <w:rPr>
                <w:rFonts w:hint="eastAsia" w:ascii="Times New Roman" w:hAnsi="Times New Roman" w:eastAsia="宋体" w:cs="宋体"/>
                <w:spacing w:val="18"/>
                <w:w w:val="102"/>
                <w:kern w:val="0"/>
                <w:sz w:val="21"/>
                <w:szCs w:val="21"/>
                <w:lang w:eastAsia="zh-CN"/>
              </w:rPr>
              <w:t xml:space="preserve"> </w:t>
            </w:r>
            <w:r>
              <w:rPr>
                <w:rFonts w:hint="eastAsia" w:ascii="Times New Roman" w:hAnsi="Times New Roman" w:eastAsia="宋体" w:cs="宋体"/>
                <w:spacing w:val="9"/>
                <w:kern w:val="0"/>
                <w:sz w:val="21"/>
                <w:szCs w:val="21"/>
                <w:lang w:eastAsia="zh-CN"/>
              </w:rPr>
              <w:t>光解+</w:t>
            </w:r>
            <w:r>
              <w:rPr>
                <w:rFonts w:hint="eastAsia" w:ascii="Times New Roman" w:hAnsi="Times New Roman" w:eastAsia="宋体" w:cs="宋体"/>
                <w:spacing w:val="8"/>
                <w:kern w:val="0"/>
                <w:sz w:val="21"/>
                <w:szCs w:val="21"/>
                <w:lang w:eastAsia="zh-CN"/>
              </w:rPr>
              <w:t>二级活性炭吸附”工艺，依据监测</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10"/>
                <w:kern w:val="0"/>
                <w:sz w:val="21"/>
                <w:szCs w:val="21"/>
                <w:lang w:eastAsia="zh-CN"/>
              </w:rPr>
              <w:t>报告，废气污染物排放浓度满足重庆市《大气污染物综合排放标准》（</w:t>
            </w:r>
            <w:r>
              <w:rPr>
                <w:rFonts w:hint="eastAsia" w:ascii="Times New Roman" w:hAnsi="Times New Roman" w:eastAsia="宋体" w:cs="宋体"/>
                <w:kern w:val="0"/>
                <w:sz w:val="21"/>
                <w:szCs w:val="21"/>
                <w:lang w:eastAsia="zh-CN"/>
              </w:rPr>
              <w:t>DB</w:t>
            </w:r>
            <w:r>
              <w:rPr>
                <w:rFonts w:hint="eastAsia" w:ascii="Times New Roman" w:hAnsi="Times New Roman" w:eastAsia="宋体" w:cs="宋体"/>
                <w:spacing w:val="18"/>
                <w:w w:val="101"/>
                <w:kern w:val="0"/>
                <w:sz w:val="21"/>
                <w:szCs w:val="21"/>
                <w:lang w:eastAsia="zh-CN"/>
              </w:rPr>
              <w:t xml:space="preserve"> </w:t>
            </w:r>
            <w:r>
              <w:rPr>
                <w:rFonts w:hint="eastAsia" w:ascii="Times New Roman" w:hAnsi="Times New Roman" w:eastAsia="宋体" w:cs="宋体"/>
                <w:spacing w:val="10"/>
                <w:kern w:val="0"/>
                <w:sz w:val="21"/>
                <w:szCs w:val="21"/>
                <w:lang w:eastAsia="zh-CN"/>
              </w:rPr>
              <w:t>50/418-2016）其他</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8"/>
                <w:kern w:val="0"/>
                <w:sz w:val="21"/>
                <w:szCs w:val="21"/>
                <w:lang w:eastAsia="zh-CN"/>
              </w:rPr>
              <w:t>区域排放要求。</w:t>
            </w:r>
            <w:r>
              <w:rPr>
                <w:rFonts w:hint="eastAsia" w:ascii="Times New Roman" w:hAnsi="Times New Roman" w:eastAsia="宋体" w:cs="宋体"/>
                <w:spacing w:val="10"/>
                <w:kern w:val="0"/>
                <w:sz w:val="21"/>
                <w:szCs w:val="21"/>
                <w:lang w:eastAsia="zh-CN"/>
              </w:rPr>
              <w:t>3、现计划将</w:t>
            </w:r>
            <w:r>
              <w:rPr>
                <w:rFonts w:hint="eastAsia" w:ascii="Times New Roman" w:hAnsi="Times New Roman" w:eastAsia="宋体" w:cs="宋体"/>
                <w:spacing w:val="-28"/>
                <w:kern w:val="0"/>
                <w:sz w:val="21"/>
                <w:szCs w:val="21"/>
                <w:lang w:eastAsia="zh-CN"/>
              </w:rPr>
              <w:t xml:space="preserve"> </w:t>
            </w:r>
            <w:r>
              <w:rPr>
                <w:rFonts w:hint="eastAsia" w:ascii="Times New Roman" w:hAnsi="Times New Roman" w:eastAsia="宋体" w:cs="宋体"/>
                <w:spacing w:val="10"/>
                <w:kern w:val="0"/>
                <w:sz w:val="21"/>
                <w:szCs w:val="21"/>
                <w:lang w:eastAsia="zh-CN"/>
              </w:rPr>
              <w:t>2</w:t>
            </w:r>
            <w:r>
              <w:rPr>
                <w:rFonts w:hint="eastAsia" w:ascii="Times New Roman" w:hAnsi="Times New Roman" w:eastAsia="宋体" w:cs="宋体"/>
                <w:spacing w:val="19"/>
                <w:kern w:val="0"/>
                <w:sz w:val="21"/>
                <w:szCs w:val="21"/>
                <w:lang w:eastAsia="zh-CN"/>
              </w:rPr>
              <w:t xml:space="preserve"> </w:t>
            </w:r>
            <w:r>
              <w:rPr>
                <w:rFonts w:hint="eastAsia" w:ascii="Times New Roman" w:hAnsi="Times New Roman" w:eastAsia="宋体" w:cs="宋体"/>
                <w:spacing w:val="10"/>
                <w:kern w:val="0"/>
                <w:sz w:val="21"/>
                <w:szCs w:val="21"/>
                <w:lang w:eastAsia="zh-CN"/>
              </w:rPr>
              <w:t>套废气治理设备升级改造为</w:t>
            </w:r>
            <w:r>
              <w:rPr>
                <w:rFonts w:hint="eastAsia" w:ascii="Times New Roman" w:hAnsi="Times New Roman" w:eastAsia="宋体" w:cs="宋体"/>
                <w:spacing w:val="-30"/>
                <w:kern w:val="0"/>
                <w:sz w:val="21"/>
                <w:szCs w:val="21"/>
                <w:lang w:eastAsia="zh-CN"/>
              </w:rPr>
              <w:t xml:space="preserve"> </w:t>
            </w:r>
            <w:r>
              <w:rPr>
                <w:rFonts w:hint="eastAsia" w:ascii="Times New Roman" w:hAnsi="Times New Roman" w:eastAsia="宋体" w:cs="宋体"/>
                <w:spacing w:val="10"/>
                <w:kern w:val="0"/>
                <w:sz w:val="21"/>
                <w:szCs w:val="21"/>
                <w:lang w:eastAsia="zh-CN"/>
              </w:rPr>
              <w:t>1</w:t>
            </w:r>
            <w:r>
              <w:rPr>
                <w:rFonts w:hint="eastAsia" w:ascii="Times New Roman" w:hAnsi="Times New Roman" w:eastAsia="宋体" w:cs="宋体"/>
                <w:spacing w:val="19"/>
                <w:w w:val="101"/>
                <w:kern w:val="0"/>
                <w:sz w:val="21"/>
                <w:szCs w:val="21"/>
                <w:lang w:eastAsia="zh-CN"/>
              </w:rPr>
              <w:t xml:space="preserve"> </w:t>
            </w:r>
            <w:r>
              <w:rPr>
                <w:rFonts w:hint="eastAsia" w:ascii="Times New Roman" w:hAnsi="Times New Roman" w:eastAsia="宋体" w:cs="宋体"/>
                <w:spacing w:val="10"/>
                <w:kern w:val="0"/>
                <w:sz w:val="21"/>
                <w:szCs w:val="21"/>
                <w:lang w:eastAsia="zh-CN"/>
              </w:rPr>
              <w:t>套废气治理设备，采用“水洗塔+干式过滤器+活</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6"/>
                <w:kern w:val="0"/>
                <w:sz w:val="21"/>
                <w:szCs w:val="21"/>
                <w:lang w:eastAsia="zh-CN"/>
              </w:rPr>
              <w:t>性炭吸附/脱附+催化燃烧”工艺，改造后系统总设计风量</w:t>
            </w:r>
            <w:r>
              <w:rPr>
                <w:rFonts w:hint="eastAsia" w:ascii="Times New Roman" w:hAnsi="Times New Roman" w:eastAsia="宋体" w:cs="宋体"/>
                <w:spacing w:val="-24"/>
                <w:kern w:val="0"/>
                <w:sz w:val="21"/>
                <w:szCs w:val="21"/>
                <w:lang w:eastAsia="zh-CN"/>
              </w:rPr>
              <w:t xml:space="preserve"> </w:t>
            </w:r>
            <w:r>
              <w:rPr>
                <w:rFonts w:hint="eastAsia" w:ascii="Times New Roman" w:hAnsi="Times New Roman" w:eastAsia="宋体" w:cs="宋体"/>
                <w:spacing w:val="6"/>
                <w:kern w:val="0"/>
                <w:sz w:val="21"/>
                <w:szCs w:val="21"/>
                <w:lang w:eastAsia="zh-CN"/>
              </w:rPr>
              <w:t>1500</w:t>
            </w:r>
            <w:r>
              <w:rPr>
                <w:rFonts w:hint="eastAsia" w:ascii="Times New Roman" w:hAnsi="Times New Roman" w:eastAsia="宋体" w:cs="宋体"/>
                <w:spacing w:val="5"/>
                <w:kern w:val="0"/>
                <w:sz w:val="21"/>
                <w:szCs w:val="21"/>
                <w:lang w:eastAsia="zh-CN"/>
              </w:rPr>
              <w:t>00m³/h,</w:t>
            </w:r>
            <w:r>
              <w:rPr>
                <w:rFonts w:hint="eastAsia" w:ascii="Times New Roman" w:hAnsi="Times New Roman" w:eastAsia="宋体" w:cs="宋体"/>
                <w:kern w:val="0"/>
                <w:sz w:val="21"/>
                <w:szCs w:val="21"/>
                <w:lang w:eastAsia="zh-CN"/>
              </w:rPr>
              <w:t>VOCs</w:t>
            </w:r>
            <w:r>
              <w:rPr>
                <w:rFonts w:hint="eastAsia" w:ascii="Times New Roman" w:hAnsi="Times New Roman" w:eastAsia="宋体" w:cs="宋体"/>
                <w:spacing w:val="5"/>
                <w:kern w:val="0"/>
                <w:sz w:val="21"/>
                <w:szCs w:val="21"/>
                <w:lang w:eastAsia="zh-CN"/>
              </w:rPr>
              <w:t>（以非甲烷总烃计）</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8"/>
                <w:kern w:val="0"/>
                <w:sz w:val="21"/>
                <w:szCs w:val="21"/>
                <w:lang w:eastAsia="zh-CN"/>
              </w:rPr>
              <w:t>预期排放浓度≤30</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8"/>
                <w:kern w:val="0"/>
                <w:sz w:val="21"/>
                <w:szCs w:val="21"/>
                <w:lang w:eastAsia="zh-CN"/>
              </w:rPr>
              <w:t>/m</w:t>
            </w:r>
            <w:r>
              <w:rPr>
                <w:rFonts w:hint="eastAsia" w:ascii="Times New Roman" w:hAnsi="Times New Roman" w:eastAsia="宋体" w:cs="宋体"/>
                <w:spacing w:val="5"/>
                <w:kern w:val="0"/>
                <w:sz w:val="21"/>
                <w:szCs w:val="21"/>
                <w:lang w:eastAsia="zh-CN"/>
              </w:rPr>
              <w:t>³</w:t>
            </w:r>
            <w:r>
              <w:rPr>
                <w:rFonts w:hint="eastAsia" w:ascii="Times New Roman" w:hAnsi="Times New Roman" w:eastAsia="宋体" w:cs="宋体"/>
                <w:spacing w:val="8"/>
                <w:kern w:val="0"/>
                <w:sz w:val="21"/>
                <w:szCs w:val="21"/>
                <w:lang w:eastAsia="zh-CN"/>
              </w:rPr>
              <w:t>，污染物排放浓度和排放速率达到重</w:t>
            </w:r>
            <w:r>
              <w:rPr>
                <w:rFonts w:hint="eastAsia" w:ascii="Times New Roman" w:hAnsi="Times New Roman" w:eastAsia="宋体" w:cs="宋体"/>
                <w:spacing w:val="7"/>
                <w:kern w:val="0"/>
                <w:sz w:val="21"/>
                <w:szCs w:val="21"/>
                <w:lang w:eastAsia="zh-CN"/>
              </w:rPr>
              <w:t>庆市《大气污染物综合排放标准》</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5"/>
                <w:kern w:val="0"/>
                <w:sz w:val="21"/>
                <w:szCs w:val="21"/>
                <w:lang w:eastAsia="zh-CN"/>
              </w:rPr>
              <w:t>（</w:t>
            </w:r>
            <w:r>
              <w:rPr>
                <w:rFonts w:hint="eastAsia" w:ascii="Times New Roman" w:hAnsi="Times New Roman" w:eastAsia="宋体" w:cs="宋体"/>
                <w:kern w:val="0"/>
                <w:sz w:val="21"/>
                <w:szCs w:val="21"/>
                <w:lang w:eastAsia="zh-CN"/>
              </w:rPr>
              <w:t>DB</w:t>
            </w:r>
            <w:r>
              <w:rPr>
                <w:rFonts w:hint="eastAsia" w:ascii="Times New Roman" w:hAnsi="Times New Roman" w:eastAsia="宋体" w:cs="宋体"/>
                <w:spacing w:val="5"/>
                <w:kern w:val="0"/>
                <w:sz w:val="21"/>
                <w:szCs w:val="21"/>
                <w:lang w:eastAsia="zh-CN"/>
              </w:rPr>
              <w:t xml:space="preserve"> 50/418-2016）其他区域排放限值的</w:t>
            </w:r>
            <w:r>
              <w:rPr>
                <w:rFonts w:hint="eastAsia" w:ascii="Times New Roman" w:hAnsi="Times New Roman" w:eastAsia="宋体" w:cs="宋体"/>
                <w:spacing w:val="-34"/>
                <w:kern w:val="0"/>
                <w:sz w:val="21"/>
                <w:szCs w:val="21"/>
                <w:lang w:eastAsia="zh-CN"/>
              </w:rPr>
              <w:t xml:space="preserve"> </w:t>
            </w:r>
            <w:r>
              <w:rPr>
                <w:rFonts w:hint="eastAsia" w:ascii="Times New Roman" w:hAnsi="Times New Roman" w:eastAsia="宋体" w:cs="宋体"/>
                <w:spacing w:val="5"/>
                <w:kern w:val="0"/>
                <w:sz w:val="21"/>
                <w:szCs w:val="21"/>
                <w:lang w:eastAsia="zh-CN"/>
              </w:rPr>
              <w:t>30%以上，且排放浓度在改造前基础上进一步降低</w:t>
            </w:r>
            <w:r>
              <w:rPr>
                <w:rFonts w:hint="eastAsia" w:ascii="Times New Roman" w:hAnsi="Times New Roman" w:eastAsia="宋体" w:cs="宋体"/>
                <w:spacing w:val="-35"/>
                <w:kern w:val="0"/>
                <w:sz w:val="21"/>
                <w:szCs w:val="21"/>
                <w:lang w:eastAsia="zh-CN"/>
              </w:rPr>
              <w:t xml:space="preserve"> </w:t>
            </w:r>
            <w:r>
              <w:rPr>
                <w:rFonts w:hint="eastAsia" w:ascii="Times New Roman" w:hAnsi="Times New Roman" w:eastAsia="宋体" w:cs="宋体"/>
                <w:spacing w:val="5"/>
                <w:kern w:val="0"/>
                <w:sz w:val="21"/>
                <w:szCs w:val="21"/>
                <w:lang w:eastAsia="zh-CN"/>
              </w:rPr>
              <w:t>30%</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2"/>
                <w:kern w:val="0"/>
                <w:sz w:val="21"/>
                <w:szCs w:val="21"/>
                <w:lang w:eastAsia="zh-CN"/>
              </w:rPr>
              <w:t>以上。</w:t>
            </w:r>
            <w:r>
              <w:rPr>
                <w:rFonts w:hint="eastAsia" w:ascii="Times New Roman" w:hAnsi="Times New Roman" w:eastAsia="宋体" w:cs="宋体"/>
                <w:spacing w:val="9"/>
                <w:kern w:val="0"/>
                <w:sz w:val="21"/>
                <w:szCs w:val="21"/>
              </w:rPr>
              <w:t>4、改造前企业</w:t>
            </w:r>
            <w:r>
              <w:rPr>
                <w:rFonts w:hint="eastAsia" w:ascii="Times New Roman" w:hAnsi="Times New Roman" w:eastAsia="宋体" w:cs="宋体"/>
                <w:spacing w:val="-22"/>
                <w:kern w:val="0"/>
                <w:sz w:val="21"/>
                <w:szCs w:val="21"/>
              </w:rPr>
              <w:t xml:space="preserve"> </w:t>
            </w:r>
            <w:r>
              <w:rPr>
                <w:rFonts w:hint="eastAsia" w:ascii="Times New Roman" w:hAnsi="Times New Roman" w:eastAsia="宋体" w:cs="宋体"/>
                <w:kern w:val="0"/>
                <w:sz w:val="21"/>
                <w:szCs w:val="21"/>
              </w:rPr>
              <w:t>VOCs</w:t>
            </w:r>
            <w:r>
              <w:rPr>
                <w:rFonts w:hint="eastAsia" w:ascii="Times New Roman" w:hAnsi="Times New Roman" w:eastAsia="宋体" w:cs="宋体"/>
                <w:spacing w:val="24"/>
                <w:kern w:val="0"/>
                <w:sz w:val="21"/>
                <w:szCs w:val="21"/>
              </w:rPr>
              <w:t xml:space="preserve"> </w:t>
            </w:r>
            <w:r>
              <w:rPr>
                <w:rFonts w:hint="eastAsia" w:ascii="Times New Roman" w:hAnsi="Times New Roman" w:eastAsia="宋体" w:cs="宋体"/>
                <w:spacing w:val="9"/>
                <w:kern w:val="0"/>
                <w:sz w:val="21"/>
                <w:szCs w:val="21"/>
              </w:rPr>
              <w:t>年排放量</w:t>
            </w:r>
            <w:r>
              <w:rPr>
                <w:rFonts w:hint="eastAsia" w:ascii="Times New Roman" w:hAnsi="Times New Roman" w:eastAsia="宋体" w:cs="宋体"/>
                <w:spacing w:val="-30"/>
                <w:kern w:val="0"/>
                <w:sz w:val="21"/>
                <w:szCs w:val="21"/>
              </w:rPr>
              <w:t xml:space="preserve"> </w:t>
            </w:r>
            <w:r>
              <w:rPr>
                <w:rFonts w:hint="eastAsia" w:ascii="Times New Roman" w:hAnsi="Times New Roman" w:eastAsia="宋体" w:cs="宋体"/>
                <w:spacing w:val="9"/>
                <w:kern w:val="0"/>
                <w:sz w:val="21"/>
                <w:szCs w:val="21"/>
              </w:rPr>
              <w:t>7.6859t/a；改造后</w:t>
            </w:r>
            <w:r>
              <w:rPr>
                <w:rFonts w:hint="eastAsia" w:ascii="Times New Roman" w:hAnsi="Times New Roman" w:eastAsia="宋体" w:cs="宋体"/>
                <w:spacing w:val="-35"/>
                <w:kern w:val="0"/>
                <w:sz w:val="21"/>
                <w:szCs w:val="21"/>
              </w:rPr>
              <w:t xml:space="preserve"> </w:t>
            </w:r>
            <w:r>
              <w:rPr>
                <w:rFonts w:hint="eastAsia" w:ascii="Times New Roman" w:hAnsi="Times New Roman" w:eastAsia="宋体" w:cs="宋体"/>
                <w:kern w:val="0"/>
                <w:sz w:val="21"/>
                <w:szCs w:val="21"/>
              </w:rPr>
              <w:t>VOCs</w:t>
            </w:r>
            <w:r>
              <w:rPr>
                <w:rFonts w:hint="eastAsia" w:ascii="Times New Roman" w:hAnsi="Times New Roman" w:eastAsia="宋体" w:cs="宋体"/>
                <w:spacing w:val="24"/>
                <w:w w:val="101"/>
                <w:kern w:val="0"/>
                <w:sz w:val="21"/>
                <w:szCs w:val="21"/>
              </w:rPr>
              <w:t xml:space="preserve"> </w:t>
            </w:r>
            <w:r>
              <w:rPr>
                <w:rFonts w:hint="eastAsia" w:ascii="Times New Roman" w:hAnsi="Times New Roman" w:eastAsia="宋体" w:cs="宋体"/>
                <w:spacing w:val="9"/>
                <w:kern w:val="0"/>
                <w:sz w:val="21"/>
                <w:szCs w:val="21"/>
              </w:rPr>
              <w:t>年排放量</w:t>
            </w:r>
            <w:r>
              <w:rPr>
                <w:rFonts w:hint="eastAsia" w:ascii="Times New Roman" w:hAnsi="Times New Roman" w:eastAsia="宋体" w:cs="宋体"/>
                <w:spacing w:val="-30"/>
                <w:kern w:val="0"/>
                <w:sz w:val="21"/>
                <w:szCs w:val="21"/>
              </w:rPr>
              <w:t xml:space="preserve"> </w:t>
            </w:r>
            <w:r>
              <w:rPr>
                <w:rFonts w:hint="eastAsia" w:ascii="Times New Roman" w:hAnsi="Times New Roman" w:eastAsia="宋体" w:cs="宋体"/>
                <w:spacing w:val="9"/>
                <w:kern w:val="0"/>
                <w:sz w:val="21"/>
                <w:szCs w:val="21"/>
              </w:rPr>
              <w:t>5.6409t/a</w:t>
            </w:r>
            <w:r>
              <w:rPr>
                <w:rFonts w:hint="eastAsia" w:ascii="Times New Roman" w:hAnsi="Times New Roman" w:eastAsia="宋体" w:cs="宋体"/>
                <w:spacing w:val="-16"/>
                <w:kern w:val="0"/>
                <w:sz w:val="21"/>
                <w:szCs w:val="21"/>
              </w:rPr>
              <w:t xml:space="preserve"> </w:t>
            </w:r>
            <w:r>
              <w:rPr>
                <w:rFonts w:hint="eastAsia" w:ascii="Times New Roman" w:hAnsi="Times New Roman" w:eastAsia="宋体" w:cs="宋体"/>
                <w:spacing w:val="9"/>
                <w:kern w:val="0"/>
                <w:sz w:val="21"/>
                <w:szCs w:val="21"/>
              </w:rPr>
              <w:t>；</w:t>
            </w:r>
            <w:r>
              <w:rPr>
                <w:rFonts w:hint="eastAsia" w:ascii="Times New Roman" w:hAnsi="Times New Roman" w:eastAsia="宋体" w:cs="宋体"/>
                <w:kern w:val="0"/>
                <w:sz w:val="21"/>
                <w:szCs w:val="21"/>
              </w:rPr>
              <w:t>VOCs</w:t>
            </w:r>
            <w:r>
              <w:rPr>
                <w:rFonts w:hint="eastAsia" w:ascii="Times New Roman" w:hAnsi="Times New Roman" w:eastAsia="宋体" w:cs="宋体"/>
                <w:spacing w:val="24"/>
                <w:w w:val="101"/>
                <w:kern w:val="0"/>
                <w:sz w:val="21"/>
                <w:szCs w:val="21"/>
              </w:rPr>
              <w:t xml:space="preserve"> </w:t>
            </w:r>
            <w:r>
              <w:rPr>
                <w:rFonts w:hint="eastAsia" w:ascii="Times New Roman" w:hAnsi="Times New Roman" w:eastAsia="宋体" w:cs="宋体"/>
                <w:spacing w:val="9"/>
                <w:kern w:val="0"/>
                <w:sz w:val="21"/>
                <w:szCs w:val="21"/>
              </w:rPr>
              <w:t>预计减排量</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1"/>
                <w:kern w:val="0"/>
                <w:sz w:val="21"/>
                <w:szCs w:val="21"/>
              </w:rPr>
              <w:t>2.045t/a。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4" w:type="dxa"/>
            <w:vMerge w:val="restart"/>
            <w:tcBorders>
              <w:left w:val="single" w:color="000000" w:sz="6" w:space="0"/>
              <w:bottom w:val="nil"/>
            </w:tcBorders>
            <w:textDirection w:val="tbRlV"/>
          </w:tcPr>
          <w:p>
            <w:pPr>
              <w:pStyle w:val="16"/>
              <w:keepNext w:val="0"/>
              <w:keepLines w:val="0"/>
              <w:pageBreakBefore w:val="0"/>
              <w:widowControl w:val="0"/>
              <w:kinsoku/>
              <w:wordWrap/>
              <w:overflowPunct/>
              <w:topLinePunct w:val="0"/>
              <w:autoSpaceDE/>
              <w:autoSpaceDN/>
              <w:bidi w:val="0"/>
              <w:adjustRightInd w:val="0"/>
              <w:snapToGrid w:val="0"/>
              <w:spacing w:before="116" w:line="300" w:lineRule="exact"/>
              <w:ind w:left="253"/>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2"/>
                <w:kern w:val="0"/>
                <w:sz w:val="21"/>
                <w:szCs w:val="21"/>
              </w:rPr>
              <w:t>绩效指标</w:t>
            </w:r>
          </w:p>
        </w:tc>
        <w:tc>
          <w:tcPr>
            <w:tcW w:w="1082" w:type="dxa"/>
            <w:vAlign w:val="center"/>
          </w:tcPr>
          <w:p>
            <w:pPr>
              <w:pStyle w:val="16"/>
              <w:keepNext w:val="0"/>
              <w:keepLines w:val="0"/>
              <w:pageBreakBefore w:val="0"/>
              <w:widowControl w:val="0"/>
              <w:kinsoku/>
              <w:wordWrap/>
              <w:overflowPunct/>
              <w:topLinePunct w:val="0"/>
              <w:autoSpaceDE/>
              <w:autoSpaceDN/>
              <w:bidi w:val="0"/>
              <w:adjustRightInd w:val="0"/>
              <w:snapToGrid w:val="0"/>
              <w:spacing w:before="100" w:line="300" w:lineRule="exact"/>
              <w:ind w:left="253" w:right="256"/>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一级</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7"/>
                <w:kern w:val="0"/>
                <w:sz w:val="21"/>
                <w:szCs w:val="21"/>
              </w:rPr>
              <w:t>指标</w:t>
            </w:r>
          </w:p>
        </w:tc>
        <w:tc>
          <w:tcPr>
            <w:tcW w:w="192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二级指标</w:t>
            </w:r>
          </w:p>
        </w:tc>
        <w:tc>
          <w:tcPr>
            <w:tcW w:w="3868"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三级指标</w:t>
            </w:r>
          </w:p>
        </w:tc>
        <w:tc>
          <w:tcPr>
            <w:tcW w:w="193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4"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1082" w:type="dxa"/>
            <w:vMerge w:val="restart"/>
            <w:tcBorders>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92" w:line="300" w:lineRule="exact"/>
              <w:ind w:left="252" w:right="256" w:hanging="2"/>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产出</w:t>
            </w:r>
            <w:r>
              <w:rPr>
                <w:rFonts w:hint="eastAsia" w:ascii="Times New Roman" w:hAnsi="Times New Roman" w:eastAsia="宋体" w:cs="宋体"/>
                <w:spacing w:val="-7"/>
                <w:kern w:val="0"/>
                <w:sz w:val="21"/>
                <w:szCs w:val="21"/>
              </w:rPr>
              <w:t>指标</w:t>
            </w:r>
          </w:p>
        </w:tc>
        <w:tc>
          <w:tcPr>
            <w:tcW w:w="192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116"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数量指标</w:t>
            </w:r>
          </w:p>
        </w:tc>
        <w:tc>
          <w:tcPr>
            <w:tcW w:w="3868"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115" w:line="30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
                <w:kern w:val="0"/>
                <w:sz w:val="21"/>
                <w:szCs w:val="21"/>
                <w:lang w:eastAsia="zh-CN"/>
              </w:rPr>
              <w:t>挥发性有机物治理设施</w:t>
            </w:r>
          </w:p>
        </w:tc>
        <w:tc>
          <w:tcPr>
            <w:tcW w:w="193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16"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1"/>
                <w:kern w:val="0"/>
                <w:sz w:val="21"/>
                <w:szCs w:val="21"/>
              </w:rPr>
              <w:t>1</w:t>
            </w:r>
            <w:r>
              <w:rPr>
                <w:rFonts w:hint="eastAsia" w:ascii="Times New Roman" w:hAnsi="Times New Roman" w:eastAsia="宋体" w:cs="宋体"/>
                <w:spacing w:val="15"/>
                <w:kern w:val="0"/>
                <w:sz w:val="21"/>
                <w:szCs w:val="21"/>
              </w:rPr>
              <w:t xml:space="preserve"> </w:t>
            </w:r>
            <w:r>
              <w:rPr>
                <w:rFonts w:hint="eastAsia" w:ascii="Times New Roman" w:hAnsi="Times New Roman" w:eastAsia="宋体" w:cs="宋体"/>
                <w:spacing w:val="-11"/>
                <w:kern w:val="0"/>
                <w:sz w:val="21"/>
                <w:szCs w:val="21"/>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4" w:type="dxa"/>
            <w:vMerge w:val="continue"/>
            <w:tcBorders>
              <w:top w:val="nil"/>
              <w:left w:val="single" w:color="000000" w:sz="6" w:space="0"/>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108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p>
        </w:tc>
        <w:tc>
          <w:tcPr>
            <w:tcW w:w="192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118"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成本指标</w:t>
            </w:r>
          </w:p>
        </w:tc>
        <w:tc>
          <w:tcPr>
            <w:tcW w:w="3868"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118"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项目拟总投资</w:t>
            </w:r>
          </w:p>
        </w:tc>
        <w:tc>
          <w:tcPr>
            <w:tcW w:w="193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18"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363.226万元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4" w:type="dxa"/>
            <w:vMerge w:val="restart"/>
            <w:tcBorders>
              <w:left w:val="single" w:color="000000" w:sz="6" w:space="0"/>
              <w:bottom w:val="nil"/>
            </w:tcBorders>
            <w:textDirection w:val="tbRlV"/>
          </w:tcPr>
          <w:p>
            <w:pPr>
              <w:pStyle w:val="16"/>
              <w:keepNext w:val="0"/>
              <w:keepLines w:val="0"/>
              <w:pageBreakBefore w:val="0"/>
              <w:widowControl w:val="0"/>
              <w:kinsoku/>
              <w:wordWrap/>
              <w:overflowPunct/>
              <w:topLinePunct w:val="0"/>
              <w:autoSpaceDE/>
              <w:autoSpaceDN/>
              <w:bidi w:val="0"/>
              <w:adjustRightInd w:val="0"/>
              <w:snapToGrid w:val="0"/>
              <w:spacing w:before="116" w:line="300" w:lineRule="exact"/>
              <w:ind w:left="721"/>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3"/>
                <w:kern w:val="0"/>
                <w:sz w:val="21"/>
                <w:szCs w:val="21"/>
              </w:rPr>
              <w:t>绩效指标</w:t>
            </w:r>
          </w:p>
        </w:tc>
        <w:tc>
          <w:tcPr>
            <w:tcW w:w="1082" w:type="dxa"/>
            <w:vMerge w:val="restart"/>
            <w:tcBorders>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效益</w:t>
            </w:r>
            <w:r>
              <w:rPr>
                <w:rFonts w:hint="eastAsia" w:ascii="Times New Roman" w:hAnsi="Times New Roman" w:eastAsia="宋体" w:cs="宋体"/>
                <w:spacing w:val="-7"/>
                <w:kern w:val="0"/>
                <w:sz w:val="21"/>
                <w:szCs w:val="21"/>
              </w:rPr>
              <w:t>指标</w:t>
            </w:r>
          </w:p>
        </w:tc>
        <w:tc>
          <w:tcPr>
            <w:tcW w:w="192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118"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经济效益指标</w:t>
            </w:r>
          </w:p>
        </w:tc>
        <w:tc>
          <w:tcPr>
            <w:tcW w:w="3868"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118"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项目拟总投资</w:t>
            </w:r>
          </w:p>
        </w:tc>
        <w:tc>
          <w:tcPr>
            <w:tcW w:w="193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18"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363.226万元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4"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1082"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192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117"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生态效益指标</w:t>
            </w:r>
          </w:p>
        </w:tc>
        <w:tc>
          <w:tcPr>
            <w:tcW w:w="3868"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116"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VOCs</w:t>
            </w:r>
            <w:r>
              <w:rPr>
                <w:rFonts w:hint="eastAsia" w:ascii="Times New Roman" w:hAnsi="Times New Roman" w:eastAsia="宋体" w:cs="宋体"/>
                <w:spacing w:val="18"/>
                <w:kern w:val="0"/>
                <w:sz w:val="21"/>
                <w:szCs w:val="21"/>
              </w:rPr>
              <w:t xml:space="preserve"> </w:t>
            </w:r>
            <w:r>
              <w:rPr>
                <w:rFonts w:hint="eastAsia" w:ascii="Times New Roman" w:hAnsi="Times New Roman" w:eastAsia="宋体" w:cs="宋体"/>
                <w:spacing w:val="-3"/>
                <w:kern w:val="0"/>
                <w:sz w:val="21"/>
                <w:szCs w:val="21"/>
              </w:rPr>
              <w:t>减排量</w:t>
            </w:r>
          </w:p>
        </w:tc>
        <w:tc>
          <w:tcPr>
            <w:tcW w:w="1939"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before="147" w:line="300" w:lineRule="exact"/>
              <w:jc w:val="center"/>
              <w:textAlignment w:val="auto"/>
              <w:rPr>
                <w:rFonts w:hint="eastAsia" w:eastAsia="宋体" w:cs="宋体"/>
                <w:kern w:val="0"/>
                <w:sz w:val="21"/>
                <w:szCs w:val="21"/>
              </w:rPr>
            </w:pPr>
            <w:r>
              <w:rPr>
                <w:rFonts w:hint="eastAsia" w:eastAsia="宋体" w:cs="宋体"/>
                <w:spacing w:val="-2"/>
                <w:kern w:val="0"/>
                <w:sz w:val="21"/>
                <w:szCs w:val="21"/>
              </w:rPr>
              <w:t>2.045t/a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4"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1082"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192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119"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生态效益指标</w:t>
            </w:r>
          </w:p>
        </w:tc>
        <w:tc>
          <w:tcPr>
            <w:tcW w:w="3868"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119"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VOCs</w:t>
            </w:r>
            <w:r>
              <w:rPr>
                <w:rFonts w:hint="eastAsia" w:ascii="Times New Roman" w:hAnsi="Times New Roman" w:eastAsia="宋体" w:cs="宋体"/>
                <w:spacing w:val="21"/>
                <w:kern w:val="0"/>
                <w:sz w:val="21"/>
                <w:szCs w:val="21"/>
              </w:rPr>
              <w:t xml:space="preserve"> </w:t>
            </w:r>
            <w:r>
              <w:rPr>
                <w:rFonts w:hint="eastAsia" w:ascii="Times New Roman" w:hAnsi="Times New Roman" w:eastAsia="宋体" w:cs="宋体"/>
                <w:spacing w:val="-3"/>
                <w:kern w:val="0"/>
                <w:sz w:val="21"/>
                <w:szCs w:val="21"/>
              </w:rPr>
              <w:t>排放浓度</w:t>
            </w:r>
          </w:p>
        </w:tc>
        <w:tc>
          <w:tcPr>
            <w:tcW w:w="193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79"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position w:val="3"/>
                <w:sz w:val="21"/>
                <w:szCs w:val="21"/>
              </w:rPr>
              <w:t>≤30mg/m</w:t>
            </w:r>
            <w:r>
              <w:rPr>
                <w:rFonts w:hint="eastAsia" w:ascii="Times New Roman" w:hAnsi="Times New Roman" w:eastAsia="宋体" w:cs="宋体"/>
                <w:spacing w:val="5"/>
                <w:kern w:val="0"/>
                <w:sz w:val="21"/>
                <w:szCs w:val="21"/>
              </w:rPr>
              <w:t>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4" w:type="dxa"/>
            <w:vMerge w:val="continue"/>
            <w:tcBorders>
              <w:top w:val="nil"/>
              <w:left w:val="single" w:color="000000" w:sz="6" w:space="0"/>
              <w:bottom w:val="nil"/>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1082"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1929"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before="120"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可持续影响指标</w:t>
            </w:r>
          </w:p>
        </w:tc>
        <w:tc>
          <w:tcPr>
            <w:tcW w:w="3868"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before="119"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空气质量</w:t>
            </w:r>
          </w:p>
        </w:tc>
        <w:tc>
          <w:tcPr>
            <w:tcW w:w="1939" w:type="dxa"/>
            <w:tcBorders>
              <w:right w:val="single" w:color="000000" w:sz="6"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before="120" w:line="3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持续改善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74" w:type="dxa"/>
            <w:vMerge w:val="continue"/>
            <w:tcBorders>
              <w:top w:val="nil"/>
              <w:left w:val="single" w:color="000000" w:sz="6" w:space="0"/>
              <w:bottom w:val="single" w:color="000000" w:sz="6" w:space="0"/>
            </w:tcBorders>
            <w:textDirection w:val="tbRlV"/>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p>
        </w:tc>
        <w:tc>
          <w:tcPr>
            <w:tcW w:w="1082" w:type="dxa"/>
            <w:tcBorders>
              <w:bottom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103" w:line="300" w:lineRule="exact"/>
              <w:ind w:left="252" w:right="136" w:hanging="122"/>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满意度</w:t>
            </w:r>
            <w:r>
              <w:rPr>
                <w:rFonts w:hint="eastAsia" w:ascii="Times New Roman" w:hAnsi="Times New Roman" w:eastAsia="宋体" w:cs="宋体"/>
                <w:spacing w:val="1"/>
                <w:kern w:val="0"/>
                <w:sz w:val="21"/>
                <w:szCs w:val="21"/>
              </w:rPr>
              <w:t xml:space="preserve"> </w:t>
            </w:r>
            <w:r>
              <w:rPr>
                <w:rFonts w:hint="eastAsia" w:ascii="Times New Roman" w:hAnsi="Times New Roman" w:eastAsia="宋体" w:cs="宋体"/>
                <w:spacing w:val="-7"/>
                <w:kern w:val="0"/>
                <w:sz w:val="21"/>
                <w:szCs w:val="21"/>
              </w:rPr>
              <w:t>指标</w:t>
            </w:r>
          </w:p>
        </w:tc>
        <w:tc>
          <w:tcPr>
            <w:tcW w:w="1929" w:type="dxa"/>
            <w:gridSpan w:val="2"/>
            <w:tcBorders>
              <w:bottom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102" w:line="300" w:lineRule="exact"/>
              <w:ind w:right="415"/>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服务对象</w:t>
            </w:r>
            <w:r>
              <w:rPr>
                <w:rFonts w:hint="eastAsia" w:ascii="Times New Roman" w:hAnsi="Times New Roman" w:eastAsia="宋体" w:cs="宋体"/>
                <w:spacing w:val="-2"/>
                <w:kern w:val="0"/>
                <w:sz w:val="21"/>
                <w:szCs w:val="21"/>
              </w:rPr>
              <w:t>满意度指标</w:t>
            </w:r>
          </w:p>
        </w:tc>
        <w:tc>
          <w:tcPr>
            <w:tcW w:w="3868" w:type="dxa"/>
            <w:gridSpan w:val="3"/>
            <w:tcBorders>
              <w:bottom w:val="single" w:color="000000" w:sz="6" w:space="0"/>
            </w:tcBorders>
          </w:tcPr>
          <w:p>
            <w:pPr>
              <w:pStyle w:val="16"/>
              <w:keepNext w:val="0"/>
              <w:keepLines w:val="0"/>
              <w:pageBreakBefore w:val="0"/>
              <w:widowControl w:val="0"/>
              <w:kinsoku/>
              <w:wordWrap/>
              <w:overflowPunct/>
              <w:topLinePunct w:val="0"/>
              <w:autoSpaceDE/>
              <w:autoSpaceDN/>
              <w:bidi w:val="0"/>
              <w:adjustRightInd w:val="0"/>
              <w:snapToGrid w:val="0"/>
              <w:spacing w:before="260" w:line="300" w:lineRule="exact"/>
              <w:ind w:left="1350"/>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公众满意度</w:t>
            </w:r>
          </w:p>
        </w:tc>
        <w:tc>
          <w:tcPr>
            <w:tcW w:w="1939" w:type="dxa"/>
            <w:tcBorders>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val="0"/>
              <w:snapToGrid w:val="0"/>
              <w:spacing w:before="301" w:line="300" w:lineRule="exact"/>
              <w:ind w:left="711"/>
              <w:textAlignment w:val="auto"/>
              <w:rPr>
                <w:rFonts w:hint="eastAsia" w:eastAsia="宋体" w:cs="宋体"/>
                <w:kern w:val="0"/>
                <w:sz w:val="21"/>
                <w:szCs w:val="21"/>
              </w:rPr>
            </w:pPr>
            <w:r>
              <w:rPr>
                <w:rFonts w:hint="eastAsia" w:eastAsia="宋体" w:cs="宋体"/>
                <w:spacing w:val="-3"/>
                <w:kern w:val="0"/>
                <w:sz w:val="21"/>
                <w:szCs w:val="21"/>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36</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中央大气污染防治资金项目绩效目标表（项目36）</w:t>
      </w:r>
    </w:p>
    <w:tbl>
      <w:tblPr>
        <w:tblStyle w:val="19"/>
        <w:tblW w:w="9292"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
        <w:gridCol w:w="999"/>
        <w:gridCol w:w="2008"/>
        <w:gridCol w:w="1143"/>
        <w:gridCol w:w="1668"/>
        <w:gridCol w:w="1057"/>
        <w:gridCol w:w="1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478" w:type="dxa"/>
            <w:gridSpan w:val="2"/>
            <w:tcBorders>
              <w:top w:val="single" w:color="000000" w:sz="6" w:space="0"/>
              <w:left w:val="single" w:color="000000" w:sz="6" w:space="0"/>
            </w:tcBorders>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项目名称</w:t>
            </w:r>
          </w:p>
        </w:tc>
        <w:tc>
          <w:tcPr>
            <w:tcW w:w="7814" w:type="dxa"/>
            <w:gridSpan w:val="5"/>
            <w:tcBorders>
              <w:top w:val="single" w:color="000000" w:sz="6" w:space="0"/>
              <w:right w:val="single" w:color="000000" w:sz="6" w:space="0"/>
            </w:tcBorders>
            <w:vAlign w:val="center"/>
          </w:tcPr>
          <w:p>
            <w:pPr>
              <w:pStyle w:val="16"/>
              <w:adjustRightInd w:val="0"/>
              <w:snapToGrid w:val="0"/>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1"/>
                <w:kern w:val="0"/>
                <w:sz w:val="21"/>
                <w:szCs w:val="21"/>
                <w:lang w:eastAsia="zh-CN"/>
              </w:rPr>
              <w:t>重庆华瑞铝业有限公司有机废气深度治理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478" w:type="dxa"/>
            <w:gridSpan w:val="2"/>
            <w:tcBorders>
              <w:left w:val="single" w:color="000000" w:sz="6" w:space="0"/>
            </w:tcBorders>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所属专项</w:t>
            </w:r>
          </w:p>
        </w:tc>
        <w:tc>
          <w:tcPr>
            <w:tcW w:w="7814" w:type="dxa"/>
            <w:gridSpan w:val="5"/>
            <w:tcBorders>
              <w:right w:val="single" w:color="000000" w:sz="6" w:space="0"/>
            </w:tcBorders>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大气污染防治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478" w:type="dxa"/>
            <w:gridSpan w:val="2"/>
            <w:tcBorders>
              <w:left w:val="single" w:color="000000" w:sz="6" w:space="0"/>
            </w:tcBorders>
            <w:vAlign w:val="center"/>
          </w:tcPr>
          <w:p>
            <w:pPr>
              <w:pStyle w:val="16"/>
              <w:adjustRightInd w:val="0"/>
              <w:snapToGrid w:val="0"/>
              <w:ind w:right="138" w:hanging="484"/>
              <w:jc w:val="center"/>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中央主管部</w:t>
            </w:r>
            <w:r>
              <w:rPr>
                <w:rFonts w:hint="eastAsia" w:ascii="Times New Roman" w:hAnsi="Times New Roman" w:eastAsia="宋体" w:cs="宋体"/>
                <w:kern w:val="0"/>
                <w:sz w:val="21"/>
                <w:szCs w:val="21"/>
              </w:rPr>
              <w:t>门</w:t>
            </w:r>
          </w:p>
        </w:tc>
        <w:tc>
          <w:tcPr>
            <w:tcW w:w="3151" w:type="dxa"/>
            <w:gridSpan w:val="2"/>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财政部、生态环境部</w:t>
            </w:r>
          </w:p>
        </w:tc>
        <w:tc>
          <w:tcPr>
            <w:tcW w:w="1668" w:type="dxa"/>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省级财政部门</w:t>
            </w:r>
          </w:p>
        </w:tc>
        <w:tc>
          <w:tcPr>
            <w:tcW w:w="2995" w:type="dxa"/>
            <w:gridSpan w:val="2"/>
            <w:tcBorders>
              <w:right w:val="single" w:color="000000" w:sz="6" w:space="0"/>
            </w:tcBorders>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重庆市财政局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478" w:type="dxa"/>
            <w:gridSpan w:val="2"/>
            <w:tcBorders>
              <w:left w:val="single" w:color="000000" w:sz="6" w:space="0"/>
            </w:tcBorders>
            <w:vAlign w:val="center"/>
          </w:tcPr>
          <w:p>
            <w:pPr>
              <w:pStyle w:val="16"/>
              <w:adjustRightInd w:val="0"/>
              <w:snapToGrid w:val="0"/>
              <w:ind w:right="138" w:hanging="503"/>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省级主管部</w:t>
            </w:r>
            <w:r>
              <w:rPr>
                <w:rFonts w:hint="eastAsia" w:ascii="Times New Roman" w:hAnsi="Times New Roman" w:eastAsia="宋体" w:cs="宋体"/>
                <w:kern w:val="0"/>
                <w:sz w:val="21"/>
                <w:szCs w:val="21"/>
              </w:rPr>
              <w:t>门</w:t>
            </w:r>
          </w:p>
        </w:tc>
        <w:tc>
          <w:tcPr>
            <w:tcW w:w="3151" w:type="dxa"/>
            <w:gridSpan w:val="2"/>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重庆市生态环境局</w:t>
            </w:r>
          </w:p>
        </w:tc>
        <w:tc>
          <w:tcPr>
            <w:tcW w:w="1668" w:type="dxa"/>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具体实施单位</w:t>
            </w:r>
          </w:p>
        </w:tc>
        <w:tc>
          <w:tcPr>
            <w:tcW w:w="2995" w:type="dxa"/>
            <w:gridSpan w:val="2"/>
            <w:tcBorders>
              <w:right w:val="single" w:color="000000" w:sz="6" w:space="0"/>
            </w:tcBorders>
            <w:vAlign w:val="center"/>
          </w:tcPr>
          <w:p>
            <w:pPr>
              <w:pStyle w:val="16"/>
              <w:adjustRightInd w:val="0"/>
              <w:snapToGrid w:val="0"/>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2"/>
                <w:kern w:val="0"/>
                <w:sz w:val="21"/>
                <w:szCs w:val="21"/>
                <w:lang w:eastAsia="zh-CN"/>
              </w:rPr>
              <w:t>重庆华瑞铝业有限公司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478" w:type="dxa"/>
            <w:gridSpan w:val="2"/>
            <w:vMerge w:val="restart"/>
            <w:tcBorders>
              <w:left w:val="single" w:color="000000" w:sz="6" w:space="0"/>
              <w:bottom w:val="nil"/>
            </w:tcBorders>
            <w:vAlign w:val="center"/>
          </w:tcPr>
          <w:p>
            <w:pPr>
              <w:pStyle w:val="16"/>
              <w:adjustRightInd w:val="0"/>
              <w:snapToGrid w:val="0"/>
              <w:ind w:right="258" w:firstLine="3"/>
              <w:jc w:val="center"/>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资金情况</w:t>
            </w:r>
          </w:p>
          <w:p>
            <w:pPr>
              <w:pStyle w:val="16"/>
              <w:adjustRightInd w:val="0"/>
              <w:snapToGrid w:val="0"/>
              <w:ind w:right="258" w:firstLine="3"/>
              <w:jc w:val="center"/>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（万元）</w:t>
            </w:r>
          </w:p>
        </w:tc>
        <w:tc>
          <w:tcPr>
            <w:tcW w:w="2008" w:type="dxa"/>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项目总投资</w:t>
            </w:r>
          </w:p>
        </w:tc>
        <w:tc>
          <w:tcPr>
            <w:tcW w:w="5806" w:type="dxa"/>
            <w:gridSpan w:val="4"/>
            <w:tcBorders>
              <w:right w:val="single" w:color="000000" w:sz="6" w:space="0"/>
            </w:tcBorders>
            <w:vAlign w:val="center"/>
          </w:tcPr>
          <w:p>
            <w:pPr>
              <w:adjustRightInd w:val="0"/>
              <w:snapToGrid w:val="0"/>
              <w:jc w:val="center"/>
              <w:rPr>
                <w:rFonts w:hint="eastAsia" w:eastAsia="宋体" w:cs="宋体"/>
                <w:kern w:val="0"/>
                <w:sz w:val="21"/>
                <w:szCs w:val="21"/>
              </w:rPr>
            </w:pPr>
            <w:r>
              <w:rPr>
                <w:rFonts w:hint="eastAsia" w:eastAsia="宋体" w:cs="宋体"/>
                <w:spacing w:val="-2"/>
                <w:kern w:val="0"/>
                <w:sz w:val="21"/>
                <w:szCs w:val="21"/>
              </w:rPr>
              <w:t>356.686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78" w:type="dxa"/>
            <w:gridSpan w:val="2"/>
            <w:vMerge w:val="continue"/>
            <w:tcBorders>
              <w:top w:val="nil"/>
              <w:left w:val="single" w:color="000000" w:sz="6" w:space="0"/>
              <w:bottom w:val="nil"/>
            </w:tcBorders>
            <w:vAlign w:val="center"/>
          </w:tcPr>
          <w:p>
            <w:pPr>
              <w:adjustRightInd w:val="0"/>
              <w:snapToGrid w:val="0"/>
              <w:jc w:val="center"/>
              <w:rPr>
                <w:rFonts w:hint="eastAsia" w:eastAsia="宋体" w:cs="宋体"/>
                <w:kern w:val="0"/>
                <w:sz w:val="21"/>
                <w:szCs w:val="21"/>
              </w:rPr>
            </w:pPr>
          </w:p>
        </w:tc>
        <w:tc>
          <w:tcPr>
            <w:tcW w:w="2008" w:type="dxa"/>
            <w:vAlign w:val="center"/>
          </w:tcPr>
          <w:p>
            <w:pPr>
              <w:pStyle w:val="16"/>
              <w:adjustRightInd w:val="0"/>
              <w:snapToGrid w:val="0"/>
              <w:ind w:right="404" w:hanging="120"/>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其中：中央</w:t>
            </w:r>
            <w:r>
              <w:rPr>
                <w:rFonts w:hint="eastAsia" w:ascii="Times New Roman" w:hAnsi="Times New Roman" w:eastAsia="宋体" w:cs="宋体"/>
                <w:spacing w:val="3"/>
                <w:kern w:val="0"/>
                <w:sz w:val="21"/>
                <w:szCs w:val="21"/>
              </w:rPr>
              <w:t xml:space="preserve"> </w:t>
            </w:r>
            <w:r>
              <w:rPr>
                <w:rFonts w:hint="eastAsia" w:ascii="Times New Roman" w:hAnsi="Times New Roman" w:eastAsia="宋体" w:cs="宋体"/>
                <w:spacing w:val="-3"/>
                <w:kern w:val="0"/>
                <w:sz w:val="21"/>
                <w:szCs w:val="21"/>
              </w:rPr>
              <w:t>财政资金</w:t>
            </w:r>
          </w:p>
        </w:tc>
        <w:tc>
          <w:tcPr>
            <w:tcW w:w="5806" w:type="dxa"/>
            <w:gridSpan w:val="4"/>
            <w:tcBorders>
              <w:right w:val="single" w:color="000000" w:sz="6" w:space="0"/>
            </w:tcBorders>
            <w:vAlign w:val="center"/>
          </w:tcPr>
          <w:p>
            <w:pPr>
              <w:adjustRightInd w:val="0"/>
              <w:snapToGrid w:val="0"/>
              <w:jc w:val="center"/>
              <w:rPr>
                <w:rFonts w:hint="eastAsia" w:eastAsia="宋体" w:cs="宋体"/>
                <w:kern w:val="0"/>
                <w:sz w:val="21"/>
                <w:szCs w:val="21"/>
              </w:rPr>
            </w:pPr>
            <w:r>
              <w:rPr>
                <w:rFonts w:hint="eastAsia" w:eastAsia="宋体" w:cs="宋体"/>
                <w:spacing w:val="-4"/>
                <w:kern w:val="0"/>
                <w:sz w:val="21"/>
                <w:szCs w:val="21"/>
              </w:rPr>
              <w:t>178.343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478" w:type="dxa"/>
            <w:gridSpan w:val="2"/>
            <w:vMerge w:val="continue"/>
            <w:tcBorders>
              <w:top w:val="nil"/>
              <w:left w:val="single" w:color="000000" w:sz="6" w:space="0"/>
              <w:bottom w:val="nil"/>
            </w:tcBorders>
            <w:vAlign w:val="center"/>
          </w:tcPr>
          <w:p>
            <w:pPr>
              <w:adjustRightInd w:val="0"/>
              <w:snapToGrid w:val="0"/>
              <w:jc w:val="center"/>
              <w:rPr>
                <w:rFonts w:hint="eastAsia" w:eastAsia="宋体" w:cs="宋体"/>
                <w:kern w:val="0"/>
                <w:sz w:val="21"/>
                <w:szCs w:val="21"/>
              </w:rPr>
            </w:pPr>
          </w:p>
        </w:tc>
        <w:tc>
          <w:tcPr>
            <w:tcW w:w="2008" w:type="dxa"/>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地方财政资金</w:t>
            </w:r>
          </w:p>
        </w:tc>
        <w:tc>
          <w:tcPr>
            <w:tcW w:w="5806" w:type="dxa"/>
            <w:gridSpan w:val="4"/>
            <w:tcBorders>
              <w:right w:val="single" w:color="000000" w:sz="6" w:space="0"/>
            </w:tcBorders>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478" w:type="dxa"/>
            <w:gridSpan w:val="2"/>
            <w:vMerge w:val="continue"/>
            <w:tcBorders>
              <w:top w:val="nil"/>
              <w:left w:val="single" w:color="000000" w:sz="6" w:space="0"/>
            </w:tcBorders>
            <w:vAlign w:val="center"/>
          </w:tcPr>
          <w:p>
            <w:pPr>
              <w:adjustRightInd w:val="0"/>
              <w:snapToGrid w:val="0"/>
              <w:jc w:val="center"/>
              <w:rPr>
                <w:rFonts w:hint="eastAsia" w:eastAsia="宋体" w:cs="宋体"/>
                <w:kern w:val="0"/>
                <w:sz w:val="21"/>
                <w:szCs w:val="21"/>
              </w:rPr>
            </w:pPr>
          </w:p>
        </w:tc>
        <w:tc>
          <w:tcPr>
            <w:tcW w:w="2008" w:type="dxa"/>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其他资金</w:t>
            </w:r>
          </w:p>
        </w:tc>
        <w:tc>
          <w:tcPr>
            <w:tcW w:w="5806" w:type="dxa"/>
            <w:gridSpan w:val="4"/>
            <w:tcBorders>
              <w:right w:val="single" w:color="000000" w:sz="6" w:space="0"/>
            </w:tcBorders>
            <w:vAlign w:val="center"/>
          </w:tcPr>
          <w:p>
            <w:pPr>
              <w:adjustRightInd w:val="0"/>
              <w:snapToGrid w:val="0"/>
              <w:jc w:val="center"/>
              <w:rPr>
                <w:rFonts w:hint="eastAsia" w:eastAsia="宋体" w:cs="宋体"/>
                <w:kern w:val="0"/>
                <w:sz w:val="21"/>
                <w:szCs w:val="21"/>
              </w:rPr>
            </w:pPr>
            <w:r>
              <w:rPr>
                <w:rFonts w:hint="eastAsia" w:eastAsia="宋体" w:cs="宋体"/>
                <w:spacing w:val="-4"/>
                <w:kern w:val="0"/>
                <w:sz w:val="21"/>
                <w:szCs w:val="21"/>
              </w:rPr>
              <w:t>178.343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4" w:hRule="atLeast"/>
        </w:trPr>
        <w:tc>
          <w:tcPr>
            <w:tcW w:w="479" w:type="dxa"/>
            <w:tcBorders>
              <w:left w:val="single" w:color="000000" w:sz="6" w:space="0"/>
            </w:tcBorders>
            <w:textDirection w:val="tbRlV"/>
            <w:vAlign w:val="center"/>
          </w:tcPr>
          <w:p>
            <w:pPr>
              <w:pStyle w:val="16"/>
              <w:adjustRightInd w:val="0"/>
              <w:snapToGrid w:val="0"/>
              <w:ind w:left="1345"/>
              <w:jc w:val="center"/>
              <w:rPr>
                <w:rFonts w:hint="eastAsia" w:ascii="Times New Roman" w:hAnsi="Times New Roman" w:eastAsia="宋体" w:cs="宋体"/>
                <w:kern w:val="0"/>
                <w:sz w:val="21"/>
                <w:szCs w:val="21"/>
              </w:rPr>
            </w:pPr>
            <w:r>
              <w:rPr>
                <w:rFonts w:hint="eastAsia" w:ascii="Times New Roman" w:hAnsi="Times New Roman" w:eastAsia="宋体" w:cs="宋体"/>
                <w:spacing w:val="53"/>
                <w:kern w:val="0"/>
                <w:sz w:val="21"/>
                <w:szCs w:val="21"/>
              </w:rPr>
              <w:t>总体</w:t>
            </w:r>
            <w:r>
              <w:rPr>
                <w:rFonts w:hint="eastAsia" w:ascii="Times New Roman" w:hAnsi="Times New Roman" w:eastAsia="宋体" w:cs="宋体"/>
                <w:spacing w:val="53"/>
                <w:kern w:val="0"/>
                <w:position w:val="1"/>
                <w:sz w:val="21"/>
                <w:szCs w:val="21"/>
              </w:rPr>
              <w:t>目</w:t>
            </w:r>
            <w:r>
              <w:rPr>
                <w:rFonts w:hint="eastAsia" w:ascii="Times New Roman" w:hAnsi="Times New Roman" w:eastAsia="宋体" w:cs="宋体"/>
                <w:spacing w:val="53"/>
                <w:kern w:val="0"/>
                <w:sz w:val="21"/>
                <w:szCs w:val="21"/>
              </w:rPr>
              <w:t>标</w:t>
            </w:r>
          </w:p>
        </w:tc>
        <w:tc>
          <w:tcPr>
            <w:tcW w:w="8813" w:type="dxa"/>
            <w:gridSpan w:val="6"/>
            <w:tcBorders>
              <w:right w:val="single" w:color="000000" w:sz="6" w:space="0"/>
            </w:tcBorders>
          </w:tcPr>
          <w:p>
            <w:pPr>
              <w:pStyle w:val="16"/>
              <w:adjustRightInd w:val="0"/>
              <w:snapToGrid w:val="0"/>
              <w:ind w:left="108" w:right="33" w:firstLine="7"/>
              <w:rPr>
                <w:rFonts w:hint="eastAsia" w:ascii="Times New Roman" w:hAnsi="Times New Roman" w:eastAsia="宋体" w:cs="宋体"/>
                <w:kern w:val="0"/>
                <w:sz w:val="21"/>
                <w:szCs w:val="21"/>
              </w:rPr>
            </w:pPr>
            <w:r>
              <w:rPr>
                <w:rFonts w:hint="eastAsia" w:ascii="Times New Roman" w:hAnsi="Times New Roman" w:eastAsia="宋体" w:cs="宋体"/>
                <w:spacing w:val="9"/>
                <w:kern w:val="0"/>
                <w:sz w:val="21"/>
                <w:szCs w:val="21"/>
                <w:lang w:eastAsia="zh-CN"/>
              </w:rPr>
              <w:t>1、企业位于重庆市綦江工业园区桥河组团，年产铝单板、型材</w:t>
            </w:r>
            <w:r>
              <w:rPr>
                <w:rFonts w:hint="eastAsia" w:ascii="Times New Roman" w:hAnsi="Times New Roman" w:eastAsia="宋体" w:cs="宋体"/>
                <w:spacing w:val="-31"/>
                <w:kern w:val="0"/>
                <w:sz w:val="21"/>
                <w:szCs w:val="21"/>
                <w:lang w:eastAsia="zh-CN"/>
              </w:rPr>
              <w:t xml:space="preserve"> </w:t>
            </w:r>
            <w:r>
              <w:rPr>
                <w:rFonts w:hint="eastAsia" w:ascii="Times New Roman" w:hAnsi="Times New Roman" w:eastAsia="宋体" w:cs="宋体"/>
                <w:spacing w:val="9"/>
                <w:kern w:val="0"/>
                <w:sz w:val="21"/>
                <w:szCs w:val="21"/>
                <w:lang w:eastAsia="zh-CN"/>
              </w:rPr>
              <w:t>63.5万平方米。企业按需对铝</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7"/>
                <w:kern w:val="0"/>
                <w:sz w:val="21"/>
                <w:szCs w:val="21"/>
                <w:lang w:eastAsia="zh-CN"/>
              </w:rPr>
              <w:t>单板、型材进行工业涂装，涂装生产线涉及</w:t>
            </w:r>
            <w:r>
              <w:rPr>
                <w:rFonts w:hint="eastAsia" w:ascii="Times New Roman" w:hAnsi="Times New Roman" w:eastAsia="宋体" w:cs="宋体"/>
                <w:spacing w:val="-41"/>
                <w:kern w:val="0"/>
                <w:sz w:val="21"/>
                <w:szCs w:val="21"/>
                <w:lang w:eastAsia="zh-CN"/>
              </w:rPr>
              <w:t xml:space="preserve"> </w:t>
            </w:r>
            <w:r>
              <w:rPr>
                <w:rFonts w:hint="eastAsia" w:ascii="Times New Roman" w:hAnsi="Times New Roman" w:eastAsia="宋体" w:cs="宋体"/>
                <w:kern w:val="0"/>
                <w:sz w:val="21"/>
                <w:szCs w:val="21"/>
                <w:lang w:eastAsia="zh-CN"/>
              </w:rPr>
              <w:t>VOCs</w:t>
            </w:r>
            <w:r>
              <w:rPr>
                <w:rFonts w:hint="eastAsia" w:ascii="Times New Roman" w:hAnsi="Times New Roman" w:eastAsia="宋体" w:cs="宋体"/>
                <w:spacing w:val="15"/>
                <w:w w:val="101"/>
                <w:kern w:val="0"/>
                <w:sz w:val="21"/>
                <w:szCs w:val="21"/>
                <w:lang w:eastAsia="zh-CN"/>
              </w:rPr>
              <w:t xml:space="preserve"> </w:t>
            </w:r>
            <w:r>
              <w:rPr>
                <w:rFonts w:hint="eastAsia" w:ascii="Times New Roman" w:hAnsi="Times New Roman" w:eastAsia="宋体" w:cs="宋体"/>
                <w:spacing w:val="7"/>
                <w:kern w:val="0"/>
                <w:sz w:val="21"/>
                <w:szCs w:val="21"/>
                <w:lang w:eastAsia="zh-CN"/>
              </w:rPr>
              <w:t>产排</w:t>
            </w:r>
            <w:r>
              <w:rPr>
                <w:rFonts w:hint="eastAsia" w:ascii="Times New Roman" w:hAnsi="Times New Roman" w:eastAsia="宋体" w:cs="宋体"/>
                <w:spacing w:val="6"/>
                <w:kern w:val="0"/>
                <w:sz w:val="21"/>
                <w:szCs w:val="21"/>
                <w:lang w:eastAsia="zh-CN"/>
              </w:rPr>
              <w:t>。涂装线使用原料油漆</w:t>
            </w:r>
            <w:r>
              <w:rPr>
                <w:rFonts w:hint="eastAsia" w:ascii="Times New Roman" w:hAnsi="Times New Roman" w:eastAsia="宋体" w:cs="宋体"/>
                <w:spacing w:val="-37"/>
                <w:kern w:val="0"/>
                <w:sz w:val="21"/>
                <w:szCs w:val="21"/>
                <w:lang w:eastAsia="zh-CN"/>
              </w:rPr>
              <w:t xml:space="preserve"> </w:t>
            </w:r>
            <w:r>
              <w:rPr>
                <w:rFonts w:hint="eastAsia" w:ascii="Times New Roman" w:hAnsi="Times New Roman" w:eastAsia="宋体" w:cs="宋体"/>
                <w:spacing w:val="6"/>
                <w:kern w:val="0"/>
                <w:sz w:val="21"/>
                <w:szCs w:val="21"/>
                <w:lang w:eastAsia="zh-CN"/>
              </w:rPr>
              <w:t>50.42t/a（其中水</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2"/>
                <w:kern w:val="0"/>
                <w:sz w:val="21"/>
                <w:szCs w:val="21"/>
                <w:lang w:eastAsia="zh-CN"/>
              </w:rPr>
              <w:t>性漆</w:t>
            </w:r>
            <w:r>
              <w:rPr>
                <w:rFonts w:hint="eastAsia" w:ascii="Times New Roman" w:hAnsi="Times New Roman" w:eastAsia="宋体" w:cs="宋体"/>
                <w:spacing w:val="-34"/>
                <w:kern w:val="0"/>
                <w:sz w:val="21"/>
                <w:szCs w:val="21"/>
                <w:lang w:eastAsia="zh-CN"/>
              </w:rPr>
              <w:t xml:space="preserve"> </w:t>
            </w:r>
            <w:r>
              <w:rPr>
                <w:rFonts w:hint="eastAsia" w:ascii="Times New Roman" w:hAnsi="Times New Roman" w:eastAsia="宋体" w:cs="宋体"/>
                <w:spacing w:val="2"/>
                <w:kern w:val="0"/>
                <w:sz w:val="21"/>
                <w:szCs w:val="21"/>
                <w:lang w:eastAsia="zh-CN"/>
              </w:rPr>
              <w:t>32.2t/a、油性漆</w:t>
            </w:r>
            <w:r>
              <w:rPr>
                <w:rFonts w:hint="eastAsia" w:ascii="Times New Roman" w:hAnsi="Times New Roman" w:eastAsia="宋体" w:cs="宋体"/>
                <w:spacing w:val="-27"/>
                <w:kern w:val="0"/>
                <w:sz w:val="21"/>
                <w:szCs w:val="21"/>
                <w:lang w:eastAsia="zh-CN"/>
              </w:rPr>
              <w:t xml:space="preserve"> </w:t>
            </w:r>
            <w:r>
              <w:rPr>
                <w:rFonts w:hint="eastAsia" w:ascii="Times New Roman" w:hAnsi="Times New Roman" w:eastAsia="宋体" w:cs="宋体"/>
                <w:spacing w:val="2"/>
                <w:kern w:val="0"/>
                <w:sz w:val="21"/>
                <w:szCs w:val="21"/>
                <w:lang w:eastAsia="zh-CN"/>
              </w:rPr>
              <w:t>12.09t/a、稀释剂</w:t>
            </w:r>
            <w:r>
              <w:rPr>
                <w:rFonts w:hint="eastAsia" w:ascii="Times New Roman" w:hAnsi="Times New Roman" w:eastAsia="宋体" w:cs="宋体"/>
                <w:spacing w:val="-37"/>
                <w:kern w:val="0"/>
                <w:sz w:val="21"/>
                <w:szCs w:val="21"/>
                <w:lang w:eastAsia="zh-CN"/>
              </w:rPr>
              <w:t xml:space="preserve"> </w:t>
            </w:r>
            <w:r>
              <w:rPr>
                <w:rFonts w:hint="eastAsia" w:ascii="Times New Roman" w:hAnsi="Times New Roman" w:eastAsia="宋体" w:cs="宋体"/>
                <w:spacing w:val="2"/>
                <w:kern w:val="0"/>
                <w:sz w:val="21"/>
                <w:szCs w:val="21"/>
                <w:lang w:eastAsia="zh-CN"/>
              </w:rPr>
              <w:t>6.13t/a）、粉末涂料</w:t>
            </w:r>
            <w:r>
              <w:rPr>
                <w:rFonts w:hint="eastAsia" w:ascii="Times New Roman" w:hAnsi="Times New Roman" w:eastAsia="宋体" w:cs="宋体"/>
                <w:spacing w:val="-39"/>
                <w:kern w:val="0"/>
                <w:sz w:val="21"/>
                <w:szCs w:val="21"/>
                <w:lang w:eastAsia="zh-CN"/>
              </w:rPr>
              <w:t xml:space="preserve"> </w:t>
            </w:r>
            <w:r>
              <w:rPr>
                <w:rFonts w:hint="eastAsia" w:ascii="Times New Roman" w:hAnsi="Times New Roman" w:eastAsia="宋体" w:cs="宋体"/>
                <w:spacing w:val="2"/>
                <w:kern w:val="0"/>
                <w:sz w:val="21"/>
                <w:szCs w:val="21"/>
                <w:lang w:eastAsia="zh-CN"/>
              </w:rPr>
              <w:t>9.33t/a。涂装线产污工序包括调漆、</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8"/>
                <w:kern w:val="0"/>
                <w:sz w:val="21"/>
                <w:szCs w:val="21"/>
                <w:lang w:eastAsia="zh-CN"/>
              </w:rPr>
              <w:t>喷漆、流平、固化、喷塑后固化、清洗喷枪。</w:t>
            </w:r>
            <w:r>
              <w:rPr>
                <w:rFonts w:hint="eastAsia" w:ascii="Times New Roman" w:hAnsi="Times New Roman" w:eastAsia="宋体" w:cs="宋体"/>
                <w:spacing w:val="12"/>
                <w:kern w:val="0"/>
                <w:sz w:val="21"/>
                <w:szCs w:val="21"/>
                <w:lang w:eastAsia="zh-CN"/>
              </w:rPr>
              <w:t>2、现有涂装废气治理系统采用“</w:t>
            </w:r>
            <w:r>
              <w:rPr>
                <w:rFonts w:hint="eastAsia" w:ascii="Times New Roman" w:hAnsi="Times New Roman" w:eastAsia="宋体" w:cs="宋体"/>
                <w:kern w:val="0"/>
                <w:sz w:val="21"/>
                <w:szCs w:val="21"/>
                <w:lang w:eastAsia="zh-CN"/>
              </w:rPr>
              <w:t>UV</w:t>
            </w:r>
            <w:r>
              <w:rPr>
                <w:rFonts w:hint="eastAsia" w:ascii="Times New Roman" w:hAnsi="Times New Roman" w:eastAsia="宋体" w:cs="宋体"/>
                <w:spacing w:val="21"/>
                <w:kern w:val="0"/>
                <w:sz w:val="21"/>
                <w:szCs w:val="21"/>
                <w:lang w:eastAsia="zh-CN"/>
              </w:rPr>
              <w:t xml:space="preserve"> </w:t>
            </w:r>
            <w:r>
              <w:rPr>
                <w:rFonts w:hint="eastAsia" w:ascii="Times New Roman" w:hAnsi="Times New Roman" w:eastAsia="宋体" w:cs="宋体"/>
                <w:spacing w:val="12"/>
                <w:kern w:val="0"/>
                <w:sz w:val="21"/>
                <w:szCs w:val="21"/>
                <w:lang w:eastAsia="zh-CN"/>
              </w:rPr>
              <w:t>光解+活性炭吸附”工艺，依据监测报告，废气污染物排</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8"/>
                <w:kern w:val="0"/>
                <w:sz w:val="21"/>
                <w:szCs w:val="21"/>
                <w:lang w:eastAsia="zh-CN"/>
              </w:rPr>
              <w:t>放浓度满足重庆市《大气污染物综合排放标准》（</w:t>
            </w:r>
            <w:r>
              <w:rPr>
                <w:rFonts w:hint="eastAsia" w:ascii="Times New Roman" w:hAnsi="Times New Roman" w:eastAsia="宋体" w:cs="宋体"/>
                <w:kern w:val="0"/>
                <w:sz w:val="21"/>
                <w:szCs w:val="21"/>
                <w:lang w:eastAsia="zh-CN"/>
              </w:rPr>
              <w:t>DB</w:t>
            </w:r>
            <w:r>
              <w:rPr>
                <w:rFonts w:hint="eastAsia" w:ascii="Times New Roman" w:hAnsi="Times New Roman" w:eastAsia="宋体" w:cs="宋体"/>
                <w:spacing w:val="8"/>
                <w:kern w:val="0"/>
                <w:sz w:val="21"/>
                <w:szCs w:val="21"/>
                <w:lang w:eastAsia="zh-CN"/>
              </w:rPr>
              <w:t xml:space="preserve"> 50/418-2016）其他区域排放要求。</w:t>
            </w:r>
            <w:r>
              <w:rPr>
                <w:rFonts w:hint="eastAsia" w:ascii="Times New Roman" w:hAnsi="Times New Roman" w:eastAsia="宋体" w:cs="宋体"/>
                <w:spacing w:val="11"/>
                <w:kern w:val="0"/>
                <w:sz w:val="21"/>
                <w:szCs w:val="21"/>
                <w:lang w:eastAsia="zh-CN"/>
              </w:rPr>
              <w:t>3、现计划将治理工艺升级改造为“水洗塔+干式过滤器+活性炭吸附/脱附+催化燃烧”，改造</w:t>
            </w:r>
            <w:r>
              <w:rPr>
                <w:rFonts w:hint="eastAsia" w:ascii="Times New Roman" w:hAnsi="Times New Roman" w:eastAsia="宋体" w:cs="宋体"/>
                <w:spacing w:val="5"/>
                <w:kern w:val="0"/>
                <w:sz w:val="21"/>
                <w:szCs w:val="21"/>
                <w:lang w:eastAsia="zh-CN"/>
              </w:rPr>
              <w:t xml:space="preserve"> </w:t>
            </w:r>
            <w:r>
              <w:rPr>
                <w:rFonts w:hint="eastAsia" w:ascii="Times New Roman" w:hAnsi="Times New Roman" w:eastAsia="宋体" w:cs="宋体"/>
                <w:spacing w:val="8"/>
                <w:kern w:val="0"/>
                <w:sz w:val="21"/>
                <w:szCs w:val="21"/>
                <w:lang w:eastAsia="zh-CN"/>
              </w:rPr>
              <w:t>后系统总设计风量</w:t>
            </w:r>
            <w:r>
              <w:rPr>
                <w:rFonts w:hint="eastAsia" w:ascii="Times New Roman" w:hAnsi="Times New Roman" w:eastAsia="宋体" w:cs="宋体"/>
                <w:spacing w:val="-10"/>
                <w:kern w:val="0"/>
                <w:sz w:val="21"/>
                <w:szCs w:val="21"/>
                <w:lang w:eastAsia="zh-CN"/>
              </w:rPr>
              <w:t xml:space="preserve"> </w:t>
            </w:r>
            <w:r>
              <w:rPr>
                <w:rFonts w:hint="eastAsia" w:ascii="Times New Roman" w:hAnsi="Times New Roman" w:eastAsia="宋体" w:cs="宋体"/>
                <w:spacing w:val="8"/>
                <w:kern w:val="0"/>
                <w:sz w:val="21"/>
                <w:szCs w:val="21"/>
                <w:lang w:eastAsia="zh-CN"/>
              </w:rPr>
              <w:t>150000m</w:t>
            </w:r>
            <w:r>
              <w:rPr>
                <w:rFonts w:hint="eastAsia" w:ascii="Times New Roman" w:hAnsi="Times New Roman" w:eastAsia="宋体" w:cs="宋体"/>
                <w:spacing w:val="5"/>
                <w:kern w:val="0"/>
                <w:sz w:val="21"/>
                <w:szCs w:val="21"/>
                <w:lang w:eastAsia="zh-CN"/>
              </w:rPr>
              <w:t>³</w:t>
            </w:r>
            <w:r>
              <w:rPr>
                <w:rFonts w:hint="eastAsia" w:ascii="Times New Roman" w:hAnsi="Times New Roman" w:eastAsia="宋体" w:cs="宋体"/>
                <w:spacing w:val="8"/>
                <w:kern w:val="0"/>
                <w:sz w:val="21"/>
                <w:szCs w:val="21"/>
                <w:lang w:eastAsia="zh-CN"/>
              </w:rPr>
              <w:t>/h,</w:t>
            </w:r>
            <w:r>
              <w:rPr>
                <w:rFonts w:hint="eastAsia" w:ascii="Times New Roman" w:hAnsi="Times New Roman" w:eastAsia="宋体" w:cs="宋体"/>
                <w:kern w:val="0"/>
                <w:sz w:val="21"/>
                <w:szCs w:val="21"/>
                <w:lang w:eastAsia="zh-CN"/>
              </w:rPr>
              <w:t>VOCs</w:t>
            </w:r>
            <w:r>
              <w:rPr>
                <w:rFonts w:hint="eastAsia" w:ascii="Times New Roman" w:hAnsi="Times New Roman" w:eastAsia="宋体" w:cs="宋体"/>
                <w:spacing w:val="8"/>
                <w:kern w:val="0"/>
                <w:sz w:val="21"/>
                <w:szCs w:val="21"/>
                <w:lang w:eastAsia="zh-CN"/>
              </w:rPr>
              <w:t>（以非甲烷总烃计）预期排放浓度≤30</w:t>
            </w:r>
            <w:r>
              <w:rPr>
                <w:rFonts w:hint="eastAsia" w:ascii="Times New Roman" w:hAnsi="Times New Roman" w:eastAsia="宋体" w:cs="宋体"/>
                <w:kern w:val="0"/>
                <w:sz w:val="21"/>
                <w:szCs w:val="21"/>
                <w:lang w:eastAsia="zh-CN"/>
              </w:rPr>
              <w:t>mg</w:t>
            </w:r>
            <w:r>
              <w:rPr>
                <w:rFonts w:hint="eastAsia" w:ascii="Times New Roman" w:hAnsi="Times New Roman" w:eastAsia="宋体" w:cs="宋体"/>
                <w:spacing w:val="8"/>
                <w:kern w:val="0"/>
                <w:sz w:val="21"/>
                <w:szCs w:val="21"/>
                <w:lang w:eastAsia="zh-CN"/>
              </w:rPr>
              <w:t>/m</w:t>
            </w:r>
            <w:r>
              <w:rPr>
                <w:rFonts w:hint="eastAsia" w:ascii="Times New Roman" w:hAnsi="Times New Roman" w:eastAsia="宋体" w:cs="宋体"/>
                <w:spacing w:val="5"/>
                <w:kern w:val="0"/>
                <w:sz w:val="21"/>
                <w:szCs w:val="21"/>
                <w:lang w:eastAsia="zh-CN"/>
              </w:rPr>
              <w:t>³</w:t>
            </w:r>
            <w:r>
              <w:rPr>
                <w:rFonts w:hint="eastAsia" w:ascii="Times New Roman" w:hAnsi="Times New Roman" w:eastAsia="宋体" w:cs="宋体"/>
                <w:spacing w:val="-4"/>
                <w:kern w:val="0"/>
                <w:position w:val="6"/>
                <w:sz w:val="21"/>
                <w:szCs w:val="21"/>
                <w:lang w:eastAsia="zh-CN"/>
              </w:rPr>
              <w:t xml:space="preserve"> </w:t>
            </w:r>
            <w:r>
              <w:rPr>
                <w:rFonts w:hint="eastAsia" w:ascii="Times New Roman" w:hAnsi="Times New Roman" w:eastAsia="宋体" w:cs="宋体"/>
                <w:spacing w:val="8"/>
                <w:kern w:val="0"/>
                <w:sz w:val="21"/>
                <w:szCs w:val="21"/>
                <w:lang w:eastAsia="zh-CN"/>
              </w:rPr>
              <w:t>，污染物排</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10"/>
                <w:kern w:val="0"/>
                <w:sz w:val="21"/>
                <w:szCs w:val="21"/>
                <w:lang w:eastAsia="zh-CN"/>
              </w:rPr>
              <w:t>放浓度和排放速率达到重庆市《大气污染物综合排放标准》（</w:t>
            </w:r>
            <w:r>
              <w:rPr>
                <w:rFonts w:hint="eastAsia" w:ascii="Times New Roman" w:hAnsi="Times New Roman" w:eastAsia="宋体" w:cs="宋体"/>
                <w:kern w:val="0"/>
                <w:sz w:val="21"/>
                <w:szCs w:val="21"/>
                <w:lang w:eastAsia="zh-CN"/>
              </w:rPr>
              <w:t>DB</w:t>
            </w:r>
            <w:r>
              <w:rPr>
                <w:rFonts w:hint="eastAsia" w:ascii="Times New Roman" w:hAnsi="Times New Roman" w:eastAsia="宋体" w:cs="宋体"/>
                <w:spacing w:val="15"/>
                <w:kern w:val="0"/>
                <w:sz w:val="21"/>
                <w:szCs w:val="21"/>
                <w:lang w:eastAsia="zh-CN"/>
              </w:rPr>
              <w:t xml:space="preserve"> </w:t>
            </w:r>
            <w:r>
              <w:rPr>
                <w:rFonts w:hint="eastAsia" w:ascii="Times New Roman" w:hAnsi="Times New Roman" w:eastAsia="宋体" w:cs="宋体"/>
                <w:spacing w:val="10"/>
                <w:kern w:val="0"/>
                <w:sz w:val="21"/>
                <w:szCs w:val="21"/>
                <w:lang w:eastAsia="zh-CN"/>
              </w:rPr>
              <w:t>50/418-</w:t>
            </w:r>
            <w:r>
              <w:rPr>
                <w:rFonts w:hint="eastAsia" w:ascii="Times New Roman" w:hAnsi="Times New Roman" w:eastAsia="宋体" w:cs="宋体"/>
                <w:spacing w:val="9"/>
                <w:kern w:val="0"/>
                <w:sz w:val="21"/>
                <w:szCs w:val="21"/>
                <w:lang w:eastAsia="zh-CN"/>
              </w:rPr>
              <w:t>2016）其他区域排放</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8"/>
                <w:kern w:val="0"/>
                <w:sz w:val="21"/>
                <w:szCs w:val="21"/>
                <w:lang w:eastAsia="zh-CN"/>
              </w:rPr>
              <w:t>限值的</w:t>
            </w:r>
            <w:r>
              <w:rPr>
                <w:rFonts w:hint="eastAsia" w:ascii="Times New Roman" w:hAnsi="Times New Roman" w:eastAsia="宋体" w:cs="宋体"/>
                <w:spacing w:val="-37"/>
                <w:kern w:val="0"/>
                <w:sz w:val="21"/>
                <w:szCs w:val="21"/>
                <w:lang w:eastAsia="zh-CN"/>
              </w:rPr>
              <w:t xml:space="preserve"> </w:t>
            </w:r>
            <w:r>
              <w:rPr>
                <w:rFonts w:hint="eastAsia" w:ascii="Times New Roman" w:hAnsi="Times New Roman" w:eastAsia="宋体" w:cs="宋体"/>
                <w:spacing w:val="8"/>
                <w:kern w:val="0"/>
                <w:sz w:val="21"/>
                <w:szCs w:val="21"/>
                <w:lang w:eastAsia="zh-CN"/>
              </w:rPr>
              <w:t>30%以上，且排放浓度在改造前基础上进一</w:t>
            </w:r>
            <w:r>
              <w:rPr>
                <w:rFonts w:hint="eastAsia" w:ascii="Times New Roman" w:hAnsi="Times New Roman" w:eastAsia="宋体" w:cs="宋体"/>
                <w:spacing w:val="7"/>
                <w:kern w:val="0"/>
                <w:sz w:val="21"/>
                <w:szCs w:val="21"/>
                <w:lang w:eastAsia="zh-CN"/>
              </w:rPr>
              <w:t>步降低</w:t>
            </w:r>
            <w:r>
              <w:rPr>
                <w:rFonts w:hint="eastAsia" w:ascii="Times New Roman" w:hAnsi="Times New Roman" w:eastAsia="宋体" w:cs="宋体"/>
                <w:spacing w:val="-34"/>
                <w:kern w:val="0"/>
                <w:sz w:val="21"/>
                <w:szCs w:val="21"/>
                <w:lang w:eastAsia="zh-CN"/>
              </w:rPr>
              <w:t xml:space="preserve"> </w:t>
            </w:r>
            <w:r>
              <w:rPr>
                <w:rFonts w:hint="eastAsia" w:ascii="Times New Roman" w:hAnsi="Times New Roman" w:eastAsia="宋体" w:cs="宋体"/>
                <w:spacing w:val="7"/>
                <w:kern w:val="0"/>
                <w:sz w:val="21"/>
                <w:szCs w:val="21"/>
                <w:lang w:eastAsia="zh-CN"/>
              </w:rPr>
              <w:t>30%以上。</w:t>
            </w:r>
            <w:r>
              <w:rPr>
                <w:rFonts w:hint="eastAsia" w:ascii="Times New Roman" w:hAnsi="Times New Roman" w:eastAsia="宋体" w:cs="宋体"/>
                <w:spacing w:val="9"/>
                <w:kern w:val="0"/>
                <w:sz w:val="21"/>
                <w:szCs w:val="21"/>
              </w:rPr>
              <w:t>4、改造前企业</w:t>
            </w:r>
            <w:r>
              <w:rPr>
                <w:rFonts w:hint="eastAsia" w:ascii="Times New Roman" w:hAnsi="Times New Roman" w:eastAsia="宋体" w:cs="宋体"/>
                <w:spacing w:val="-31"/>
                <w:kern w:val="0"/>
                <w:sz w:val="21"/>
                <w:szCs w:val="21"/>
              </w:rPr>
              <w:t xml:space="preserve"> </w:t>
            </w:r>
            <w:r>
              <w:rPr>
                <w:rFonts w:hint="eastAsia" w:ascii="Times New Roman" w:hAnsi="Times New Roman" w:eastAsia="宋体" w:cs="宋体"/>
                <w:kern w:val="0"/>
                <w:sz w:val="21"/>
                <w:szCs w:val="21"/>
              </w:rPr>
              <w:t>VOCs</w:t>
            </w:r>
            <w:r>
              <w:rPr>
                <w:rFonts w:hint="eastAsia" w:ascii="Times New Roman" w:hAnsi="Times New Roman" w:eastAsia="宋体" w:cs="宋体"/>
                <w:spacing w:val="24"/>
                <w:w w:val="101"/>
                <w:kern w:val="0"/>
                <w:sz w:val="21"/>
                <w:szCs w:val="21"/>
              </w:rPr>
              <w:t xml:space="preserve"> </w:t>
            </w:r>
            <w:r>
              <w:rPr>
                <w:rFonts w:hint="eastAsia" w:ascii="Times New Roman" w:hAnsi="Times New Roman" w:eastAsia="宋体" w:cs="宋体"/>
                <w:spacing w:val="9"/>
                <w:kern w:val="0"/>
                <w:sz w:val="21"/>
                <w:szCs w:val="21"/>
              </w:rPr>
              <w:t>年排放量</w:t>
            </w:r>
            <w:r>
              <w:rPr>
                <w:rFonts w:hint="eastAsia" w:ascii="Times New Roman" w:hAnsi="Times New Roman" w:eastAsia="宋体" w:cs="宋体"/>
                <w:spacing w:val="-23"/>
                <w:kern w:val="0"/>
                <w:sz w:val="21"/>
                <w:szCs w:val="21"/>
              </w:rPr>
              <w:t xml:space="preserve"> </w:t>
            </w:r>
            <w:r>
              <w:rPr>
                <w:rFonts w:hint="eastAsia" w:ascii="Times New Roman" w:hAnsi="Times New Roman" w:eastAsia="宋体" w:cs="宋体"/>
                <w:spacing w:val="9"/>
                <w:kern w:val="0"/>
                <w:sz w:val="21"/>
                <w:szCs w:val="21"/>
              </w:rPr>
              <w:t>10.4605t/a；改造后</w:t>
            </w:r>
            <w:r>
              <w:rPr>
                <w:rFonts w:hint="eastAsia" w:ascii="Times New Roman" w:hAnsi="Times New Roman" w:eastAsia="宋体" w:cs="宋体"/>
                <w:spacing w:val="-36"/>
                <w:kern w:val="0"/>
                <w:sz w:val="21"/>
                <w:szCs w:val="21"/>
              </w:rPr>
              <w:t xml:space="preserve"> </w:t>
            </w:r>
            <w:r>
              <w:rPr>
                <w:rFonts w:hint="eastAsia" w:ascii="Times New Roman" w:hAnsi="Times New Roman" w:eastAsia="宋体" w:cs="宋体"/>
                <w:kern w:val="0"/>
                <w:sz w:val="21"/>
                <w:szCs w:val="21"/>
              </w:rPr>
              <w:t>VOCs</w:t>
            </w:r>
            <w:r>
              <w:rPr>
                <w:rFonts w:hint="eastAsia" w:ascii="Times New Roman" w:hAnsi="Times New Roman" w:eastAsia="宋体" w:cs="宋体"/>
                <w:spacing w:val="21"/>
                <w:kern w:val="0"/>
                <w:sz w:val="21"/>
                <w:szCs w:val="21"/>
              </w:rPr>
              <w:t xml:space="preserve"> </w:t>
            </w:r>
            <w:r>
              <w:rPr>
                <w:rFonts w:hint="eastAsia" w:ascii="Times New Roman" w:hAnsi="Times New Roman" w:eastAsia="宋体" w:cs="宋体"/>
                <w:spacing w:val="9"/>
                <w:kern w:val="0"/>
                <w:sz w:val="21"/>
                <w:szCs w:val="21"/>
              </w:rPr>
              <w:t>年排放量</w:t>
            </w:r>
            <w:r>
              <w:rPr>
                <w:rFonts w:hint="eastAsia" w:ascii="Times New Roman" w:hAnsi="Times New Roman" w:eastAsia="宋体" w:cs="宋体"/>
                <w:spacing w:val="-28"/>
                <w:kern w:val="0"/>
                <w:sz w:val="21"/>
                <w:szCs w:val="21"/>
              </w:rPr>
              <w:t xml:space="preserve"> </w:t>
            </w:r>
            <w:r>
              <w:rPr>
                <w:rFonts w:hint="eastAsia" w:ascii="Times New Roman" w:hAnsi="Times New Roman" w:eastAsia="宋体" w:cs="宋体"/>
                <w:spacing w:val="9"/>
                <w:kern w:val="0"/>
                <w:sz w:val="21"/>
                <w:szCs w:val="21"/>
              </w:rPr>
              <w:t>7.0223t/a</w:t>
            </w:r>
            <w:r>
              <w:rPr>
                <w:rFonts w:hint="eastAsia" w:ascii="Times New Roman" w:hAnsi="Times New Roman" w:eastAsia="宋体" w:cs="宋体"/>
                <w:spacing w:val="-16"/>
                <w:kern w:val="0"/>
                <w:sz w:val="21"/>
                <w:szCs w:val="21"/>
              </w:rPr>
              <w:t xml:space="preserve"> </w:t>
            </w:r>
            <w:r>
              <w:rPr>
                <w:rFonts w:hint="eastAsia" w:ascii="Times New Roman" w:hAnsi="Times New Roman" w:eastAsia="宋体" w:cs="宋体"/>
                <w:spacing w:val="9"/>
                <w:kern w:val="0"/>
                <w:sz w:val="21"/>
                <w:szCs w:val="21"/>
              </w:rPr>
              <w:t>；</w:t>
            </w:r>
            <w:r>
              <w:rPr>
                <w:rFonts w:hint="eastAsia" w:ascii="Times New Roman" w:hAnsi="Times New Roman" w:eastAsia="宋体" w:cs="宋体"/>
                <w:kern w:val="0"/>
                <w:sz w:val="21"/>
                <w:szCs w:val="21"/>
              </w:rPr>
              <w:t>VOCs</w:t>
            </w:r>
            <w:r>
              <w:rPr>
                <w:rFonts w:hint="eastAsia" w:ascii="Times New Roman" w:hAnsi="Times New Roman" w:eastAsia="宋体" w:cs="宋体"/>
                <w:spacing w:val="25"/>
                <w:kern w:val="0"/>
                <w:sz w:val="21"/>
                <w:szCs w:val="21"/>
              </w:rPr>
              <w:t xml:space="preserve"> </w:t>
            </w:r>
            <w:r>
              <w:rPr>
                <w:rFonts w:hint="eastAsia" w:ascii="Times New Roman" w:hAnsi="Times New Roman" w:eastAsia="宋体" w:cs="宋体"/>
                <w:spacing w:val="9"/>
                <w:kern w:val="0"/>
                <w:sz w:val="21"/>
                <w:szCs w:val="21"/>
              </w:rPr>
              <w:t>预计减排</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4"/>
                <w:kern w:val="0"/>
                <w:sz w:val="21"/>
                <w:szCs w:val="21"/>
              </w:rPr>
              <w:t>量3.4382t/a。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479" w:type="dxa"/>
            <w:vMerge w:val="restart"/>
            <w:tcBorders>
              <w:left w:val="single" w:color="000000" w:sz="6" w:space="0"/>
              <w:bottom w:val="nil"/>
            </w:tcBorders>
            <w:textDirection w:val="tbRlV"/>
            <w:vAlign w:val="center"/>
          </w:tcPr>
          <w:p>
            <w:pPr>
              <w:pStyle w:val="16"/>
              <w:adjustRightInd w:val="0"/>
              <w:snapToGrid w:val="0"/>
              <w:ind w:left="250"/>
              <w:jc w:val="center"/>
              <w:rPr>
                <w:rFonts w:hint="eastAsia" w:ascii="Times New Roman" w:hAnsi="Times New Roman" w:eastAsia="宋体" w:cs="宋体"/>
                <w:kern w:val="0"/>
                <w:sz w:val="21"/>
                <w:szCs w:val="21"/>
              </w:rPr>
            </w:pPr>
            <w:r>
              <w:rPr>
                <w:rFonts w:hint="eastAsia" w:ascii="Times New Roman" w:hAnsi="Times New Roman" w:eastAsia="宋体" w:cs="宋体"/>
                <w:spacing w:val="53"/>
                <w:kern w:val="0"/>
                <w:sz w:val="21"/>
                <w:szCs w:val="21"/>
              </w:rPr>
              <w:t>绩效指标</w:t>
            </w:r>
          </w:p>
        </w:tc>
        <w:tc>
          <w:tcPr>
            <w:tcW w:w="999" w:type="dxa"/>
          </w:tcPr>
          <w:p>
            <w:pPr>
              <w:pStyle w:val="16"/>
              <w:adjustRightInd w:val="0"/>
              <w:snapToGrid w:val="0"/>
              <w:spacing w:before="100"/>
              <w:ind w:left="253" w:right="256"/>
              <w:jc w:val="center"/>
              <w:rPr>
                <w:rFonts w:hint="eastAsia" w:ascii="Times New Roman" w:hAnsi="Times New Roman" w:eastAsia="宋体" w:cs="宋体"/>
                <w:spacing w:val="-7"/>
                <w:kern w:val="0"/>
                <w:sz w:val="21"/>
                <w:szCs w:val="21"/>
              </w:rPr>
            </w:pPr>
            <w:r>
              <w:rPr>
                <w:rFonts w:hint="eastAsia" w:ascii="Times New Roman" w:hAnsi="Times New Roman" w:eastAsia="宋体" w:cs="宋体"/>
                <w:spacing w:val="-7"/>
                <w:kern w:val="0"/>
                <w:sz w:val="21"/>
                <w:szCs w:val="21"/>
              </w:rPr>
              <w:t>一级 指标</w:t>
            </w:r>
          </w:p>
        </w:tc>
        <w:tc>
          <w:tcPr>
            <w:tcW w:w="2008" w:type="dxa"/>
            <w:vAlign w:val="center"/>
          </w:tcPr>
          <w:p>
            <w:pPr>
              <w:pStyle w:val="16"/>
              <w:adjustRightInd w:val="0"/>
              <w:snapToGrid w:val="0"/>
              <w:spacing w:before="100"/>
              <w:ind w:left="253" w:right="256"/>
              <w:jc w:val="center"/>
              <w:rPr>
                <w:rFonts w:hint="eastAsia" w:ascii="Times New Roman" w:hAnsi="Times New Roman" w:eastAsia="宋体" w:cs="宋体"/>
                <w:spacing w:val="-7"/>
                <w:kern w:val="0"/>
                <w:sz w:val="21"/>
                <w:szCs w:val="21"/>
              </w:rPr>
            </w:pPr>
            <w:r>
              <w:rPr>
                <w:rFonts w:hint="eastAsia" w:ascii="Times New Roman" w:hAnsi="Times New Roman" w:eastAsia="宋体" w:cs="宋体"/>
                <w:spacing w:val="-7"/>
                <w:kern w:val="0"/>
                <w:sz w:val="21"/>
                <w:szCs w:val="21"/>
              </w:rPr>
              <w:t>二级指标</w:t>
            </w:r>
          </w:p>
        </w:tc>
        <w:tc>
          <w:tcPr>
            <w:tcW w:w="3868" w:type="dxa"/>
            <w:gridSpan w:val="3"/>
            <w:vAlign w:val="center"/>
          </w:tcPr>
          <w:p>
            <w:pPr>
              <w:pStyle w:val="16"/>
              <w:adjustRightInd w:val="0"/>
              <w:snapToGrid w:val="0"/>
              <w:spacing w:before="100"/>
              <w:ind w:left="253" w:right="256"/>
              <w:jc w:val="center"/>
              <w:rPr>
                <w:rFonts w:hint="eastAsia" w:ascii="Times New Roman" w:hAnsi="Times New Roman" w:eastAsia="宋体" w:cs="宋体"/>
                <w:spacing w:val="-7"/>
                <w:kern w:val="0"/>
                <w:sz w:val="21"/>
                <w:szCs w:val="21"/>
              </w:rPr>
            </w:pPr>
            <w:r>
              <w:rPr>
                <w:rFonts w:hint="eastAsia" w:ascii="Times New Roman" w:hAnsi="Times New Roman" w:eastAsia="宋体" w:cs="宋体"/>
                <w:spacing w:val="-7"/>
                <w:kern w:val="0"/>
                <w:sz w:val="21"/>
                <w:szCs w:val="21"/>
              </w:rPr>
              <w:t>三级指标</w:t>
            </w:r>
          </w:p>
        </w:tc>
        <w:tc>
          <w:tcPr>
            <w:tcW w:w="1938" w:type="dxa"/>
            <w:tcBorders>
              <w:right w:val="single" w:color="000000" w:sz="6" w:space="0"/>
            </w:tcBorders>
            <w:vAlign w:val="center"/>
          </w:tcPr>
          <w:p>
            <w:pPr>
              <w:pStyle w:val="16"/>
              <w:adjustRightInd w:val="0"/>
              <w:snapToGrid w:val="0"/>
              <w:spacing w:before="100"/>
              <w:ind w:left="253" w:right="256"/>
              <w:jc w:val="center"/>
              <w:rPr>
                <w:rFonts w:hint="eastAsia" w:ascii="Times New Roman" w:hAnsi="Times New Roman" w:eastAsia="宋体" w:cs="宋体"/>
                <w:spacing w:val="-7"/>
                <w:kern w:val="0"/>
                <w:sz w:val="21"/>
                <w:szCs w:val="21"/>
              </w:rPr>
            </w:pPr>
            <w:r>
              <w:rPr>
                <w:rFonts w:hint="eastAsia" w:ascii="Times New Roman" w:hAnsi="Times New Roman" w:eastAsia="宋体" w:cs="宋体"/>
                <w:spacing w:val="-7"/>
                <w:kern w:val="0"/>
                <w:sz w:val="21"/>
                <w:szCs w:val="21"/>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79" w:type="dxa"/>
            <w:vMerge w:val="continue"/>
            <w:tcBorders>
              <w:top w:val="nil"/>
              <w:left w:val="single" w:color="000000" w:sz="6" w:space="0"/>
              <w:bottom w:val="nil"/>
            </w:tcBorders>
            <w:textDirection w:val="tbRlV"/>
            <w:vAlign w:val="center"/>
          </w:tcPr>
          <w:p>
            <w:pPr>
              <w:adjustRightInd w:val="0"/>
              <w:snapToGrid w:val="0"/>
              <w:jc w:val="center"/>
              <w:rPr>
                <w:rFonts w:hint="eastAsia" w:eastAsia="宋体" w:cs="宋体"/>
                <w:kern w:val="0"/>
                <w:sz w:val="21"/>
                <w:szCs w:val="21"/>
              </w:rPr>
            </w:pPr>
          </w:p>
        </w:tc>
        <w:tc>
          <w:tcPr>
            <w:tcW w:w="999" w:type="dxa"/>
            <w:vMerge w:val="restart"/>
            <w:tcBorders>
              <w:bottom w:val="nil"/>
            </w:tcBorders>
            <w:vAlign w:val="center"/>
          </w:tcPr>
          <w:p>
            <w:pPr>
              <w:pStyle w:val="16"/>
              <w:adjustRightInd w:val="0"/>
              <w:snapToGrid w:val="0"/>
              <w:ind w:left="261" w:right="263" w:hanging="2"/>
              <w:jc w:val="center"/>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产出</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7"/>
                <w:kern w:val="0"/>
                <w:sz w:val="21"/>
                <w:szCs w:val="21"/>
              </w:rPr>
              <w:t>指标</w:t>
            </w:r>
          </w:p>
        </w:tc>
        <w:tc>
          <w:tcPr>
            <w:tcW w:w="2008" w:type="dxa"/>
            <w:vAlign w:val="center"/>
          </w:tcPr>
          <w:p>
            <w:pPr>
              <w:pStyle w:val="16"/>
              <w:adjustRightInd w:val="0"/>
              <w:snapToGrid w:val="0"/>
              <w:ind w:left="529"/>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数量指标</w:t>
            </w:r>
          </w:p>
        </w:tc>
        <w:tc>
          <w:tcPr>
            <w:tcW w:w="3868" w:type="dxa"/>
            <w:gridSpan w:val="3"/>
            <w:vAlign w:val="center"/>
          </w:tcPr>
          <w:p>
            <w:pPr>
              <w:pStyle w:val="16"/>
              <w:adjustRightInd w:val="0"/>
              <w:snapToGrid w:val="0"/>
              <w:ind w:left="741"/>
              <w:jc w:val="center"/>
              <w:rPr>
                <w:rFonts w:hint="eastAsia" w:ascii="Times New Roman" w:hAnsi="Times New Roman" w:eastAsia="宋体" w:cs="宋体"/>
                <w:kern w:val="0"/>
                <w:sz w:val="21"/>
                <w:szCs w:val="21"/>
                <w:lang w:eastAsia="zh-CN"/>
              </w:rPr>
            </w:pPr>
            <w:r>
              <w:rPr>
                <w:rFonts w:hint="eastAsia" w:ascii="Times New Roman" w:hAnsi="Times New Roman" w:eastAsia="宋体" w:cs="宋体"/>
                <w:spacing w:val="-1"/>
                <w:kern w:val="0"/>
                <w:sz w:val="21"/>
                <w:szCs w:val="21"/>
                <w:lang w:eastAsia="zh-CN"/>
              </w:rPr>
              <w:t>挥发性有机物治理设施</w:t>
            </w:r>
          </w:p>
        </w:tc>
        <w:tc>
          <w:tcPr>
            <w:tcW w:w="1938" w:type="dxa"/>
            <w:tcBorders>
              <w:right w:val="single" w:color="000000" w:sz="6" w:space="0"/>
            </w:tcBorders>
            <w:vAlign w:val="center"/>
          </w:tcPr>
          <w:p>
            <w:pPr>
              <w:pStyle w:val="16"/>
              <w:adjustRightInd w:val="0"/>
              <w:snapToGrid w:val="0"/>
              <w:ind w:left="777"/>
              <w:jc w:val="center"/>
              <w:rPr>
                <w:rFonts w:hint="eastAsia" w:ascii="Times New Roman" w:hAnsi="Times New Roman" w:eastAsia="宋体" w:cs="宋体"/>
                <w:kern w:val="0"/>
                <w:sz w:val="21"/>
                <w:szCs w:val="21"/>
              </w:rPr>
            </w:pPr>
            <w:r>
              <w:rPr>
                <w:rFonts w:hint="eastAsia" w:ascii="Times New Roman" w:hAnsi="Times New Roman" w:eastAsia="宋体" w:cs="宋体"/>
                <w:spacing w:val="-11"/>
                <w:kern w:val="0"/>
                <w:sz w:val="21"/>
                <w:szCs w:val="21"/>
              </w:rPr>
              <w:t>1</w:t>
            </w:r>
            <w:r>
              <w:rPr>
                <w:rFonts w:hint="eastAsia" w:ascii="Times New Roman" w:hAnsi="Times New Roman" w:eastAsia="宋体" w:cs="宋体"/>
                <w:spacing w:val="15"/>
                <w:kern w:val="0"/>
                <w:sz w:val="21"/>
                <w:szCs w:val="21"/>
              </w:rPr>
              <w:t xml:space="preserve"> </w:t>
            </w:r>
            <w:r>
              <w:rPr>
                <w:rFonts w:hint="eastAsia" w:ascii="Times New Roman" w:hAnsi="Times New Roman" w:eastAsia="宋体" w:cs="宋体"/>
                <w:spacing w:val="-11"/>
                <w:kern w:val="0"/>
                <w:sz w:val="21"/>
                <w:szCs w:val="21"/>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9" w:type="dxa"/>
            <w:vMerge w:val="continue"/>
            <w:tcBorders>
              <w:top w:val="nil"/>
              <w:left w:val="single" w:color="000000" w:sz="6" w:space="0"/>
            </w:tcBorders>
            <w:textDirection w:val="tbRlV"/>
            <w:vAlign w:val="center"/>
          </w:tcPr>
          <w:p>
            <w:pPr>
              <w:adjustRightInd w:val="0"/>
              <w:snapToGrid w:val="0"/>
              <w:jc w:val="center"/>
              <w:rPr>
                <w:rFonts w:hint="eastAsia" w:eastAsia="宋体" w:cs="宋体"/>
                <w:kern w:val="0"/>
                <w:sz w:val="21"/>
                <w:szCs w:val="21"/>
              </w:rPr>
            </w:pPr>
          </w:p>
        </w:tc>
        <w:tc>
          <w:tcPr>
            <w:tcW w:w="999" w:type="dxa"/>
            <w:vMerge w:val="continue"/>
            <w:tcBorders>
              <w:top w:val="nil"/>
            </w:tcBorders>
            <w:vAlign w:val="center"/>
          </w:tcPr>
          <w:p>
            <w:pPr>
              <w:adjustRightInd w:val="0"/>
              <w:snapToGrid w:val="0"/>
              <w:jc w:val="center"/>
              <w:rPr>
                <w:rFonts w:hint="eastAsia" w:eastAsia="宋体" w:cs="宋体"/>
                <w:kern w:val="0"/>
                <w:sz w:val="21"/>
                <w:szCs w:val="21"/>
              </w:rPr>
            </w:pPr>
          </w:p>
        </w:tc>
        <w:tc>
          <w:tcPr>
            <w:tcW w:w="2008" w:type="dxa"/>
            <w:vAlign w:val="center"/>
          </w:tcPr>
          <w:p>
            <w:pPr>
              <w:pStyle w:val="16"/>
              <w:adjustRightInd w:val="0"/>
              <w:snapToGrid w:val="0"/>
              <w:ind w:left="529"/>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成本指标</w:t>
            </w:r>
          </w:p>
        </w:tc>
        <w:tc>
          <w:tcPr>
            <w:tcW w:w="3868" w:type="dxa"/>
            <w:gridSpan w:val="3"/>
            <w:vAlign w:val="center"/>
          </w:tcPr>
          <w:p>
            <w:pPr>
              <w:pStyle w:val="16"/>
              <w:adjustRightInd w:val="0"/>
              <w:snapToGrid w:val="0"/>
              <w:ind w:left="1225"/>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项目拟总投资</w:t>
            </w:r>
          </w:p>
        </w:tc>
        <w:tc>
          <w:tcPr>
            <w:tcW w:w="1938" w:type="dxa"/>
            <w:tcBorders>
              <w:right w:val="single" w:color="000000" w:sz="6" w:space="0"/>
            </w:tcBorders>
            <w:vAlign w:val="center"/>
          </w:tcPr>
          <w:p>
            <w:pPr>
              <w:pStyle w:val="16"/>
              <w:adjustRightInd w:val="0"/>
              <w:snapToGrid w:val="0"/>
              <w:ind w:left="313"/>
              <w:jc w:val="center"/>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356.686万元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9" w:type="dxa"/>
            <w:vMerge w:val="restart"/>
            <w:tcBorders>
              <w:left w:val="single" w:color="000000" w:sz="6" w:space="0"/>
              <w:bottom w:val="nil"/>
            </w:tcBorders>
            <w:textDirection w:val="tbRlV"/>
            <w:vAlign w:val="center"/>
          </w:tcPr>
          <w:p>
            <w:pPr>
              <w:pStyle w:val="16"/>
              <w:adjustRightInd w:val="0"/>
              <w:snapToGrid w:val="0"/>
              <w:ind w:left="720"/>
              <w:jc w:val="center"/>
              <w:rPr>
                <w:rFonts w:hint="eastAsia" w:ascii="Times New Roman" w:hAnsi="Times New Roman" w:eastAsia="宋体" w:cs="宋体"/>
                <w:kern w:val="0"/>
                <w:sz w:val="21"/>
                <w:szCs w:val="21"/>
              </w:rPr>
            </w:pPr>
            <w:r>
              <w:rPr>
                <w:rFonts w:hint="eastAsia" w:ascii="Times New Roman" w:hAnsi="Times New Roman" w:eastAsia="宋体" w:cs="宋体"/>
                <w:spacing w:val="52"/>
                <w:kern w:val="0"/>
                <w:sz w:val="21"/>
                <w:szCs w:val="21"/>
              </w:rPr>
              <w:t>绩效指标</w:t>
            </w:r>
          </w:p>
        </w:tc>
        <w:tc>
          <w:tcPr>
            <w:tcW w:w="999" w:type="dxa"/>
            <w:vMerge w:val="restart"/>
            <w:tcBorders>
              <w:bottom w:val="nil"/>
            </w:tcBorders>
            <w:vAlign w:val="center"/>
          </w:tcPr>
          <w:p>
            <w:pPr>
              <w:pStyle w:val="16"/>
              <w:adjustRightInd w:val="0"/>
              <w:snapToGrid w:val="0"/>
              <w:ind w:left="262" w:right="263" w:firstLine="2"/>
              <w:jc w:val="center"/>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效益</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7"/>
                <w:kern w:val="0"/>
                <w:sz w:val="21"/>
                <w:szCs w:val="21"/>
              </w:rPr>
              <w:t>指标</w:t>
            </w:r>
          </w:p>
        </w:tc>
        <w:tc>
          <w:tcPr>
            <w:tcW w:w="2008" w:type="dxa"/>
            <w:vAlign w:val="center"/>
          </w:tcPr>
          <w:p>
            <w:pPr>
              <w:pStyle w:val="16"/>
              <w:adjustRightInd w:val="0"/>
              <w:snapToGrid w:val="0"/>
              <w:ind w:left="289"/>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经济效益指标</w:t>
            </w:r>
          </w:p>
        </w:tc>
        <w:tc>
          <w:tcPr>
            <w:tcW w:w="3868" w:type="dxa"/>
            <w:gridSpan w:val="3"/>
            <w:vAlign w:val="center"/>
          </w:tcPr>
          <w:p>
            <w:pPr>
              <w:pStyle w:val="16"/>
              <w:adjustRightInd w:val="0"/>
              <w:snapToGrid w:val="0"/>
              <w:ind w:left="1225"/>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项目拟总投资</w:t>
            </w:r>
          </w:p>
        </w:tc>
        <w:tc>
          <w:tcPr>
            <w:tcW w:w="1938" w:type="dxa"/>
            <w:tcBorders>
              <w:right w:val="single" w:color="000000" w:sz="6" w:space="0"/>
            </w:tcBorders>
            <w:vAlign w:val="center"/>
          </w:tcPr>
          <w:p>
            <w:pPr>
              <w:pStyle w:val="16"/>
              <w:adjustRightInd w:val="0"/>
              <w:snapToGrid w:val="0"/>
              <w:ind w:left="313"/>
              <w:jc w:val="center"/>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356.686万元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79" w:type="dxa"/>
            <w:vMerge w:val="continue"/>
            <w:tcBorders>
              <w:top w:val="nil"/>
              <w:left w:val="single" w:color="000000" w:sz="6" w:space="0"/>
              <w:bottom w:val="nil"/>
            </w:tcBorders>
            <w:textDirection w:val="tbRlV"/>
          </w:tcPr>
          <w:p>
            <w:pPr>
              <w:adjustRightInd w:val="0"/>
              <w:snapToGrid w:val="0"/>
              <w:rPr>
                <w:rFonts w:hint="eastAsia" w:eastAsia="宋体" w:cs="宋体"/>
                <w:kern w:val="0"/>
                <w:sz w:val="21"/>
                <w:szCs w:val="21"/>
              </w:rPr>
            </w:pPr>
          </w:p>
        </w:tc>
        <w:tc>
          <w:tcPr>
            <w:tcW w:w="999" w:type="dxa"/>
            <w:vMerge w:val="continue"/>
            <w:tcBorders>
              <w:top w:val="nil"/>
              <w:bottom w:val="nil"/>
            </w:tcBorders>
            <w:vAlign w:val="center"/>
          </w:tcPr>
          <w:p>
            <w:pPr>
              <w:adjustRightInd w:val="0"/>
              <w:snapToGrid w:val="0"/>
              <w:jc w:val="center"/>
              <w:rPr>
                <w:rFonts w:hint="eastAsia" w:eastAsia="宋体" w:cs="宋体"/>
                <w:kern w:val="0"/>
                <w:sz w:val="21"/>
                <w:szCs w:val="21"/>
              </w:rPr>
            </w:pPr>
          </w:p>
        </w:tc>
        <w:tc>
          <w:tcPr>
            <w:tcW w:w="2008" w:type="dxa"/>
            <w:vAlign w:val="center"/>
          </w:tcPr>
          <w:p>
            <w:pPr>
              <w:pStyle w:val="16"/>
              <w:adjustRightInd w:val="0"/>
              <w:snapToGrid w:val="0"/>
              <w:ind w:left="289"/>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生态效益指标</w:t>
            </w:r>
          </w:p>
        </w:tc>
        <w:tc>
          <w:tcPr>
            <w:tcW w:w="3868" w:type="dxa"/>
            <w:gridSpan w:val="3"/>
            <w:vAlign w:val="center"/>
          </w:tcPr>
          <w:p>
            <w:pPr>
              <w:pStyle w:val="16"/>
              <w:adjustRightInd w:val="0"/>
              <w:snapToGrid w:val="0"/>
              <w:ind w:left="1288"/>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VOCs</w:t>
            </w:r>
            <w:r>
              <w:rPr>
                <w:rFonts w:hint="eastAsia" w:ascii="Times New Roman" w:hAnsi="Times New Roman" w:eastAsia="宋体" w:cs="宋体"/>
                <w:spacing w:val="18"/>
                <w:kern w:val="0"/>
                <w:sz w:val="21"/>
                <w:szCs w:val="21"/>
              </w:rPr>
              <w:t xml:space="preserve"> </w:t>
            </w:r>
            <w:r>
              <w:rPr>
                <w:rFonts w:hint="eastAsia" w:ascii="Times New Roman" w:hAnsi="Times New Roman" w:eastAsia="宋体" w:cs="宋体"/>
                <w:spacing w:val="-3"/>
                <w:kern w:val="0"/>
                <w:sz w:val="21"/>
                <w:szCs w:val="21"/>
              </w:rPr>
              <w:t>减排量</w:t>
            </w:r>
          </w:p>
        </w:tc>
        <w:tc>
          <w:tcPr>
            <w:tcW w:w="1938" w:type="dxa"/>
            <w:tcBorders>
              <w:right w:val="single" w:color="000000" w:sz="6" w:space="0"/>
            </w:tcBorders>
            <w:vAlign w:val="center"/>
          </w:tcPr>
          <w:p>
            <w:pPr>
              <w:adjustRightInd w:val="0"/>
              <w:snapToGrid w:val="0"/>
              <w:ind w:left="503"/>
              <w:jc w:val="center"/>
              <w:rPr>
                <w:rFonts w:hint="eastAsia" w:eastAsia="宋体" w:cs="宋体"/>
                <w:kern w:val="0"/>
                <w:sz w:val="21"/>
                <w:szCs w:val="21"/>
              </w:rPr>
            </w:pPr>
            <w:r>
              <w:rPr>
                <w:rFonts w:hint="eastAsia" w:eastAsia="宋体" w:cs="宋体"/>
                <w:spacing w:val="-2"/>
                <w:kern w:val="0"/>
                <w:sz w:val="21"/>
                <w:szCs w:val="21"/>
              </w:rPr>
              <w:t>3.4382t/a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9" w:type="dxa"/>
            <w:vMerge w:val="continue"/>
            <w:tcBorders>
              <w:top w:val="nil"/>
              <w:left w:val="single" w:color="000000" w:sz="6" w:space="0"/>
              <w:bottom w:val="nil"/>
            </w:tcBorders>
            <w:textDirection w:val="tbRlV"/>
          </w:tcPr>
          <w:p>
            <w:pPr>
              <w:adjustRightInd w:val="0"/>
              <w:snapToGrid w:val="0"/>
              <w:rPr>
                <w:rFonts w:hint="eastAsia" w:eastAsia="宋体" w:cs="宋体"/>
                <w:kern w:val="0"/>
                <w:sz w:val="21"/>
                <w:szCs w:val="21"/>
              </w:rPr>
            </w:pPr>
          </w:p>
        </w:tc>
        <w:tc>
          <w:tcPr>
            <w:tcW w:w="999" w:type="dxa"/>
            <w:vMerge w:val="continue"/>
            <w:tcBorders>
              <w:top w:val="nil"/>
              <w:bottom w:val="nil"/>
            </w:tcBorders>
            <w:vAlign w:val="center"/>
          </w:tcPr>
          <w:p>
            <w:pPr>
              <w:adjustRightInd w:val="0"/>
              <w:snapToGrid w:val="0"/>
              <w:jc w:val="center"/>
              <w:rPr>
                <w:rFonts w:hint="eastAsia" w:eastAsia="宋体" w:cs="宋体"/>
                <w:kern w:val="0"/>
                <w:sz w:val="21"/>
                <w:szCs w:val="21"/>
              </w:rPr>
            </w:pPr>
          </w:p>
        </w:tc>
        <w:tc>
          <w:tcPr>
            <w:tcW w:w="2008" w:type="dxa"/>
            <w:vAlign w:val="center"/>
          </w:tcPr>
          <w:p>
            <w:pPr>
              <w:pStyle w:val="16"/>
              <w:adjustRightInd w:val="0"/>
              <w:snapToGrid w:val="0"/>
              <w:ind w:left="289"/>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生态效益指标</w:t>
            </w:r>
          </w:p>
        </w:tc>
        <w:tc>
          <w:tcPr>
            <w:tcW w:w="3868" w:type="dxa"/>
            <w:gridSpan w:val="3"/>
            <w:vAlign w:val="center"/>
          </w:tcPr>
          <w:p>
            <w:pPr>
              <w:pStyle w:val="16"/>
              <w:adjustRightInd w:val="0"/>
              <w:snapToGrid w:val="0"/>
              <w:ind w:left="1168"/>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VOCs</w:t>
            </w:r>
            <w:r>
              <w:rPr>
                <w:rFonts w:hint="eastAsia" w:ascii="Times New Roman" w:hAnsi="Times New Roman" w:eastAsia="宋体" w:cs="宋体"/>
                <w:spacing w:val="21"/>
                <w:kern w:val="0"/>
                <w:sz w:val="21"/>
                <w:szCs w:val="21"/>
              </w:rPr>
              <w:t xml:space="preserve"> </w:t>
            </w:r>
            <w:r>
              <w:rPr>
                <w:rFonts w:hint="eastAsia" w:ascii="Times New Roman" w:hAnsi="Times New Roman" w:eastAsia="宋体" w:cs="宋体"/>
                <w:spacing w:val="-3"/>
                <w:kern w:val="0"/>
                <w:sz w:val="21"/>
                <w:szCs w:val="21"/>
              </w:rPr>
              <w:t>排放浓度</w:t>
            </w:r>
          </w:p>
        </w:tc>
        <w:tc>
          <w:tcPr>
            <w:tcW w:w="1938" w:type="dxa"/>
            <w:tcBorders>
              <w:right w:val="single" w:color="000000" w:sz="6" w:space="0"/>
            </w:tcBorders>
            <w:vAlign w:val="center"/>
          </w:tcPr>
          <w:p>
            <w:pPr>
              <w:pStyle w:val="16"/>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position w:val="3"/>
                <w:sz w:val="21"/>
                <w:szCs w:val="21"/>
              </w:rPr>
              <w:t>≤30mg/m</w:t>
            </w:r>
            <w:r>
              <w:rPr>
                <w:rFonts w:hint="eastAsia" w:ascii="Times New Roman" w:hAnsi="Times New Roman" w:eastAsia="宋体" w:cs="宋体"/>
                <w:spacing w:val="5"/>
                <w:kern w:val="0"/>
                <w:sz w:val="21"/>
                <w:szCs w:val="21"/>
              </w:rPr>
              <w:t>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9" w:type="dxa"/>
            <w:vMerge w:val="continue"/>
            <w:tcBorders>
              <w:top w:val="nil"/>
              <w:left w:val="single" w:color="000000" w:sz="6" w:space="0"/>
              <w:bottom w:val="nil"/>
            </w:tcBorders>
            <w:textDirection w:val="tbRlV"/>
          </w:tcPr>
          <w:p>
            <w:pPr>
              <w:adjustRightInd w:val="0"/>
              <w:snapToGrid w:val="0"/>
              <w:rPr>
                <w:rFonts w:hint="eastAsia" w:eastAsia="宋体" w:cs="宋体"/>
                <w:kern w:val="0"/>
                <w:sz w:val="21"/>
                <w:szCs w:val="21"/>
              </w:rPr>
            </w:pPr>
          </w:p>
        </w:tc>
        <w:tc>
          <w:tcPr>
            <w:tcW w:w="999" w:type="dxa"/>
            <w:vMerge w:val="continue"/>
            <w:tcBorders>
              <w:top w:val="nil"/>
            </w:tcBorders>
            <w:vAlign w:val="center"/>
          </w:tcPr>
          <w:p>
            <w:pPr>
              <w:adjustRightInd w:val="0"/>
              <w:snapToGrid w:val="0"/>
              <w:jc w:val="center"/>
              <w:rPr>
                <w:rFonts w:hint="eastAsia" w:eastAsia="宋体" w:cs="宋体"/>
                <w:kern w:val="0"/>
                <w:sz w:val="21"/>
                <w:szCs w:val="21"/>
              </w:rPr>
            </w:pPr>
          </w:p>
        </w:tc>
        <w:tc>
          <w:tcPr>
            <w:tcW w:w="2008" w:type="dxa"/>
            <w:vAlign w:val="center"/>
          </w:tcPr>
          <w:p>
            <w:pPr>
              <w:pStyle w:val="16"/>
              <w:adjustRightInd w:val="0"/>
              <w:snapToGrid w:val="0"/>
              <w:ind w:left="169"/>
              <w:jc w:val="center"/>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可持续影响指标</w:t>
            </w:r>
          </w:p>
        </w:tc>
        <w:tc>
          <w:tcPr>
            <w:tcW w:w="3868" w:type="dxa"/>
            <w:gridSpan w:val="3"/>
            <w:vAlign w:val="center"/>
          </w:tcPr>
          <w:p>
            <w:pPr>
              <w:pStyle w:val="16"/>
              <w:adjustRightInd w:val="0"/>
              <w:snapToGrid w:val="0"/>
              <w:ind w:left="1469"/>
              <w:jc w:val="center"/>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空气质量</w:t>
            </w:r>
          </w:p>
        </w:tc>
        <w:tc>
          <w:tcPr>
            <w:tcW w:w="1938" w:type="dxa"/>
            <w:tcBorders>
              <w:right w:val="single" w:color="000000" w:sz="6" w:space="0"/>
            </w:tcBorders>
            <w:vAlign w:val="center"/>
          </w:tcPr>
          <w:p>
            <w:pPr>
              <w:pStyle w:val="16"/>
              <w:adjustRightInd w:val="0"/>
              <w:snapToGrid w:val="0"/>
              <w:ind w:left="498"/>
              <w:jc w:val="center"/>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持续改善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479" w:type="dxa"/>
            <w:vMerge w:val="continue"/>
            <w:tcBorders>
              <w:top w:val="nil"/>
              <w:left w:val="single" w:color="000000" w:sz="6" w:space="0"/>
              <w:bottom w:val="single" w:color="000000" w:sz="6" w:space="0"/>
            </w:tcBorders>
            <w:textDirection w:val="tbRlV"/>
          </w:tcPr>
          <w:p>
            <w:pPr>
              <w:adjustRightInd w:val="0"/>
              <w:snapToGrid w:val="0"/>
              <w:rPr>
                <w:rFonts w:hint="eastAsia" w:eastAsia="宋体" w:cs="宋体"/>
                <w:kern w:val="0"/>
                <w:sz w:val="21"/>
                <w:szCs w:val="21"/>
              </w:rPr>
            </w:pPr>
          </w:p>
        </w:tc>
        <w:tc>
          <w:tcPr>
            <w:tcW w:w="999" w:type="dxa"/>
            <w:tcBorders>
              <w:bottom w:val="single" w:color="000000" w:sz="6" w:space="0"/>
            </w:tcBorders>
            <w:vAlign w:val="center"/>
          </w:tcPr>
          <w:p>
            <w:pPr>
              <w:pStyle w:val="16"/>
              <w:adjustRightInd w:val="0"/>
              <w:snapToGrid w:val="0"/>
              <w:ind w:left="261" w:right="143" w:hanging="122"/>
              <w:jc w:val="center"/>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满意度</w:t>
            </w:r>
            <w:r>
              <w:rPr>
                <w:rFonts w:hint="eastAsia" w:ascii="Times New Roman" w:hAnsi="Times New Roman" w:eastAsia="宋体" w:cs="宋体"/>
                <w:spacing w:val="1"/>
                <w:kern w:val="0"/>
                <w:sz w:val="21"/>
                <w:szCs w:val="21"/>
              </w:rPr>
              <w:t xml:space="preserve"> </w:t>
            </w:r>
            <w:r>
              <w:rPr>
                <w:rFonts w:hint="eastAsia" w:ascii="Times New Roman" w:hAnsi="Times New Roman" w:eastAsia="宋体" w:cs="宋体"/>
                <w:spacing w:val="-7"/>
                <w:kern w:val="0"/>
                <w:sz w:val="21"/>
                <w:szCs w:val="21"/>
              </w:rPr>
              <w:t>指标</w:t>
            </w:r>
          </w:p>
        </w:tc>
        <w:tc>
          <w:tcPr>
            <w:tcW w:w="2008" w:type="dxa"/>
            <w:tcBorders>
              <w:bottom w:val="single" w:color="000000" w:sz="6" w:space="0"/>
            </w:tcBorders>
            <w:vAlign w:val="center"/>
          </w:tcPr>
          <w:p>
            <w:pPr>
              <w:pStyle w:val="16"/>
              <w:adjustRightInd w:val="0"/>
              <w:snapToGrid w:val="0"/>
              <w:ind w:left="407" w:right="404" w:firstLine="120"/>
              <w:jc w:val="center"/>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服务对象</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2"/>
                <w:kern w:val="0"/>
                <w:sz w:val="21"/>
                <w:szCs w:val="21"/>
              </w:rPr>
              <w:t>满意度指标</w:t>
            </w:r>
          </w:p>
        </w:tc>
        <w:tc>
          <w:tcPr>
            <w:tcW w:w="3868" w:type="dxa"/>
            <w:gridSpan w:val="3"/>
            <w:tcBorders>
              <w:bottom w:val="single" w:color="000000" w:sz="6" w:space="0"/>
            </w:tcBorders>
            <w:vAlign w:val="center"/>
          </w:tcPr>
          <w:p>
            <w:pPr>
              <w:pStyle w:val="16"/>
              <w:adjustRightInd w:val="0"/>
              <w:snapToGrid w:val="0"/>
              <w:ind w:left="1349"/>
              <w:jc w:val="center"/>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公众满意度</w:t>
            </w:r>
          </w:p>
        </w:tc>
        <w:tc>
          <w:tcPr>
            <w:tcW w:w="1938" w:type="dxa"/>
            <w:tcBorders>
              <w:bottom w:val="single" w:color="000000" w:sz="6" w:space="0"/>
              <w:right w:val="single" w:color="000000" w:sz="6" w:space="0"/>
            </w:tcBorders>
            <w:vAlign w:val="center"/>
          </w:tcPr>
          <w:p>
            <w:pPr>
              <w:adjustRightInd w:val="0"/>
              <w:snapToGrid w:val="0"/>
              <w:ind w:left="710"/>
              <w:jc w:val="center"/>
              <w:rPr>
                <w:rFonts w:hint="eastAsia" w:eastAsia="宋体" w:cs="宋体"/>
                <w:kern w:val="0"/>
                <w:sz w:val="21"/>
                <w:szCs w:val="21"/>
              </w:rPr>
            </w:pPr>
            <w:r>
              <w:rPr>
                <w:rFonts w:hint="eastAsia" w:eastAsia="宋体" w:cs="宋体"/>
                <w:spacing w:val="-3"/>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37</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中央大气污染防治资金项目绩效目标表（项目37）</w:t>
      </w:r>
    </w:p>
    <w:tbl>
      <w:tblPr>
        <w:tblStyle w:val="19"/>
        <w:tblW w:w="9187"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656"/>
        <w:gridCol w:w="552"/>
        <w:gridCol w:w="696"/>
        <w:gridCol w:w="2178"/>
        <w:gridCol w:w="1631"/>
        <w:gridCol w:w="1451"/>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718" w:type="dxa"/>
            <w:gridSpan w:val="3"/>
            <w:tcBorders>
              <w:top w:val="single" w:color="000000" w:sz="8" w:space="0"/>
              <w:lef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项目名称</w:t>
            </w:r>
          </w:p>
        </w:tc>
        <w:tc>
          <w:tcPr>
            <w:tcW w:w="7469" w:type="dxa"/>
            <w:gridSpan w:val="5"/>
            <w:tcBorders>
              <w:top w:val="single" w:color="000000" w:sz="8" w:space="0"/>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2"/>
                <w:kern w:val="0"/>
                <w:sz w:val="21"/>
                <w:szCs w:val="21"/>
                <w:lang w:eastAsia="zh-CN"/>
              </w:rPr>
              <w:t>重庆锦旗碳素有限公司160kt/a碳素煅烧烟气颗粒物深度治理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18" w:type="dxa"/>
            <w:gridSpan w:val="3"/>
            <w:tcBorders>
              <w:lef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所属专项</w:t>
            </w:r>
          </w:p>
        </w:tc>
        <w:tc>
          <w:tcPr>
            <w:tcW w:w="7469" w:type="dxa"/>
            <w:gridSpan w:val="5"/>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3"/>
                <w:kern w:val="0"/>
                <w:sz w:val="21"/>
                <w:szCs w:val="21"/>
                <w:lang w:eastAsia="zh-CN"/>
              </w:rPr>
              <w:t>中央大气污染防治专项资金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18" w:type="dxa"/>
            <w:gridSpan w:val="3"/>
            <w:tcBorders>
              <w:lef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中央主管部门</w:t>
            </w:r>
          </w:p>
        </w:tc>
        <w:tc>
          <w:tcPr>
            <w:tcW w:w="2874"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财政部、生态环境部</w:t>
            </w:r>
          </w:p>
        </w:tc>
        <w:tc>
          <w:tcPr>
            <w:tcW w:w="1631"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省级财政部门</w:t>
            </w:r>
          </w:p>
        </w:tc>
        <w:tc>
          <w:tcPr>
            <w:tcW w:w="2964" w:type="dxa"/>
            <w:gridSpan w:val="2"/>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重庆市财政局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18" w:type="dxa"/>
            <w:gridSpan w:val="3"/>
            <w:tcBorders>
              <w:lef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省级主管部门</w:t>
            </w:r>
          </w:p>
        </w:tc>
        <w:tc>
          <w:tcPr>
            <w:tcW w:w="2874"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重庆市生态环境局</w:t>
            </w:r>
          </w:p>
        </w:tc>
        <w:tc>
          <w:tcPr>
            <w:tcW w:w="1631"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具体实施单位</w:t>
            </w:r>
          </w:p>
        </w:tc>
        <w:tc>
          <w:tcPr>
            <w:tcW w:w="2964" w:type="dxa"/>
            <w:gridSpan w:val="2"/>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
                <w:kern w:val="0"/>
                <w:sz w:val="21"/>
                <w:szCs w:val="21"/>
                <w:lang w:eastAsia="zh-CN"/>
              </w:rPr>
              <w:t>重庆锦旗碳素有限公司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18" w:type="dxa"/>
            <w:gridSpan w:val="3"/>
            <w:vMerge w:val="restart"/>
            <w:tcBorders>
              <w:left w:val="single" w:color="000000" w:sz="8" w:space="0"/>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ind w:firstLine="3"/>
              <w:jc w:val="center"/>
              <w:textAlignment w:val="auto"/>
              <w:rPr>
                <w:rFonts w:hint="eastAsia" w:ascii="Times New Roman" w:hAnsi="Times New Roman" w:eastAsia="宋体" w:cs="宋体"/>
                <w:spacing w:val="1"/>
                <w:kern w:val="0"/>
                <w:sz w:val="21"/>
                <w:szCs w:val="21"/>
              </w:rPr>
            </w:pPr>
            <w:r>
              <w:rPr>
                <w:rFonts w:hint="eastAsia" w:ascii="Times New Roman" w:hAnsi="Times New Roman" w:eastAsia="宋体" w:cs="宋体"/>
                <w:spacing w:val="-5"/>
                <w:kern w:val="0"/>
                <w:sz w:val="21"/>
                <w:szCs w:val="21"/>
              </w:rPr>
              <w:t>资金情况</w:t>
            </w:r>
          </w:p>
          <w:p>
            <w:pPr>
              <w:pStyle w:val="16"/>
              <w:keepNext w:val="0"/>
              <w:keepLines w:val="0"/>
              <w:pageBreakBefore w:val="0"/>
              <w:widowControl w:val="0"/>
              <w:kinsoku/>
              <w:wordWrap/>
              <w:overflowPunct/>
              <w:topLinePunct w:val="0"/>
              <w:autoSpaceDE/>
              <w:autoSpaceDN/>
              <w:bidi w:val="0"/>
              <w:adjustRightInd w:val="0"/>
              <w:snapToGrid w:val="0"/>
              <w:spacing w:line="500" w:lineRule="exact"/>
              <w:ind w:firstLine="3"/>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（万元）</w:t>
            </w:r>
          </w:p>
        </w:tc>
        <w:tc>
          <w:tcPr>
            <w:tcW w:w="2874"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项目总投资</w:t>
            </w:r>
          </w:p>
        </w:tc>
        <w:tc>
          <w:tcPr>
            <w:tcW w:w="4595" w:type="dxa"/>
            <w:gridSpan w:val="3"/>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18" w:type="dxa"/>
            <w:gridSpan w:val="3"/>
            <w:vMerge w:val="continue"/>
            <w:tcBorders>
              <w:top w:val="nil"/>
              <w:left w:val="single" w:color="000000" w:sz="8" w:space="0"/>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2874"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其中：中央财政资金</w:t>
            </w:r>
          </w:p>
        </w:tc>
        <w:tc>
          <w:tcPr>
            <w:tcW w:w="4595" w:type="dxa"/>
            <w:gridSpan w:val="3"/>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191.7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18" w:type="dxa"/>
            <w:gridSpan w:val="3"/>
            <w:vMerge w:val="continue"/>
            <w:tcBorders>
              <w:top w:val="nil"/>
              <w:left w:val="single" w:color="000000" w:sz="8" w:space="0"/>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2874"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地方财政资金</w:t>
            </w:r>
          </w:p>
        </w:tc>
        <w:tc>
          <w:tcPr>
            <w:tcW w:w="4595" w:type="dxa"/>
            <w:gridSpan w:val="3"/>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18" w:type="dxa"/>
            <w:gridSpan w:val="3"/>
            <w:vMerge w:val="continue"/>
            <w:tcBorders>
              <w:top w:val="nil"/>
              <w:lef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2874"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其他资金</w:t>
            </w:r>
          </w:p>
        </w:tc>
        <w:tc>
          <w:tcPr>
            <w:tcW w:w="4595" w:type="dxa"/>
            <w:gridSpan w:val="3"/>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338.3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718" w:type="dxa"/>
            <w:gridSpan w:val="3"/>
            <w:tcBorders>
              <w:lef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总体目标</w:t>
            </w:r>
          </w:p>
        </w:tc>
        <w:tc>
          <w:tcPr>
            <w:tcW w:w="7469" w:type="dxa"/>
            <w:gridSpan w:val="5"/>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3"/>
                <w:kern w:val="0"/>
                <w:sz w:val="21"/>
                <w:szCs w:val="21"/>
                <w:lang w:eastAsia="zh-CN"/>
              </w:rPr>
              <w:t>通过开展</w:t>
            </w:r>
            <w:r>
              <w:rPr>
                <w:rFonts w:hint="eastAsia" w:ascii="Times New Roman" w:hAnsi="Times New Roman" w:eastAsia="宋体" w:cs="宋体"/>
                <w:spacing w:val="-28"/>
                <w:kern w:val="0"/>
                <w:sz w:val="21"/>
                <w:szCs w:val="21"/>
                <w:lang w:eastAsia="zh-CN"/>
              </w:rPr>
              <w:t xml:space="preserve"> </w:t>
            </w:r>
            <w:r>
              <w:rPr>
                <w:rFonts w:hint="eastAsia" w:ascii="Times New Roman" w:hAnsi="Times New Roman" w:eastAsia="宋体" w:cs="宋体"/>
                <w:spacing w:val="-3"/>
                <w:kern w:val="0"/>
                <w:sz w:val="21"/>
                <w:szCs w:val="21"/>
                <w:lang w:eastAsia="zh-CN"/>
              </w:rPr>
              <w:t>160kt/a</w:t>
            </w:r>
            <w:r>
              <w:rPr>
                <w:rFonts w:hint="eastAsia" w:ascii="Times New Roman" w:hAnsi="Times New Roman" w:eastAsia="宋体" w:cs="宋体"/>
                <w:spacing w:val="-45"/>
                <w:kern w:val="0"/>
                <w:sz w:val="21"/>
                <w:szCs w:val="21"/>
                <w:lang w:eastAsia="zh-CN"/>
              </w:rPr>
              <w:t xml:space="preserve"> </w:t>
            </w:r>
            <w:r>
              <w:rPr>
                <w:rFonts w:hint="eastAsia" w:ascii="Times New Roman" w:hAnsi="Times New Roman" w:eastAsia="宋体" w:cs="宋体"/>
                <w:spacing w:val="-3"/>
                <w:kern w:val="0"/>
                <w:sz w:val="21"/>
                <w:szCs w:val="21"/>
                <w:lang w:eastAsia="zh-CN"/>
              </w:rPr>
              <w:t>碳素煅烧烟气颗粒物</w:t>
            </w:r>
            <w:r>
              <w:rPr>
                <w:rFonts w:hint="eastAsia" w:ascii="Times New Roman" w:hAnsi="Times New Roman" w:eastAsia="宋体" w:cs="宋体"/>
                <w:spacing w:val="-4"/>
                <w:kern w:val="0"/>
                <w:sz w:val="21"/>
                <w:szCs w:val="21"/>
                <w:lang w:eastAsia="zh-CN"/>
              </w:rPr>
              <w:t>深度治理项目，实现治理后污染物颗粒物</w:t>
            </w:r>
            <w:r>
              <w:rPr>
                <w:rFonts w:hint="eastAsia" w:ascii="Times New Roman" w:hAnsi="Times New Roman" w:eastAsia="宋体" w:cs="宋体"/>
                <w:kern w:val="0"/>
                <w:sz w:val="21"/>
                <w:szCs w:val="21"/>
                <w:lang w:eastAsia="zh-CN"/>
              </w:rPr>
              <w:t xml:space="preserve"> 排放浓度≤10mg/m</w:t>
            </w:r>
            <w:r>
              <w:rPr>
                <w:rFonts w:hint="eastAsia" w:ascii="Times New Roman" w:hAnsi="Times New Roman" w:eastAsia="宋体" w:cs="宋体"/>
                <w:spacing w:val="5"/>
                <w:kern w:val="0"/>
                <w:sz w:val="21"/>
                <w:szCs w:val="21"/>
                <w:lang w:eastAsia="zh-CN"/>
              </w:rPr>
              <w:t>³</w:t>
            </w:r>
            <w:r>
              <w:rPr>
                <w:rFonts w:hint="eastAsia" w:ascii="Times New Roman" w:hAnsi="Times New Roman" w:eastAsia="宋体" w:cs="宋体"/>
                <w:kern w:val="0"/>
                <w:sz w:val="21"/>
                <w:szCs w:val="21"/>
                <w:lang w:eastAsia="zh-CN"/>
              </w:rPr>
              <w:t>、减少颗粒物排放</w:t>
            </w:r>
            <w:r>
              <w:rPr>
                <w:rFonts w:hint="eastAsia" w:ascii="Times New Roman" w:hAnsi="Times New Roman" w:eastAsia="宋体" w:cs="宋体"/>
                <w:spacing w:val="-1"/>
                <w:kern w:val="0"/>
                <w:sz w:val="21"/>
                <w:szCs w:val="21"/>
                <w:lang w:eastAsia="zh-CN"/>
              </w:rPr>
              <w:t>量</w:t>
            </w:r>
            <w:r>
              <w:rPr>
                <w:rFonts w:hint="eastAsia" w:ascii="Times New Roman" w:hAnsi="Times New Roman" w:eastAsia="宋体" w:cs="宋体"/>
                <w:spacing w:val="-28"/>
                <w:kern w:val="0"/>
                <w:sz w:val="21"/>
                <w:szCs w:val="21"/>
                <w:lang w:eastAsia="zh-CN"/>
              </w:rPr>
              <w:t xml:space="preserve"> </w:t>
            </w:r>
            <w:r>
              <w:rPr>
                <w:rFonts w:hint="eastAsia" w:ascii="Times New Roman" w:hAnsi="Times New Roman" w:eastAsia="宋体" w:cs="宋体"/>
                <w:spacing w:val="-1"/>
                <w:kern w:val="0"/>
                <w:sz w:val="21"/>
                <w:szCs w:val="21"/>
                <w:lang w:eastAsia="zh-CN"/>
              </w:rPr>
              <w:t>10.52t/a，进一步促进区域环境质量改</w:t>
            </w:r>
            <w:r>
              <w:rPr>
                <w:rFonts w:hint="eastAsia" w:ascii="Times New Roman" w:hAnsi="Times New Roman" w:eastAsia="宋体" w:cs="宋体"/>
                <w:kern w:val="0"/>
                <w:sz w:val="21"/>
                <w:szCs w:val="21"/>
                <w:lang w:eastAsia="zh-CN"/>
              </w:rPr>
              <w:t xml:space="preserve"> </w:t>
            </w:r>
            <w:r>
              <w:rPr>
                <w:rFonts w:hint="eastAsia" w:ascii="Times New Roman" w:hAnsi="Times New Roman" w:eastAsia="宋体" w:cs="宋体"/>
                <w:spacing w:val="-10"/>
                <w:kern w:val="0"/>
                <w:sz w:val="21"/>
                <w:szCs w:val="21"/>
                <w:lang w:eastAsia="zh-CN"/>
              </w:rPr>
              <w:t>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10" w:type="dxa"/>
            <w:vMerge w:val="restart"/>
            <w:tcBorders>
              <w:left w:val="single" w:color="000000" w:sz="8" w:space="0"/>
              <w:bottom w:val="nil"/>
            </w:tcBorders>
            <w:textDirection w:val="tbRlV"/>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6"/>
                <w:kern w:val="0"/>
                <w:sz w:val="21"/>
                <w:szCs w:val="21"/>
              </w:rPr>
              <w:t>绩效指标</w:t>
            </w:r>
          </w:p>
        </w:tc>
        <w:tc>
          <w:tcPr>
            <w:tcW w:w="656" w:type="dxa"/>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一级</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6"/>
                <w:kern w:val="0"/>
                <w:sz w:val="21"/>
                <w:szCs w:val="21"/>
              </w:rPr>
              <w:t>指标</w:t>
            </w:r>
          </w:p>
        </w:tc>
        <w:tc>
          <w:tcPr>
            <w:tcW w:w="1248"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二级指标</w:t>
            </w:r>
          </w:p>
        </w:tc>
        <w:tc>
          <w:tcPr>
            <w:tcW w:w="5260"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三级指标</w:t>
            </w:r>
          </w:p>
        </w:tc>
        <w:tc>
          <w:tcPr>
            <w:tcW w:w="1513" w:type="dxa"/>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0" w:type="dxa"/>
            <w:vMerge w:val="continue"/>
            <w:tcBorders>
              <w:top w:val="nil"/>
              <w:left w:val="single" w:color="000000" w:sz="8" w:space="0"/>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656" w:type="dxa"/>
            <w:vMerge w:val="restart"/>
            <w:tcBorders>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ind w:hanging="2"/>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产出</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6"/>
                <w:kern w:val="0"/>
                <w:sz w:val="21"/>
                <w:szCs w:val="21"/>
              </w:rPr>
              <w:t>指标</w:t>
            </w:r>
          </w:p>
        </w:tc>
        <w:tc>
          <w:tcPr>
            <w:tcW w:w="1248"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数量指标</w:t>
            </w:r>
          </w:p>
        </w:tc>
        <w:tc>
          <w:tcPr>
            <w:tcW w:w="5260"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
                <w:kern w:val="0"/>
                <w:sz w:val="21"/>
                <w:szCs w:val="21"/>
                <w:lang w:eastAsia="zh-CN"/>
              </w:rPr>
              <w:t>建设高效湿电除尘装置替代原有的湿电除尘</w:t>
            </w:r>
          </w:p>
        </w:tc>
        <w:tc>
          <w:tcPr>
            <w:tcW w:w="1513" w:type="dxa"/>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2"/>
                <w:kern w:val="0"/>
                <w:sz w:val="21"/>
                <w:szCs w:val="21"/>
              </w:rPr>
              <w:t>1</w:t>
            </w:r>
            <w:r>
              <w:rPr>
                <w:rFonts w:hint="eastAsia" w:ascii="Times New Roman" w:hAnsi="Times New Roman" w:eastAsia="宋体" w:cs="宋体"/>
                <w:spacing w:val="-44"/>
                <w:kern w:val="0"/>
                <w:sz w:val="21"/>
                <w:szCs w:val="21"/>
              </w:rPr>
              <w:t xml:space="preserve"> </w:t>
            </w:r>
            <w:r>
              <w:rPr>
                <w:rFonts w:hint="eastAsia" w:ascii="Times New Roman" w:hAnsi="Times New Roman" w:eastAsia="宋体" w:cs="宋体"/>
                <w:spacing w:val="-12"/>
                <w:kern w:val="0"/>
                <w:sz w:val="21"/>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0" w:type="dxa"/>
            <w:vMerge w:val="continue"/>
            <w:tcBorders>
              <w:top w:val="nil"/>
              <w:left w:val="single" w:color="000000" w:sz="8" w:space="0"/>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65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1248" w:type="dxa"/>
            <w:gridSpan w:val="2"/>
            <w:vMerge w:val="restart"/>
            <w:tcBorders>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质量指标</w:t>
            </w:r>
          </w:p>
        </w:tc>
        <w:tc>
          <w:tcPr>
            <w:tcW w:w="5260"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项目质量安全达标率</w:t>
            </w:r>
          </w:p>
        </w:tc>
        <w:tc>
          <w:tcPr>
            <w:tcW w:w="1513" w:type="dxa"/>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0" w:type="dxa"/>
            <w:vMerge w:val="continue"/>
            <w:tcBorders>
              <w:top w:val="nil"/>
              <w:left w:val="single" w:color="000000" w:sz="8" w:space="0"/>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65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1248"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5260"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项目验收通过率</w:t>
            </w:r>
          </w:p>
        </w:tc>
        <w:tc>
          <w:tcPr>
            <w:tcW w:w="1513" w:type="dxa"/>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0" w:type="dxa"/>
            <w:vMerge w:val="continue"/>
            <w:tcBorders>
              <w:top w:val="nil"/>
              <w:left w:val="single" w:color="000000" w:sz="8" w:space="0"/>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65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1248" w:type="dxa"/>
            <w:gridSpan w:val="2"/>
            <w:vMerge w:val="restart"/>
            <w:tcBorders>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4"/>
                <w:kern w:val="0"/>
                <w:sz w:val="21"/>
                <w:szCs w:val="21"/>
              </w:rPr>
              <w:t>时效指标</w:t>
            </w:r>
          </w:p>
        </w:tc>
        <w:tc>
          <w:tcPr>
            <w:tcW w:w="5260"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开工时间</w:t>
            </w:r>
          </w:p>
        </w:tc>
        <w:tc>
          <w:tcPr>
            <w:tcW w:w="1513" w:type="dxa"/>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2024</w:t>
            </w:r>
            <w:r>
              <w:rPr>
                <w:rFonts w:hint="eastAsia" w:ascii="Times New Roman" w:hAnsi="Times New Roman" w:eastAsia="宋体" w:cs="宋体"/>
                <w:spacing w:val="-40"/>
                <w:kern w:val="0"/>
                <w:sz w:val="21"/>
                <w:szCs w:val="21"/>
              </w:rPr>
              <w:t xml:space="preserve"> </w:t>
            </w:r>
            <w:r>
              <w:rPr>
                <w:rFonts w:hint="eastAsia" w:ascii="Times New Roman" w:hAnsi="Times New Roman" w:eastAsia="宋体" w:cs="宋体"/>
                <w:spacing w:val="-5"/>
                <w:kern w:val="0"/>
                <w:sz w:val="21"/>
                <w:szCs w:val="21"/>
              </w:rPr>
              <w:t>年</w:t>
            </w:r>
            <w:r>
              <w:rPr>
                <w:rFonts w:hint="eastAsia" w:ascii="Times New Roman" w:hAnsi="Times New Roman" w:eastAsia="宋体" w:cs="宋体"/>
                <w:spacing w:val="-42"/>
                <w:kern w:val="0"/>
                <w:sz w:val="21"/>
                <w:szCs w:val="21"/>
              </w:rPr>
              <w:t xml:space="preserve"> </w:t>
            </w:r>
            <w:r>
              <w:rPr>
                <w:rFonts w:hint="eastAsia" w:ascii="Times New Roman" w:hAnsi="Times New Roman" w:eastAsia="宋体" w:cs="宋体"/>
                <w:spacing w:val="-5"/>
                <w:kern w:val="0"/>
                <w:sz w:val="21"/>
                <w:szCs w:val="21"/>
              </w:rPr>
              <w:t>6</w:t>
            </w:r>
            <w:r>
              <w:rPr>
                <w:rFonts w:hint="eastAsia" w:ascii="Times New Roman" w:hAnsi="Times New Roman" w:eastAsia="宋体" w:cs="宋体"/>
                <w:spacing w:val="-39"/>
                <w:kern w:val="0"/>
                <w:sz w:val="21"/>
                <w:szCs w:val="21"/>
              </w:rPr>
              <w:t xml:space="preserve"> </w:t>
            </w:r>
            <w:r>
              <w:rPr>
                <w:rFonts w:hint="eastAsia" w:ascii="Times New Roman" w:hAnsi="Times New Roman" w:eastAsia="宋体" w:cs="宋体"/>
                <w:spacing w:val="-5"/>
                <w:kern w:val="0"/>
                <w:sz w:val="21"/>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0" w:type="dxa"/>
            <w:vMerge w:val="continue"/>
            <w:tcBorders>
              <w:top w:val="nil"/>
              <w:left w:val="single" w:color="000000" w:sz="8" w:space="0"/>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656"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1248"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5260"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完工时间</w:t>
            </w:r>
          </w:p>
        </w:tc>
        <w:tc>
          <w:tcPr>
            <w:tcW w:w="1513" w:type="dxa"/>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5"/>
                <w:kern w:val="0"/>
                <w:sz w:val="21"/>
                <w:szCs w:val="21"/>
              </w:rPr>
              <w:t>2025</w:t>
            </w:r>
            <w:r>
              <w:rPr>
                <w:rFonts w:hint="eastAsia" w:ascii="Times New Roman" w:hAnsi="Times New Roman" w:eastAsia="宋体" w:cs="宋体"/>
                <w:spacing w:val="-42"/>
                <w:kern w:val="0"/>
                <w:sz w:val="21"/>
                <w:szCs w:val="21"/>
              </w:rPr>
              <w:t xml:space="preserve"> </w:t>
            </w:r>
            <w:r>
              <w:rPr>
                <w:rFonts w:hint="eastAsia" w:ascii="Times New Roman" w:hAnsi="Times New Roman" w:eastAsia="宋体" w:cs="宋体"/>
                <w:spacing w:val="-5"/>
                <w:kern w:val="0"/>
                <w:sz w:val="21"/>
                <w:szCs w:val="21"/>
              </w:rPr>
              <w:t>年</w:t>
            </w:r>
            <w:r>
              <w:rPr>
                <w:rFonts w:hint="eastAsia" w:ascii="Times New Roman" w:hAnsi="Times New Roman" w:eastAsia="宋体" w:cs="宋体"/>
                <w:spacing w:val="-40"/>
                <w:kern w:val="0"/>
                <w:sz w:val="21"/>
                <w:szCs w:val="21"/>
              </w:rPr>
              <w:t xml:space="preserve"> </w:t>
            </w:r>
            <w:r>
              <w:rPr>
                <w:rFonts w:hint="eastAsia" w:ascii="Times New Roman" w:hAnsi="Times New Roman" w:eastAsia="宋体" w:cs="宋体"/>
                <w:spacing w:val="-5"/>
                <w:kern w:val="0"/>
                <w:sz w:val="21"/>
                <w:szCs w:val="21"/>
              </w:rPr>
              <w:t>3</w:t>
            </w:r>
            <w:r>
              <w:rPr>
                <w:rFonts w:hint="eastAsia" w:ascii="Times New Roman" w:hAnsi="Times New Roman" w:eastAsia="宋体" w:cs="宋体"/>
                <w:spacing w:val="-39"/>
                <w:kern w:val="0"/>
                <w:sz w:val="21"/>
                <w:szCs w:val="21"/>
              </w:rPr>
              <w:t xml:space="preserve"> </w:t>
            </w:r>
            <w:r>
              <w:rPr>
                <w:rFonts w:hint="eastAsia" w:ascii="Times New Roman" w:hAnsi="Times New Roman" w:eastAsia="宋体" w:cs="宋体"/>
                <w:spacing w:val="-5"/>
                <w:kern w:val="0"/>
                <w:sz w:val="21"/>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10" w:type="dxa"/>
            <w:vMerge w:val="continue"/>
            <w:tcBorders>
              <w:top w:val="nil"/>
              <w:left w:val="single" w:color="000000" w:sz="8" w:space="0"/>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65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1248"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成本指标</w:t>
            </w:r>
          </w:p>
        </w:tc>
        <w:tc>
          <w:tcPr>
            <w:tcW w:w="5260"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
                <w:kern w:val="0"/>
                <w:sz w:val="21"/>
                <w:szCs w:val="21"/>
                <w:lang w:eastAsia="zh-CN"/>
              </w:rPr>
              <w:t>煅烧烟气颗粒物深度治理资金投入</w:t>
            </w:r>
          </w:p>
        </w:tc>
        <w:tc>
          <w:tcPr>
            <w:tcW w:w="1513" w:type="dxa"/>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约</w:t>
            </w:r>
            <w:r>
              <w:rPr>
                <w:rFonts w:hint="eastAsia" w:ascii="Times New Roman" w:hAnsi="Times New Roman" w:eastAsia="宋体" w:cs="宋体"/>
                <w:spacing w:val="-38"/>
                <w:kern w:val="0"/>
                <w:sz w:val="21"/>
                <w:szCs w:val="21"/>
              </w:rPr>
              <w:t xml:space="preserve"> </w:t>
            </w:r>
            <w:r>
              <w:rPr>
                <w:rFonts w:hint="eastAsia" w:ascii="Times New Roman" w:hAnsi="Times New Roman" w:eastAsia="宋体" w:cs="宋体"/>
                <w:spacing w:val="-6"/>
                <w:kern w:val="0"/>
                <w:sz w:val="21"/>
                <w:szCs w:val="21"/>
              </w:rPr>
              <w:t>530</w:t>
            </w:r>
            <w:r>
              <w:rPr>
                <w:rFonts w:hint="eastAsia" w:ascii="Times New Roman" w:hAnsi="Times New Roman" w:eastAsia="宋体" w:cs="宋体"/>
                <w:spacing w:val="-39"/>
                <w:kern w:val="0"/>
                <w:sz w:val="21"/>
                <w:szCs w:val="21"/>
              </w:rPr>
              <w:t xml:space="preserve"> </w:t>
            </w:r>
            <w:r>
              <w:rPr>
                <w:rFonts w:hint="eastAsia" w:ascii="Times New Roman" w:hAnsi="Times New Roman" w:eastAsia="宋体" w:cs="宋体"/>
                <w:spacing w:val="-6"/>
                <w:kern w:val="0"/>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10" w:type="dxa"/>
            <w:vMerge w:val="continue"/>
            <w:tcBorders>
              <w:top w:val="nil"/>
              <w:left w:val="single" w:color="000000" w:sz="8" w:space="0"/>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656" w:type="dxa"/>
            <w:vMerge w:val="restart"/>
            <w:tcBorders>
              <w:bottom w:val="nil"/>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ind w:firstLine="2"/>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7"/>
                <w:kern w:val="0"/>
                <w:sz w:val="21"/>
                <w:szCs w:val="21"/>
              </w:rPr>
              <w:t>效益</w:t>
            </w:r>
            <w:r>
              <w:rPr>
                <w:rFonts w:hint="eastAsia" w:ascii="Times New Roman" w:hAnsi="Times New Roman" w:eastAsia="宋体" w:cs="宋体"/>
                <w:kern w:val="0"/>
                <w:sz w:val="21"/>
                <w:szCs w:val="21"/>
              </w:rPr>
              <w:t xml:space="preserve"> </w:t>
            </w:r>
            <w:r>
              <w:rPr>
                <w:rFonts w:hint="eastAsia" w:ascii="Times New Roman" w:hAnsi="Times New Roman" w:eastAsia="宋体" w:cs="宋体"/>
                <w:spacing w:val="-6"/>
                <w:kern w:val="0"/>
                <w:sz w:val="21"/>
                <w:szCs w:val="21"/>
              </w:rPr>
              <w:t>指标</w:t>
            </w:r>
          </w:p>
        </w:tc>
        <w:tc>
          <w:tcPr>
            <w:tcW w:w="1248"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ind w:hanging="210"/>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社会效益</w:t>
            </w:r>
            <w:r>
              <w:rPr>
                <w:rFonts w:hint="eastAsia" w:ascii="Times New Roman" w:hAnsi="Times New Roman" w:eastAsia="宋体" w:cs="宋体"/>
                <w:spacing w:val="1"/>
                <w:kern w:val="0"/>
                <w:sz w:val="21"/>
                <w:szCs w:val="21"/>
              </w:rPr>
              <w:t xml:space="preserve"> </w:t>
            </w:r>
            <w:r>
              <w:rPr>
                <w:rFonts w:hint="eastAsia" w:ascii="Times New Roman" w:hAnsi="Times New Roman" w:eastAsia="宋体" w:cs="宋体"/>
                <w:spacing w:val="-3"/>
                <w:kern w:val="0"/>
                <w:sz w:val="21"/>
                <w:szCs w:val="21"/>
              </w:rPr>
              <w:t>指标</w:t>
            </w:r>
          </w:p>
        </w:tc>
        <w:tc>
          <w:tcPr>
            <w:tcW w:w="5260"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lang w:eastAsia="zh-CN"/>
              </w:rPr>
            </w:pPr>
            <w:r>
              <w:rPr>
                <w:rFonts w:hint="eastAsia" w:ascii="Times New Roman" w:hAnsi="Times New Roman" w:eastAsia="宋体" w:cs="宋体"/>
                <w:spacing w:val="-1"/>
                <w:kern w:val="0"/>
                <w:sz w:val="21"/>
                <w:szCs w:val="21"/>
                <w:lang w:eastAsia="zh-CN"/>
              </w:rPr>
              <w:t>促进区域环境质量改善，获取更多空气质量优良天数</w:t>
            </w:r>
          </w:p>
        </w:tc>
        <w:tc>
          <w:tcPr>
            <w:tcW w:w="1513" w:type="dxa"/>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6"/>
                <w:kern w:val="0"/>
                <w:sz w:val="21"/>
                <w:szCs w:val="21"/>
              </w:rPr>
              <w:t>≥300</w:t>
            </w:r>
            <w:r>
              <w:rPr>
                <w:rFonts w:hint="eastAsia" w:ascii="Times New Roman" w:hAnsi="Times New Roman" w:eastAsia="宋体" w:cs="宋体"/>
                <w:spacing w:val="-40"/>
                <w:kern w:val="0"/>
                <w:sz w:val="21"/>
                <w:szCs w:val="21"/>
              </w:rPr>
              <w:t xml:space="preserve"> </w:t>
            </w:r>
            <w:r>
              <w:rPr>
                <w:rFonts w:hint="eastAsia" w:ascii="Times New Roman" w:hAnsi="Times New Roman" w:eastAsia="宋体" w:cs="宋体"/>
                <w:spacing w:val="-6"/>
                <w:kern w:val="0"/>
                <w:sz w:val="21"/>
                <w:szCs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10" w:type="dxa"/>
            <w:vMerge w:val="continue"/>
            <w:tcBorders>
              <w:top w:val="nil"/>
              <w:left w:val="single" w:color="000000" w:sz="8" w:space="0"/>
              <w:bottom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65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1248" w:type="dxa"/>
            <w:gridSpan w:val="2"/>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ind w:hanging="210"/>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生态效益</w:t>
            </w:r>
            <w:r>
              <w:rPr>
                <w:rFonts w:hint="eastAsia" w:ascii="Times New Roman" w:hAnsi="Times New Roman" w:eastAsia="宋体" w:cs="宋体"/>
                <w:spacing w:val="1"/>
                <w:kern w:val="0"/>
                <w:sz w:val="21"/>
                <w:szCs w:val="21"/>
              </w:rPr>
              <w:t xml:space="preserve"> </w:t>
            </w:r>
            <w:r>
              <w:rPr>
                <w:rFonts w:hint="eastAsia" w:ascii="Times New Roman" w:hAnsi="Times New Roman" w:eastAsia="宋体" w:cs="宋体"/>
                <w:spacing w:val="-3"/>
                <w:kern w:val="0"/>
                <w:sz w:val="21"/>
                <w:szCs w:val="21"/>
              </w:rPr>
              <w:t>指标</w:t>
            </w:r>
          </w:p>
        </w:tc>
        <w:tc>
          <w:tcPr>
            <w:tcW w:w="5260" w:type="dxa"/>
            <w:gridSpan w:val="3"/>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1"/>
                <w:kern w:val="0"/>
                <w:sz w:val="21"/>
                <w:szCs w:val="21"/>
              </w:rPr>
              <w:t>减少颗粒物排放量</w:t>
            </w:r>
          </w:p>
        </w:tc>
        <w:tc>
          <w:tcPr>
            <w:tcW w:w="1513" w:type="dxa"/>
            <w:tcBorders>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10.52t/a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510" w:type="dxa"/>
            <w:vMerge w:val="continue"/>
            <w:tcBorders>
              <w:top w:val="nil"/>
              <w:left w:val="single" w:color="000000" w:sz="8" w:space="0"/>
              <w:bottom w:val="single" w:color="000000" w:sz="8" w:space="0"/>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eastAsia="宋体" w:cs="宋体"/>
                <w:kern w:val="0"/>
                <w:sz w:val="21"/>
                <w:szCs w:val="21"/>
              </w:rPr>
            </w:pPr>
          </w:p>
        </w:tc>
        <w:tc>
          <w:tcPr>
            <w:tcW w:w="656" w:type="dxa"/>
            <w:tcBorders>
              <w:bottom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3"/>
                <w:kern w:val="0"/>
                <w:sz w:val="21"/>
                <w:szCs w:val="21"/>
              </w:rPr>
              <w:t>满意</w:t>
            </w:r>
          </w:p>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度指</w:t>
            </w:r>
          </w:p>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标</w:t>
            </w:r>
          </w:p>
        </w:tc>
        <w:tc>
          <w:tcPr>
            <w:tcW w:w="1248" w:type="dxa"/>
            <w:gridSpan w:val="2"/>
            <w:tcBorders>
              <w:bottom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服务对象满意度指</w:t>
            </w:r>
            <w:r>
              <w:rPr>
                <w:rFonts w:hint="eastAsia" w:ascii="Times New Roman" w:hAnsi="Times New Roman" w:eastAsia="宋体" w:cs="宋体"/>
                <w:kern w:val="0"/>
                <w:sz w:val="21"/>
                <w:szCs w:val="21"/>
              </w:rPr>
              <w:t>标</w:t>
            </w:r>
          </w:p>
        </w:tc>
        <w:tc>
          <w:tcPr>
            <w:tcW w:w="5260" w:type="dxa"/>
            <w:gridSpan w:val="3"/>
            <w:tcBorders>
              <w:bottom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2"/>
                <w:kern w:val="0"/>
                <w:sz w:val="21"/>
                <w:szCs w:val="21"/>
              </w:rPr>
              <w:t>主管部门满意度</w:t>
            </w:r>
          </w:p>
        </w:tc>
        <w:tc>
          <w:tcPr>
            <w:tcW w:w="1513" w:type="dxa"/>
            <w:tcBorders>
              <w:bottom w:val="single" w:color="000000" w:sz="8" w:space="0"/>
              <w:right w:val="single" w:color="000000" w:sz="8" w:space="0"/>
            </w:tcBorders>
            <w:vAlign w:val="center"/>
          </w:tcPr>
          <w:p>
            <w:pPr>
              <w:pStyle w:val="16"/>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宋体"/>
                <w:kern w:val="0"/>
                <w:sz w:val="21"/>
                <w:szCs w:val="21"/>
              </w:rPr>
            </w:pPr>
            <w:r>
              <w:rPr>
                <w:rFonts w:hint="eastAsia" w:ascii="Times New Roman" w:hAnsi="Times New Roman" w:eastAsia="宋体" w:cs="宋体"/>
                <w:spacing w:val="-8"/>
                <w:kern w:val="0"/>
                <w:sz w:val="21"/>
                <w:szCs w:val="21"/>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38</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中央大气污染防治资金项目绩效目标表（项目38）</w:t>
      </w:r>
    </w:p>
    <w:tbl>
      <w:tblPr>
        <w:tblStyle w:val="7"/>
        <w:tblW w:w="90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653"/>
        <w:gridCol w:w="268"/>
        <w:gridCol w:w="2391"/>
        <w:gridCol w:w="1836"/>
        <w:gridCol w:w="386"/>
        <w:gridCol w:w="23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20" w:type="dxa"/>
            <w:gridSpan w:val="3"/>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6994" w:type="dxa"/>
            <w:gridSpan w:val="4"/>
            <w:vAlign w:val="center"/>
          </w:tcPr>
          <w:p>
            <w:pPr>
              <w:adjustRightInd w:val="0"/>
              <w:snapToGrid w:val="0"/>
              <w:rPr>
                <w:rFonts w:hint="eastAsia" w:eastAsia="宋体" w:cs="宋体"/>
                <w:kern w:val="0"/>
                <w:sz w:val="21"/>
                <w:szCs w:val="21"/>
              </w:rPr>
            </w:pPr>
            <w:r>
              <w:rPr>
                <w:rFonts w:hint="eastAsia" w:eastAsia="宋体" w:cs="宋体"/>
                <w:spacing w:val="-6"/>
                <w:kern w:val="0"/>
                <w:sz w:val="21"/>
                <w:szCs w:val="21"/>
              </w:rPr>
              <w:t>重庆綦江西南水泥有限公司窑尾烟气氮氧化物超低排放改造及粉尘综合治理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20" w:type="dxa"/>
            <w:gridSpan w:val="3"/>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6994" w:type="dxa"/>
            <w:gridSpan w:val="4"/>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　大气污染防治领域项目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20" w:type="dxa"/>
            <w:gridSpan w:val="3"/>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239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83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2767"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gridSpan w:val="3"/>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239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83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2767"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重庆綦江西南水泥有限公司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20" w:type="dxa"/>
            <w:gridSpan w:val="3"/>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2391" w:type="dxa"/>
            <w:vAlign w:val="center"/>
          </w:tcPr>
          <w:p>
            <w:pPr>
              <w:adjustRightInd w:val="0"/>
              <w:snapToGrid w:val="0"/>
              <w:jc w:val="left"/>
              <w:rPr>
                <w:rFonts w:hint="eastAsia" w:eastAsia="宋体" w:cs="宋体"/>
                <w:kern w:val="0"/>
                <w:sz w:val="21"/>
                <w:szCs w:val="21"/>
              </w:rPr>
            </w:pPr>
            <w:r>
              <w:rPr>
                <w:rFonts w:hint="eastAsia" w:eastAsia="宋体" w:cs="宋体"/>
                <w:kern w:val="0"/>
                <w:sz w:val="21"/>
                <w:szCs w:val="21"/>
              </w:rPr>
              <w:t>项目总投资（万元）</w:t>
            </w:r>
          </w:p>
        </w:tc>
        <w:tc>
          <w:tcPr>
            <w:tcW w:w="4603" w:type="dxa"/>
            <w:gridSpan w:val="3"/>
            <w:vAlign w:val="center"/>
          </w:tcPr>
          <w:p>
            <w:pPr>
              <w:adjustRightInd w:val="0"/>
              <w:snapToGrid w:val="0"/>
              <w:jc w:val="center"/>
              <w:rPr>
                <w:rFonts w:hint="eastAsia" w:eastAsia="宋体" w:cs="宋体"/>
                <w:kern w:val="0"/>
                <w:sz w:val="21"/>
                <w:szCs w:val="21"/>
              </w:rPr>
            </w:pPr>
            <w:r>
              <w:rPr>
                <w:rFonts w:hint="eastAsia" w:eastAsia="宋体" w:cs="宋体"/>
                <w:sz w:val="21"/>
                <w:szCs w:val="21"/>
              </w:rPr>
              <w:t>1997.5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0" w:type="dxa"/>
            <w:gridSpan w:val="3"/>
            <w:vMerge w:val="continue"/>
            <w:vAlign w:val="center"/>
          </w:tcPr>
          <w:p>
            <w:pPr>
              <w:adjustRightInd w:val="0"/>
              <w:snapToGrid w:val="0"/>
              <w:jc w:val="left"/>
              <w:rPr>
                <w:rFonts w:hint="eastAsia" w:eastAsia="宋体" w:cs="宋体"/>
                <w:kern w:val="0"/>
                <w:sz w:val="21"/>
                <w:szCs w:val="21"/>
              </w:rPr>
            </w:pPr>
          </w:p>
        </w:tc>
        <w:tc>
          <w:tcPr>
            <w:tcW w:w="2391" w:type="dxa"/>
            <w:vAlign w:val="center"/>
          </w:tcPr>
          <w:p>
            <w:pPr>
              <w:adjustRightInd w:val="0"/>
              <w:snapToGrid w:val="0"/>
              <w:jc w:val="left"/>
              <w:rPr>
                <w:rFonts w:hint="eastAsia" w:eastAsia="宋体" w:cs="宋体"/>
                <w:kern w:val="0"/>
                <w:sz w:val="21"/>
                <w:szCs w:val="21"/>
              </w:rPr>
            </w:pPr>
            <w:r>
              <w:rPr>
                <w:rFonts w:hint="eastAsia" w:eastAsia="宋体" w:cs="宋体"/>
                <w:kern w:val="0"/>
                <w:sz w:val="21"/>
                <w:szCs w:val="21"/>
              </w:rPr>
              <w:t xml:space="preserve">    其中：中央财政资金（万元）</w:t>
            </w:r>
          </w:p>
        </w:tc>
        <w:tc>
          <w:tcPr>
            <w:tcW w:w="4603" w:type="dxa"/>
            <w:gridSpan w:val="3"/>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657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0" w:type="dxa"/>
            <w:gridSpan w:val="3"/>
            <w:vMerge w:val="continue"/>
            <w:vAlign w:val="center"/>
          </w:tcPr>
          <w:p>
            <w:pPr>
              <w:adjustRightInd w:val="0"/>
              <w:snapToGrid w:val="0"/>
              <w:jc w:val="left"/>
              <w:rPr>
                <w:rFonts w:hint="eastAsia" w:eastAsia="宋体" w:cs="宋体"/>
                <w:kern w:val="0"/>
                <w:sz w:val="21"/>
                <w:szCs w:val="21"/>
              </w:rPr>
            </w:pPr>
          </w:p>
        </w:tc>
        <w:tc>
          <w:tcPr>
            <w:tcW w:w="2391" w:type="dxa"/>
            <w:vAlign w:val="center"/>
          </w:tcPr>
          <w:p>
            <w:pPr>
              <w:adjustRightInd w:val="0"/>
              <w:snapToGrid w:val="0"/>
              <w:ind w:firstLine="412" w:firstLineChars="200"/>
              <w:jc w:val="left"/>
              <w:rPr>
                <w:rFonts w:hint="eastAsia" w:eastAsia="宋体" w:cs="宋体"/>
                <w:kern w:val="0"/>
                <w:sz w:val="21"/>
                <w:szCs w:val="21"/>
              </w:rPr>
            </w:pPr>
            <w:r>
              <w:rPr>
                <w:rFonts w:hint="eastAsia" w:eastAsia="宋体" w:cs="宋体"/>
                <w:kern w:val="0"/>
                <w:sz w:val="21"/>
                <w:szCs w:val="21"/>
              </w:rPr>
              <w:t>地方财政资金</w:t>
            </w:r>
          </w:p>
        </w:tc>
        <w:tc>
          <w:tcPr>
            <w:tcW w:w="4603" w:type="dxa"/>
            <w:gridSpan w:val="3"/>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20" w:type="dxa"/>
            <w:gridSpan w:val="3"/>
            <w:vMerge w:val="continue"/>
            <w:vAlign w:val="center"/>
          </w:tcPr>
          <w:p>
            <w:pPr>
              <w:adjustRightInd w:val="0"/>
              <w:snapToGrid w:val="0"/>
              <w:jc w:val="left"/>
              <w:rPr>
                <w:rFonts w:hint="eastAsia" w:eastAsia="宋体" w:cs="宋体"/>
                <w:kern w:val="0"/>
                <w:sz w:val="21"/>
                <w:szCs w:val="21"/>
              </w:rPr>
            </w:pPr>
          </w:p>
        </w:tc>
        <w:tc>
          <w:tcPr>
            <w:tcW w:w="2391" w:type="dxa"/>
            <w:vAlign w:val="center"/>
          </w:tcPr>
          <w:p>
            <w:pPr>
              <w:adjustRightInd w:val="0"/>
              <w:snapToGrid w:val="0"/>
              <w:jc w:val="left"/>
              <w:rPr>
                <w:rFonts w:hint="eastAsia" w:eastAsia="宋体" w:cs="宋体"/>
                <w:kern w:val="0"/>
                <w:sz w:val="21"/>
                <w:szCs w:val="21"/>
              </w:rPr>
            </w:pPr>
            <w:r>
              <w:rPr>
                <w:rFonts w:hint="eastAsia" w:eastAsia="宋体" w:cs="宋体"/>
                <w:kern w:val="0"/>
                <w:sz w:val="21"/>
                <w:szCs w:val="21"/>
              </w:rPr>
              <w:t xml:space="preserve">    其他资金（万元）</w:t>
            </w:r>
          </w:p>
        </w:tc>
        <w:tc>
          <w:tcPr>
            <w:tcW w:w="4603" w:type="dxa"/>
            <w:gridSpan w:val="3"/>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1340.5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099"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7915" w:type="dxa"/>
            <w:gridSpan w:val="6"/>
            <w:vAlign w:val="center"/>
          </w:tcPr>
          <w:p>
            <w:pPr>
              <w:adjustRightInd w:val="0"/>
              <w:snapToGrid w:val="0"/>
              <w:ind w:firstLine="412" w:firstLineChars="200"/>
              <w:rPr>
                <w:rFonts w:hint="eastAsia" w:eastAsia="宋体" w:cs="宋体"/>
                <w:kern w:val="0"/>
                <w:sz w:val="21"/>
                <w:szCs w:val="21"/>
              </w:rPr>
            </w:pPr>
            <w:r>
              <w:rPr>
                <w:rFonts w:hint="eastAsia" w:eastAsia="宋体" w:cs="宋体"/>
                <w:kern w:val="0"/>
                <w:sz w:val="21"/>
                <w:szCs w:val="21"/>
              </w:rPr>
              <w:t>1.改造前水泥车间二期窑尾烟气原采用SNCR进行脱硝处理，NOx排放浓度为86mg/m3 （自行监测数据），风量217544m</w:t>
            </w:r>
            <w:r>
              <w:rPr>
                <w:rFonts w:hint="eastAsia" w:eastAsia="宋体" w:cs="宋体"/>
                <w:kern w:val="0"/>
                <w:sz w:val="21"/>
                <w:szCs w:val="21"/>
                <w:vertAlign w:val="superscript"/>
              </w:rPr>
              <w:t>3</w:t>
            </w:r>
            <w:r>
              <w:rPr>
                <w:rFonts w:hint="eastAsia" w:eastAsia="宋体" w:cs="宋体"/>
                <w:kern w:val="0"/>
                <w:sz w:val="21"/>
                <w:szCs w:val="21"/>
              </w:rPr>
              <w:t>/h,满足水泥工业大气污染物排放标准（DB50/656-2023）要求。现计划在窑尾SNCR系统后新建一套SCR脱硝系统，对处理后的废气进行再处理，使NOx排放浓度降低到50mg/m</w:t>
            </w:r>
            <w:r>
              <w:rPr>
                <w:rFonts w:hint="eastAsia" w:eastAsia="宋体" w:cs="宋体"/>
                <w:kern w:val="0"/>
                <w:sz w:val="21"/>
                <w:szCs w:val="21"/>
                <w:vertAlign w:val="superscript"/>
              </w:rPr>
              <w:t>3</w:t>
            </w:r>
            <w:r>
              <w:rPr>
                <w:rFonts w:hint="eastAsia" w:eastAsia="宋体" w:cs="宋体"/>
                <w:kern w:val="0"/>
                <w:sz w:val="21"/>
                <w:szCs w:val="21"/>
              </w:rPr>
              <w:t>以下，改造前后风量不变，改造前NOx排放量139.1吨/年，改造后NOx排放量80.9吨/年，预计减少氮氧化物排放量58.2吨/年。2.对上料仓，转运站，运输皮带，配料站21处密封改造，同时对一期堆棚、二期堆棚及石灰石堆棚增加29个堆积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653"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一级</w:t>
            </w:r>
            <w:r>
              <w:rPr>
                <w:rFonts w:hint="eastAsia" w:eastAsia="宋体" w:cs="宋体"/>
                <w:kern w:val="0"/>
                <w:sz w:val="21"/>
                <w:szCs w:val="21"/>
              </w:rPr>
              <w:br w:type="textWrapping"/>
            </w:r>
            <w:r>
              <w:rPr>
                <w:rFonts w:hint="eastAsia" w:eastAsia="宋体" w:cs="宋体"/>
                <w:kern w:val="0"/>
                <w:sz w:val="21"/>
                <w:szCs w:val="21"/>
              </w:rPr>
              <w:t>指标</w:t>
            </w:r>
          </w:p>
        </w:tc>
        <w:tc>
          <w:tcPr>
            <w:tcW w:w="2659"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二级指标</w:t>
            </w:r>
          </w:p>
        </w:tc>
        <w:tc>
          <w:tcPr>
            <w:tcW w:w="2222"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三级指标</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产</w:t>
            </w:r>
            <w:r>
              <w:rPr>
                <w:rFonts w:hint="eastAsia" w:eastAsia="宋体" w:cs="宋体"/>
                <w:kern w:val="0"/>
                <w:sz w:val="21"/>
                <w:szCs w:val="21"/>
              </w:rPr>
              <w:br w:type="textWrapping"/>
            </w:r>
            <w:r>
              <w:rPr>
                <w:rFonts w:hint="eastAsia" w:eastAsia="宋体" w:cs="宋体"/>
                <w:kern w:val="0"/>
                <w:sz w:val="21"/>
                <w:szCs w:val="21"/>
              </w:rPr>
              <w:t>出</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2659"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2222"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新建SCR脱硝系统</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99" w:type="dxa"/>
            <w:vMerge w:val="continue"/>
            <w:vAlign w:val="center"/>
          </w:tcPr>
          <w:p>
            <w:pPr>
              <w:adjustRightInd w:val="0"/>
              <w:snapToGrid w:val="0"/>
              <w:jc w:val="center"/>
              <w:rPr>
                <w:rFonts w:hint="eastAsia" w:eastAsia="宋体" w:cs="宋体"/>
                <w:sz w:val="21"/>
                <w:szCs w:val="21"/>
              </w:rPr>
            </w:pPr>
          </w:p>
        </w:tc>
        <w:tc>
          <w:tcPr>
            <w:tcW w:w="653" w:type="dxa"/>
            <w:vMerge w:val="continue"/>
            <w:vAlign w:val="center"/>
          </w:tcPr>
          <w:p>
            <w:pPr>
              <w:adjustRightInd w:val="0"/>
              <w:snapToGrid w:val="0"/>
              <w:jc w:val="center"/>
              <w:rPr>
                <w:rFonts w:hint="eastAsia" w:eastAsia="宋体" w:cs="宋体"/>
                <w:sz w:val="21"/>
                <w:szCs w:val="21"/>
              </w:rPr>
            </w:pPr>
          </w:p>
        </w:tc>
        <w:tc>
          <w:tcPr>
            <w:tcW w:w="2659" w:type="dxa"/>
            <w:gridSpan w:val="2"/>
            <w:vMerge w:val="continue"/>
            <w:vAlign w:val="center"/>
          </w:tcPr>
          <w:p>
            <w:pPr>
              <w:adjustRightInd w:val="0"/>
              <w:snapToGrid w:val="0"/>
              <w:jc w:val="center"/>
              <w:rPr>
                <w:rFonts w:hint="eastAsia" w:eastAsia="宋体" w:cs="宋体"/>
                <w:sz w:val="21"/>
                <w:szCs w:val="21"/>
              </w:rPr>
            </w:pPr>
          </w:p>
        </w:tc>
        <w:tc>
          <w:tcPr>
            <w:tcW w:w="2222"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改造堆积门</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29个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质量指标*</w:t>
            </w:r>
          </w:p>
        </w:tc>
        <w:tc>
          <w:tcPr>
            <w:tcW w:w="2222" w:type="dxa"/>
            <w:gridSpan w:val="2"/>
            <w:vAlign w:val="center"/>
          </w:tcPr>
          <w:p>
            <w:pPr>
              <w:adjustRightInd w:val="0"/>
              <w:snapToGrid w:val="0"/>
              <w:jc w:val="left"/>
              <w:rPr>
                <w:rFonts w:hint="eastAsia" w:eastAsia="宋体" w:cs="宋体"/>
                <w:kern w:val="0"/>
                <w:sz w:val="21"/>
                <w:szCs w:val="21"/>
              </w:rPr>
            </w:pPr>
            <w:r>
              <w:rPr>
                <w:rFonts w:hint="eastAsia" w:eastAsia="宋体" w:cs="宋体"/>
                <w:kern w:val="0"/>
                <w:sz w:val="21"/>
                <w:szCs w:val="21"/>
              </w:rPr>
              <w:t>氮氧化物排放浓度</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≤50mg/m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Merge w:val="continue"/>
            <w:vAlign w:val="center"/>
          </w:tcPr>
          <w:p>
            <w:pPr>
              <w:adjustRightInd w:val="0"/>
              <w:snapToGrid w:val="0"/>
              <w:jc w:val="center"/>
              <w:rPr>
                <w:rFonts w:hint="eastAsia" w:eastAsia="宋体" w:cs="宋体"/>
                <w:kern w:val="0"/>
                <w:sz w:val="21"/>
                <w:szCs w:val="21"/>
              </w:rPr>
            </w:pPr>
          </w:p>
        </w:tc>
        <w:tc>
          <w:tcPr>
            <w:tcW w:w="2222" w:type="dxa"/>
            <w:gridSpan w:val="2"/>
            <w:vAlign w:val="center"/>
          </w:tcPr>
          <w:p>
            <w:pPr>
              <w:adjustRightInd w:val="0"/>
              <w:snapToGrid w:val="0"/>
              <w:jc w:val="left"/>
              <w:rPr>
                <w:rFonts w:hint="eastAsia" w:eastAsia="宋体" w:cs="宋体"/>
                <w:kern w:val="0"/>
                <w:sz w:val="21"/>
                <w:szCs w:val="21"/>
              </w:rPr>
            </w:pPr>
            <w:r>
              <w:rPr>
                <w:rFonts w:hint="eastAsia" w:eastAsia="宋体" w:cs="宋体"/>
                <w:kern w:val="0"/>
                <w:sz w:val="21"/>
                <w:szCs w:val="21"/>
              </w:rPr>
              <w:t>无组织颗粒物排放浓度</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≤0.1mg/m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2222"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项目开工时间</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Merge w:val="continue"/>
            <w:vAlign w:val="center"/>
          </w:tcPr>
          <w:p>
            <w:pPr>
              <w:adjustRightInd w:val="0"/>
              <w:snapToGrid w:val="0"/>
              <w:jc w:val="left"/>
              <w:rPr>
                <w:rFonts w:hint="eastAsia" w:eastAsia="宋体" w:cs="宋体"/>
                <w:kern w:val="0"/>
                <w:sz w:val="21"/>
                <w:szCs w:val="21"/>
              </w:rPr>
            </w:pPr>
          </w:p>
        </w:tc>
        <w:tc>
          <w:tcPr>
            <w:tcW w:w="2222"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项目完成时间</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2222"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计划总投资</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1997.5万元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生态效益</w:t>
            </w:r>
            <w:r>
              <w:rPr>
                <w:rFonts w:hint="eastAsia" w:eastAsia="宋体" w:cs="宋体"/>
                <w:kern w:val="0"/>
                <w:sz w:val="21"/>
                <w:szCs w:val="21"/>
              </w:rPr>
              <w:br w:type="textWrapping"/>
            </w:r>
            <w:r>
              <w:rPr>
                <w:rFonts w:hint="eastAsia" w:eastAsia="宋体" w:cs="宋体"/>
                <w:kern w:val="0"/>
                <w:sz w:val="21"/>
                <w:szCs w:val="21"/>
              </w:rPr>
              <w:t>指标*</w:t>
            </w:r>
          </w:p>
        </w:tc>
        <w:tc>
          <w:tcPr>
            <w:tcW w:w="2222" w:type="dxa"/>
            <w:gridSpan w:val="2"/>
            <w:vAlign w:val="center"/>
          </w:tcPr>
          <w:p>
            <w:pPr>
              <w:adjustRightInd w:val="0"/>
              <w:snapToGrid w:val="0"/>
              <w:jc w:val="left"/>
              <w:rPr>
                <w:rFonts w:hint="eastAsia" w:eastAsia="宋体" w:cs="宋体"/>
                <w:kern w:val="0"/>
                <w:sz w:val="21"/>
                <w:szCs w:val="21"/>
              </w:rPr>
            </w:pPr>
            <w:r>
              <w:rPr>
                <w:rFonts w:hint="eastAsia" w:eastAsia="宋体" w:cs="宋体"/>
                <w:kern w:val="0"/>
                <w:sz w:val="21"/>
                <w:szCs w:val="21"/>
              </w:rPr>
              <w:t>氮氧化物年减排量</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58.2吨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可持续影响</w:t>
            </w:r>
            <w:r>
              <w:rPr>
                <w:rFonts w:hint="eastAsia" w:eastAsia="宋体" w:cs="宋体"/>
                <w:kern w:val="0"/>
                <w:sz w:val="21"/>
                <w:szCs w:val="21"/>
              </w:rPr>
              <w:br w:type="textWrapping"/>
            </w:r>
            <w:r>
              <w:rPr>
                <w:rFonts w:hint="eastAsia" w:eastAsia="宋体" w:cs="宋体"/>
                <w:kern w:val="0"/>
                <w:sz w:val="21"/>
                <w:szCs w:val="21"/>
              </w:rPr>
              <w:t>指标*</w:t>
            </w:r>
          </w:p>
        </w:tc>
        <w:tc>
          <w:tcPr>
            <w:tcW w:w="2222" w:type="dxa"/>
            <w:gridSpan w:val="2"/>
            <w:vAlign w:val="center"/>
          </w:tcPr>
          <w:p>
            <w:pPr>
              <w:adjustRightInd w:val="0"/>
              <w:snapToGrid w:val="0"/>
              <w:jc w:val="left"/>
              <w:rPr>
                <w:rFonts w:hint="eastAsia" w:eastAsia="宋体" w:cs="宋体"/>
                <w:kern w:val="0"/>
                <w:sz w:val="21"/>
                <w:szCs w:val="21"/>
              </w:rPr>
            </w:pPr>
            <w:r>
              <w:rPr>
                <w:rFonts w:hint="eastAsia" w:eastAsia="宋体" w:cs="宋体"/>
                <w:kern w:val="0"/>
                <w:sz w:val="21"/>
                <w:szCs w:val="21"/>
              </w:rPr>
              <w:t>工程设施稳定运行期限</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满</w:t>
            </w:r>
          </w:p>
          <w:p>
            <w:pPr>
              <w:adjustRightInd w:val="0"/>
              <w:snapToGrid w:val="0"/>
              <w:jc w:val="center"/>
              <w:rPr>
                <w:rFonts w:hint="eastAsia" w:eastAsia="宋体" w:cs="宋体"/>
                <w:kern w:val="0"/>
                <w:sz w:val="21"/>
                <w:szCs w:val="21"/>
              </w:rPr>
            </w:pPr>
            <w:r>
              <w:rPr>
                <w:rFonts w:hint="eastAsia" w:eastAsia="宋体" w:cs="宋体"/>
                <w:kern w:val="0"/>
                <w:sz w:val="21"/>
                <w:szCs w:val="21"/>
              </w:rPr>
              <w:t>意</w:t>
            </w:r>
          </w:p>
          <w:p>
            <w:pPr>
              <w:adjustRightInd w:val="0"/>
              <w:snapToGrid w:val="0"/>
              <w:jc w:val="center"/>
              <w:rPr>
                <w:rFonts w:hint="eastAsia" w:eastAsia="宋体" w:cs="宋体"/>
                <w:kern w:val="0"/>
                <w:sz w:val="21"/>
                <w:szCs w:val="21"/>
              </w:rPr>
            </w:pPr>
            <w:r>
              <w:rPr>
                <w:rFonts w:hint="eastAsia" w:eastAsia="宋体" w:cs="宋体"/>
                <w:kern w:val="0"/>
                <w:sz w:val="21"/>
                <w:szCs w:val="21"/>
              </w:rPr>
              <w:t>度</w:t>
            </w:r>
          </w:p>
          <w:p>
            <w:pPr>
              <w:adjustRightInd w:val="0"/>
              <w:snapToGrid w:val="0"/>
              <w:jc w:val="center"/>
              <w:rPr>
                <w:rFonts w:hint="eastAsia" w:eastAsia="宋体" w:cs="宋体"/>
                <w:kern w:val="0"/>
                <w:sz w:val="21"/>
                <w:szCs w:val="21"/>
              </w:rPr>
            </w:pPr>
            <w:r>
              <w:rPr>
                <w:rFonts w:hint="eastAsia" w:eastAsia="宋体" w:cs="宋体"/>
                <w:kern w:val="0"/>
                <w:sz w:val="21"/>
                <w:szCs w:val="21"/>
              </w:rPr>
              <w:t>指</w:t>
            </w:r>
          </w:p>
          <w:p>
            <w:pPr>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2659"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2222"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主管部门满意度</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39</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中央大气污染防治资金项目绩效目标表（项目39）</w:t>
      </w:r>
    </w:p>
    <w:tbl>
      <w:tblPr>
        <w:tblStyle w:val="7"/>
        <w:tblW w:w="89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70"/>
        <w:gridCol w:w="279"/>
        <w:gridCol w:w="2742"/>
        <w:gridCol w:w="1846"/>
        <w:gridCol w:w="505"/>
        <w:gridCol w:w="21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619"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项目名称</w:t>
            </w:r>
          </w:p>
        </w:tc>
        <w:tc>
          <w:tcPr>
            <w:tcW w:w="7287" w:type="dxa"/>
            <w:gridSpan w:val="4"/>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重庆天锋卓源科技有限公司喷漆废气深度治理项目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所属专项</w:t>
            </w:r>
          </w:p>
        </w:tc>
        <w:tc>
          <w:tcPr>
            <w:tcW w:w="7287" w:type="dxa"/>
            <w:gridSpan w:val="4"/>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　大气污染防治专项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中央主管部门</w:t>
            </w:r>
          </w:p>
        </w:tc>
        <w:tc>
          <w:tcPr>
            <w:tcW w:w="2742"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财政部、生态环境部</w:t>
            </w:r>
          </w:p>
        </w:tc>
        <w:tc>
          <w:tcPr>
            <w:tcW w:w="1846"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省级财政部门</w:t>
            </w:r>
          </w:p>
        </w:tc>
        <w:tc>
          <w:tcPr>
            <w:tcW w:w="2699"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省级主管部门</w:t>
            </w:r>
          </w:p>
        </w:tc>
        <w:tc>
          <w:tcPr>
            <w:tcW w:w="2742"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重庆市生态环境局</w:t>
            </w:r>
          </w:p>
        </w:tc>
        <w:tc>
          <w:tcPr>
            <w:tcW w:w="1846"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具体实施单位</w:t>
            </w:r>
          </w:p>
        </w:tc>
        <w:tc>
          <w:tcPr>
            <w:tcW w:w="2699"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重庆天锋卓源科技有限公司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gridSpan w:val="3"/>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资金情况</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（万元）</w:t>
            </w:r>
          </w:p>
        </w:tc>
        <w:tc>
          <w:tcPr>
            <w:tcW w:w="2742"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项目总投资</w:t>
            </w:r>
          </w:p>
        </w:tc>
        <w:tc>
          <w:tcPr>
            <w:tcW w:w="4545"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776.68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gridSpan w:val="3"/>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2742"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其中：中央财政资金</w:t>
            </w:r>
          </w:p>
        </w:tc>
        <w:tc>
          <w:tcPr>
            <w:tcW w:w="4545"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305.84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gridSpan w:val="3"/>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2742"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地方财政资金</w:t>
            </w:r>
          </w:p>
        </w:tc>
        <w:tc>
          <w:tcPr>
            <w:tcW w:w="4545"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gridSpan w:val="3"/>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2742"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 xml:space="preserve">    其他资金</w:t>
            </w:r>
          </w:p>
        </w:tc>
        <w:tc>
          <w:tcPr>
            <w:tcW w:w="4545" w:type="dxa"/>
            <w:gridSpan w:val="3"/>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470.84（企业投资）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总</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体</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目</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标</w:t>
            </w:r>
          </w:p>
        </w:tc>
        <w:tc>
          <w:tcPr>
            <w:tcW w:w="8236" w:type="dxa"/>
            <w:gridSpan w:val="6"/>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eastAsia" w:eastAsia="宋体" w:cs="宋体"/>
              </w:rPr>
            </w:pPr>
            <w:r>
              <w:rPr>
                <w:rFonts w:hint="eastAsia" w:eastAsia="宋体" w:cs="宋体"/>
              </w:rPr>
              <w:t>喷涂工艺产生的挥发性有机物，涂装车间原采用2套60000m</w:t>
            </w:r>
            <w:r>
              <w:rPr>
                <w:rFonts w:hint="eastAsia" w:eastAsia="宋体" w:cs="宋体"/>
                <w:vertAlign w:val="superscript"/>
              </w:rPr>
              <w:t>3</w:t>
            </w:r>
            <w:r>
              <w:rPr>
                <w:rFonts w:hint="eastAsia" w:eastAsia="宋体" w:cs="宋体"/>
              </w:rPr>
              <w:t>/h 风量的水喷淋+活性炭吸附装置进行治理，现拟采用2套100000m</w:t>
            </w:r>
            <w:r>
              <w:rPr>
                <w:rFonts w:hint="eastAsia" w:eastAsia="宋体" w:cs="宋体"/>
                <w:vertAlign w:val="superscript"/>
              </w:rPr>
              <w:t>3</w:t>
            </w:r>
            <w:r>
              <w:rPr>
                <w:rFonts w:hint="eastAsia" w:eastAsia="宋体" w:cs="宋体"/>
              </w:rPr>
              <w:t>/h 风量的水喷淋+干式过滤+活性炭吸附+脱附/催化燃烧装置进行治理。改造后，喷涂废气中非甲烷总烃排放浓度≤20mg/m</w:t>
            </w:r>
            <w:r>
              <w:rPr>
                <w:rFonts w:hint="eastAsia" w:eastAsia="宋体" w:cs="宋体"/>
                <w:vertAlign w:val="superscript"/>
              </w:rPr>
              <w:t>3</w:t>
            </w:r>
            <w:r>
              <w:rPr>
                <w:rFonts w:hint="eastAsia" w:eastAsia="宋体" w:cs="宋体"/>
              </w:rPr>
              <w:t>，低于《摩托车及汽车配件制造表面涂装大气污染物排放标准》(DB50/660-2016)排放限制30%以上。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绩</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效</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标</w:t>
            </w:r>
          </w:p>
        </w:tc>
        <w:tc>
          <w:tcPr>
            <w:tcW w:w="670"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一级</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指标</w:t>
            </w:r>
          </w:p>
        </w:tc>
        <w:tc>
          <w:tcPr>
            <w:tcW w:w="302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二级指标</w:t>
            </w:r>
          </w:p>
        </w:tc>
        <w:tc>
          <w:tcPr>
            <w:tcW w:w="235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三级指标</w:t>
            </w:r>
          </w:p>
        </w:tc>
        <w:tc>
          <w:tcPr>
            <w:tcW w:w="2194"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670"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产</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出</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标</w:t>
            </w:r>
          </w:p>
        </w:tc>
        <w:tc>
          <w:tcPr>
            <w:tcW w:w="302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数量指标*</w:t>
            </w:r>
          </w:p>
        </w:tc>
        <w:tc>
          <w:tcPr>
            <w:tcW w:w="235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指标1：水喷淋+干式过滤+活性炭吸附+脱附/催化燃烧装置</w:t>
            </w:r>
          </w:p>
        </w:tc>
        <w:tc>
          <w:tcPr>
            <w:tcW w:w="2194"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2套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302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质量指标*</w:t>
            </w:r>
          </w:p>
        </w:tc>
        <w:tc>
          <w:tcPr>
            <w:tcW w:w="235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指标1：非甲烷总烃排放浓度</w:t>
            </w:r>
          </w:p>
        </w:tc>
        <w:tc>
          <w:tcPr>
            <w:tcW w:w="2194"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≤20mg/m</w:t>
            </w:r>
            <w:r>
              <w:rPr>
                <w:rFonts w:hint="eastAsia" w:eastAsia="宋体" w:cs="宋体"/>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3021" w:type="dxa"/>
            <w:gridSpan w:val="2"/>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时效指标*</w:t>
            </w:r>
          </w:p>
        </w:tc>
        <w:tc>
          <w:tcPr>
            <w:tcW w:w="235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指标1：开工时间</w:t>
            </w:r>
          </w:p>
        </w:tc>
        <w:tc>
          <w:tcPr>
            <w:tcW w:w="2194"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2024年10月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3021" w:type="dxa"/>
            <w:gridSpan w:val="2"/>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235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指标2：完工时间</w:t>
            </w:r>
          </w:p>
        </w:tc>
        <w:tc>
          <w:tcPr>
            <w:tcW w:w="2194"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2025年10月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302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成本指标*</w:t>
            </w:r>
          </w:p>
        </w:tc>
        <w:tc>
          <w:tcPr>
            <w:tcW w:w="235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指标1：项目投资（万元）</w:t>
            </w:r>
          </w:p>
        </w:tc>
        <w:tc>
          <w:tcPr>
            <w:tcW w:w="2194"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776.68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670"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效益指标</w:t>
            </w:r>
          </w:p>
        </w:tc>
        <w:tc>
          <w:tcPr>
            <w:tcW w:w="302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生态效益指标*</w:t>
            </w:r>
          </w:p>
        </w:tc>
        <w:tc>
          <w:tcPr>
            <w:tcW w:w="235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挥发性有机物预估减排量</w:t>
            </w:r>
          </w:p>
        </w:tc>
        <w:tc>
          <w:tcPr>
            <w:tcW w:w="2194"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17吨/年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302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可持续影响</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指标*</w:t>
            </w:r>
          </w:p>
        </w:tc>
        <w:tc>
          <w:tcPr>
            <w:tcW w:w="235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指标1：工程设施稳定运行期限</w:t>
            </w:r>
          </w:p>
        </w:tc>
        <w:tc>
          <w:tcPr>
            <w:tcW w:w="2194"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302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社会效益指标</w:t>
            </w:r>
          </w:p>
        </w:tc>
        <w:tc>
          <w:tcPr>
            <w:tcW w:w="235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大气污染防治公众认知度、获得感</w:t>
            </w:r>
          </w:p>
        </w:tc>
        <w:tc>
          <w:tcPr>
            <w:tcW w:w="2194"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提升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670"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满</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意</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度</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指</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标</w:t>
            </w:r>
          </w:p>
        </w:tc>
        <w:tc>
          <w:tcPr>
            <w:tcW w:w="3021" w:type="dxa"/>
            <w:gridSpan w:val="2"/>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服务对象</w:t>
            </w:r>
          </w:p>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满意度指标*</w:t>
            </w:r>
          </w:p>
        </w:tc>
        <w:tc>
          <w:tcPr>
            <w:tcW w:w="235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eastAsia" w:eastAsia="宋体" w:cs="宋体"/>
              </w:rPr>
            </w:pPr>
            <w:r>
              <w:rPr>
                <w:rFonts w:hint="eastAsia" w:eastAsia="宋体" w:cs="宋体"/>
              </w:rPr>
              <w:t>群众满意度</w:t>
            </w:r>
          </w:p>
        </w:tc>
        <w:tc>
          <w:tcPr>
            <w:tcW w:w="2194"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67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3021" w:type="dxa"/>
            <w:gridSpan w:val="2"/>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p>
        </w:tc>
        <w:tc>
          <w:tcPr>
            <w:tcW w:w="2351" w:type="dxa"/>
            <w:gridSpan w:val="2"/>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主管部门满意度</w:t>
            </w:r>
          </w:p>
        </w:tc>
        <w:tc>
          <w:tcPr>
            <w:tcW w:w="2194" w:type="dxa"/>
            <w:vAlign w:val="center"/>
          </w:tcPr>
          <w:p>
            <w:pPr>
              <w:pStyle w:val="15"/>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eastAsia="宋体" w:cs="宋体"/>
              </w:rPr>
            </w:pPr>
            <w:r>
              <w:rPr>
                <w:rFonts w:hint="eastAsia" w:eastAsia="宋体" w:cs="宋体"/>
              </w:rPr>
              <w:t>90%</w:t>
            </w:r>
          </w:p>
        </w:tc>
      </w:tr>
    </w:tbl>
    <w:p>
      <w:pPr>
        <w:adjustRightInd w:val="0"/>
        <w:snapToGrid w:val="0"/>
        <w:rPr>
          <w:rFonts w:eastAsia="方正黑体_GBK"/>
          <w:szCs w:val="32"/>
        </w:rPr>
      </w:pPr>
    </w:p>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40</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中央大气污染防治资金项目绩效目标表（项目40）</w:t>
      </w:r>
    </w:p>
    <w:tbl>
      <w:tblPr>
        <w:tblStyle w:val="7"/>
        <w:tblpPr w:leftFromText="180" w:rightFromText="180" w:vertAnchor="text" w:horzAnchor="page" w:tblpX="1458" w:tblpY="383"/>
        <w:tblOverlap w:val="never"/>
        <w:tblW w:w="9221" w:type="dxa"/>
        <w:tblInd w:w="0" w:type="dxa"/>
        <w:tblLayout w:type="fixed"/>
        <w:tblCellMar>
          <w:top w:w="0" w:type="dxa"/>
          <w:left w:w="108" w:type="dxa"/>
          <w:bottom w:w="0" w:type="dxa"/>
          <w:right w:w="108" w:type="dxa"/>
        </w:tblCellMar>
      </w:tblPr>
      <w:tblGrid>
        <w:gridCol w:w="800"/>
        <w:gridCol w:w="897"/>
        <w:gridCol w:w="1510"/>
        <w:gridCol w:w="162"/>
        <w:gridCol w:w="513"/>
        <w:gridCol w:w="1696"/>
        <w:gridCol w:w="3643"/>
      </w:tblGrid>
      <w:tr>
        <w:tblPrEx>
          <w:tblCellMar>
            <w:top w:w="0" w:type="dxa"/>
            <w:left w:w="108" w:type="dxa"/>
            <w:bottom w:w="0" w:type="dxa"/>
            <w:right w:w="108" w:type="dxa"/>
          </w:tblCellMar>
        </w:tblPrEx>
        <w:trPr>
          <w:trHeight w:val="460" w:hRule="exact"/>
        </w:trPr>
        <w:tc>
          <w:tcPr>
            <w:tcW w:w="169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r>
              <w:rPr>
                <w:rFonts w:hint="eastAsia" w:eastAsia="宋体" w:cs="宋体"/>
                <w:bCs/>
                <w:color w:val="000000"/>
                <w:kern w:val="0"/>
                <w:sz w:val="21"/>
                <w:szCs w:val="21"/>
              </w:rPr>
              <w:t>项目名称</w:t>
            </w:r>
          </w:p>
        </w:tc>
        <w:tc>
          <w:tcPr>
            <w:tcW w:w="7524" w:type="dxa"/>
            <w:gridSpan w:val="5"/>
            <w:tcBorders>
              <w:top w:val="single" w:color="auto" w:sz="4" w:space="0"/>
              <w:bottom w:val="single" w:color="auto" w:sz="4" w:space="0"/>
              <w:right w:val="single" w:color="auto" w:sz="4" w:space="0"/>
            </w:tcBorders>
            <w:vAlign w:val="center"/>
          </w:tcPr>
          <w:p>
            <w:pPr>
              <w:widowControl/>
              <w:snapToGrid w:val="0"/>
              <w:jc w:val="center"/>
              <w:rPr>
                <w:rFonts w:hint="eastAsia" w:eastAsia="宋体" w:cs="宋体"/>
                <w:bCs/>
                <w:sz w:val="21"/>
                <w:szCs w:val="21"/>
              </w:rPr>
            </w:pPr>
            <w:r>
              <w:rPr>
                <w:rFonts w:hint="eastAsia" w:eastAsia="宋体" w:cs="宋体"/>
                <w:bCs/>
                <w:sz w:val="21"/>
                <w:szCs w:val="21"/>
              </w:rPr>
              <w:t>重庆美心家美门业有限公司中梁镇分厂喷漆废气深度治理项目</w:t>
            </w:r>
          </w:p>
        </w:tc>
      </w:tr>
      <w:tr>
        <w:tblPrEx>
          <w:tblCellMar>
            <w:top w:w="0" w:type="dxa"/>
            <w:left w:w="108" w:type="dxa"/>
            <w:bottom w:w="0" w:type="dxa"/>
            <w:right w:w="108" w:type="dxa"/>
          </w:tblCellMar>
        </w:tblPrEx>
        <w:trPr>
          <w:trHeight w:val="415" w:hRule="exact"/>
        </w:trPr>
        <w:tc>
          <w:tcPr>
            <w:tcW w:w="169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r>
              <w:rPr>
                <w:rFonts w:hint="eastAsia" w:eastAsia="宋体" w:cs="宋体"/>
                <w:bCs/>
                <w:color w:val="000000"/>
                <w:kern w:val="0"/>
                <w:sz w:val="21"/>
                <w:szCs w:val="21"/>
              </w:rPr>
              <w:t>所属专项</w:t>
            </w:r>
          </w:p>
        </w:tc>
        <w:tc>
          <w:tcPr>
            <w:tcW w:w="7524" w:type="dxa"/>
            <w:gridSpan w:val="5"/>
            <w:tcBorders>
              <w:top w:val="single" w:color="auto" w:sz="4" w:space="0"/>
              <w:bottom w:val="single" w:color="auto" w:sz="4" w:space="0"/>
              <w:right w:val="single" w:color="auto" w:sz="4" w:space="0"/>
            </w:tcBorders>
            <w:vAlign w:val="center"/>
          </w:tcPr>
          <w:p>
            <w:pPr>
              <w:widowControl/>
              <w:snapToGrid w:val="0"/>
              <w:jc w:val="center"/>
              <w:rPr>
                <w:rFonts w:hint="eastAsia" w:eastAsia="宋体" w:cs="宋体"/>
                <w:bCs/>
                <w:sz w:val="21"/>
                <w:szCs w:val="21"/>
              </w:rPr>
            </w:pPr>
            <w:r>
              <w:rPr>
                <w:rFonts w:hint="eastAsia" w:eastAsia="宋体" w:cs="宋体"/>
                <w:bCs/>
                <w:sz w:val="21"/>
                <w:szCs w:val="21"/>
              </w:rPr>
              <w:t>大气污染治理类</w:t>
            </w:r>
          </w:p>
        </w:tc>
      </w:tr>
      <w:tr>
        <w:tblPrEx>
          <w:tblCellMar>
            <w:top w:w="0" w:type="dxa"/>
            <w:left w:w="108" w:type="dxa"/>
            <w:bottom w:w="0" w:type="dxa"/>
            <w:right w:w="108" w:type="dxa"/>
          </w:tblCellMar>
        </w:tblPrEx>
        <w:trPr>
          <w:trHeight w:val="425" w:hRule="exact"/>
        </w:trPr>
        <w:tc>
          <w:tcPr>
            <w:tcW w:w="1697" w:type="dxa"/>
            <w:gridSpan w:val="2"/>
            <w:tcBorders>
              <w:top w:val="nil"/>
              <w:left w:val="single" w:color="auto" w:sz="4" w:space="0"/>
              <w:bottom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r>
              <w:rPr>
                <w:rFonts w:hint="eastAsia" w:eastAsia="宋体" w:cs="宋体"/>
                <w:bCs/>
                <w:color w:val="000000"/>
                <w:kern w:val="0"/>
                <w:sz w:val="21"/>
                <w:szCs w:val="21"/>
              </w:rPr>
              <w:t>中央主管部门</w:t>
            </w:r>
          </w:p>
        </w:tc>
        <w:tc>
          <w:tcPr>
            <w:tcW w:w="2185"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财政部、生态环境部</w:t>
            </w:r>
          </w:p>
        </w:tc>
        <w:tc>
          <w:tcPr>
            <w:tcW w:w="1696" w:type="dxa"/>
            <w:tcBorders>
              <w:top w:val="single" w:color="auto" w:sz="4" w:space="0"/>
              <w:left w:val="nil"/>
              <w:bottom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r>
              <w:rPr>
                <w:rFonts w:hint="eastAsia" w:eastAsia="宋体" w:cs="宋体"/>
                <w:bCs/>
                <w:color w:val="000000"/>
                <w:kern w:val="0"/>
                <w:sz w:val="21"/>
                <w:szCs w:val="21"/>
              </w:rPr>
              <w:t>省级财政部门</w:t>
            </w:r>
          </w:p>
        </w:tc>
        <w:tc>
          <w:tcPr>
            <w:tcW w:w="3643" w:type="dxa"/>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重庆市财政局</w:t>
            </w:r>
          </w:p>
        </w:tc>
      </w:tr>
      <w:tr>
        <w:tblPrEx>
          <w:tblCellMar>
            <w:top w:w="0" w:type="dxa"/>
            <w:left w:w="108" w:type="dxa"/>
            <w:bottom w:w="0" w:type="dxa"/>
            <w:right w:w="108" w:type="dxa"/>
          </w:tblCellMar>
        </w:tblPrEx>
        <w:trPr>
          <w:trHeight w:val="550" w:hRule="exact"/>
        </w:trPr>
        <w:tc>
          <w:tcPr>
            <w:tcW w:w="1697" w:type="dxa"/>
            <w:gridSpan w:val="2"/>
            <w:tcBorders>
              <w:top w:val="nil"/>
              <w:left w:val="single" w:color="auto" w:sz="4" w:space="0"/>
              <w:bottom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r>
              <w:rPr>
                <w:rFonts w:hint="eastAsia" w:eastAsia="宋体" w:cs="宋体"/>
                <w:bCs/>
                <w:color w:val="000000"/>
                <w:kern w:val="0"/>
                <w:sz w:val="21"/>
                <w:szCs w:val="21"/>
              </w:rPr>
              <w:t>省级主管部门</w:t>
            </w:r>
          </w:p>
        </w:tc>
        <w:tc>
          <w:tcPr>
            <w:tcW w:w="2185" w:type="dxa"/>
            <w:gridSpan w:val="3"/>
            <w:tcBorders>
              <w:top w:val="nil"/>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重庆市生态环境局</w:t>
            </w:r>
          </w:p>
        </w:tc>
        <w:tc>
          <w:tcPr>
            <w:tcW w:w="1696" w:type="dxa"/>
            <w:tcBorders>
              <w:top w:val="nil"/>
              <w:left w:val="nil"/>
              <w:bottom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r>
              <w:rPr>
                <w:rFonts w:hint="eastAsia" w:eastAsia="宋体" w:cs="宋体"/>
                <w:bCs/>
                <w:color w:val="000000"/>
                <w:kern w:val="0"/>
                <w:sz w:val="21"/>
                <w:szCs w:val="21"/>
              </w:rPr>
              <w:t>具体实施单位</w:t>
            </w:r>
          </w:p>
        </w:tc>
        <w:tc>
          <w:tcPr>
            <w:tcW w:w="3643" w:type="dxa"/>
            <w:tcBorders>
              <w:top w:val="nil"/>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sz w:val="21"/>
                <w:szCs w:val="21"/>
              </w:rPr>
              <w:t>重庆美心家美门业有限公司中梁镇分厂</w:t>
            </w:r>
          </w:p>
        </w:tc>
      </w:tr>
      <w:tr>
        <w:tblPrEx>
          <w:tblCellMar>
            <w:top w:w="0" w:type="dxa"/>
            <w:left w:w="108" w:type="dxa"/>
            <w:bottom w:w="0" w:type="dxa"/>
            <w:right w:w="108" w:type="dxa"/>
          </w:tblCellMar>
        </w:tblPrEx>
        <w:trPr>
          <w:trHeight w:val="309" w:hRule="atLeast"/>
        </w:trPr>
        <w:tc>
          <w:tcPr>
            <w:tcW w:w="1697" w:type="dxa"/>
            <w:gridSpan w:val="2"/>
            <w:vMerge w:val="restart"/>
            <w:tcBorders>
              <w:top w:val="nil"/>
              <w:left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资金情况</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（万元）</w:t>
            </w:r>
          </w:p>
        </w:tc>
        <w:tc>
          <w:tcPr>
            <w:tcW w:w="1672"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项目总投资</w:t>
            </w:r>
          </w:p>
        </w:tc>
        <w:tc>
          <w:tcPr>
            <w:tcW w:w="5852" w:type="dxa"/>
            <w:gridSpan w:val="3"/>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372万元</w:t>
            </w:r>
          </w:p>
        </w:tc>
      </w:tr>
      <w:tr>
        <w:tblPrEx>
          <w:tblCellMar>
            <w:top w:w="0" w:type="dxa"/>
            <w:left w:w="108" w:type="dxa"/>
            <w:bottom w:w="0" w:type="dxa"/>
            <w:right w:w="108" w:type="dxa"/>
          </w:tblCellMar>
        </w:tblPrEx>
        <w:trPr>
          <w:trHeight w:val="490" w:hRule="atLeast"/>
        </w:trPr>
        <w:tc>
          <w:tcPr>
            <w:tcW w:w="1697" w:type="dxa"/>
            <w:gridSpan w:val="2"/>
            <w:vMerge w:val="continue"/>
            <w:tcBorders>
              <w:left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p>
        </w:tc>
        <w:tc>
          <w:tcPr>
            <w:tcW w:w="1672"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其中：中央财政资金</w:t>
            </w:r>
          </w:p>
        </w:tc>
        <w:tc>
          <w:tcPr>
            <w:tcW w:w="5852" w:type="dxa"/>
            <w:gridSpan w:val="3"/>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182万元</w:t>
            </w:r>
          </w:p>
        </w:tc>
      </w:tr>
      <w:tr>
        <w:tblPrEx>
          <w:tblCellMar>
            <w:top w:w="0" w:type="dxa"/>
            <w:left w:w="108" w:type="dxa"/>
            <w:bottom w:w="0" w:type="dxa"/>
            <w:right w:w="108" w:type="dxa"/>
          </w:tblCellMar>
        </w:tblPrEx>
        <w:trPr>
          <w:trHeight w:val="309" w:hRule="atLeast"/>
        </w:trPr>
        <w:tc>
          <w:tcPr>
            <w:tcW w:w="1697" w:type="dxa"/>
            <w:gridSpan w:val="2"/>
            <w:vMerge w:val="continue"/>
            <w:tcBorders>
              <w:left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p>
        </w:tc>
        <w:tc>
          <w:tcPr>
            <w:tcW w:w="1672"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地方财政资金</w:t>
            </w:r>
          </w:p>
        </w:tc>
        <w:tc>
          <w:tcPr>
            <w:tcW w:w="5852" w:type="dxa"/>
            <w:gridSpan w:val="3"/>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0</w:t>
            </w:r>
          </w:p>
        </w:tc>
      </w:tr>
      <w:tr>
        <w:tblPrEx>
          <w:tblCellMar>
            <w:top w:w="0" w:type="dxa"/>
            <w:left w:w="108" w:type="dxa"/>
            <w:bottom w:w="0" w:type="dxa"/>
            <w:right w:w="108" w:type="dxa"/>
          </w:tblCellMar>
        </w:tblPrEx>
        <w:trPr>
          <w:trHeight w:val="309" w:hRule="atLeast"/>
        </w:trPr>
        <w:tc>
          <w:tcPr>
            <w:tcW w:w="1697" w:type="dxa"/>
            <w:gridSpan w:val="2"/>
            <w:vMerge w:val="continue"/>
            <w:tcBorders>
              <w:left w:val="single" w:color="auto" w:sz="4" w:space="0"/>
              <w:bottom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p>
        </w:tc>
        <w:tc>
          <w:tcPr>
            <w:tcW w:w="1672"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其他资金</w:t>
            </w:r>
          </w:p>
        </w:tc>
        <w:tc>
          <w:tcPr>
            <w:tcW w:w="5852"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190万元</w:t>
            </w:r>
          </w:p>
        </w:tc>
      </w:tr>
      <w:tr>
        <w:tblPrEx>
          <w:tblCellMar>
            <w:top w:w="0" w:type="dxa"/>
            <w:left w:w="108" w:type="dxa"/>
            <w:bottom w:w="0" w:type="dxa"/>
            <w:right w:w="108" w:type="dxa"/>
          </w:tblCellMar>
        </w:tblPrEx>
        <w:trPr>
          <w:trHeight w:val="2407" w:hRule="atLeast"/>
        </w:trPr>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年度总体目标</w:t>
            </w:r>
          </w:p>
        </w:tc>
        <w:tc>
          <w:tcPr>
            <w:tcW w:w="8421"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eastAsia="宋体" w:cs="宋体"/>
                <w:bCs/>
                <w:sz w:val="21"/>
                <w:szCs w:val="21"/>
              </w:rPr>
            </w:pPr>
            <w:r>
              <w:rPr>
                <w:rFonts w:hint="eastAsia" w:eastAsia="宋体" w:cs="宋体"/>
                <w:bCs/>
                <w:sz w:val="21"/>
                <w:szCs w:val="21"/>
              </w:rPr>
              <w:t>喷漆环节产生的有机污染物，原采用 水帘+喷淋塔+UV光氧催化器+活性炭吸附处理后通过15m排气筒高空排放 进行治理，改造前，系统风量为120000m</w:t>
            </w:r>
            <w:r>
              <w:rPr>
                <w:rFonts w:hint="eastAsia" w:eastAsia="宋体" w:cs="宋体"/>
                <w:bCs/>
                <w:sz w:val="21"/>
                <w:szCs w:val="21"/>
                <w:vertAlign w:val="superscript"/>
              </w:rPr>
              <w:t>3</w:t>
            </w:r>
            <w:r>
              <w:rPr>
                <w:rFonts w:hint="eastAsia" w:eastAsia="宋体" w:cs="宋体"/>
                <w:bCs/>
                <w:sz w:val="21"/>
                <w:szCs w:val="21"/>
              </w:rPr>
              <w:t>/h，挥发性有机污染物各排放速率为非甲烷总烃3.48kg/h、苯0.084kg/h、甲苯与二甲苯合计2.28kg/h、苯系物2.4kg/h，改造后采用 气旋喷淋+干式过滤+活性炭吸附/脱附+催化燃烧+活性炭吸附，系统设计风量为120000m</w:t>
            </w:r>
            <w:r>
              <w:rPr>
                <w:rFonts w:hint="eastAsia" w:eastAsia="宋体" w:cs="宋体"/>
                <w:bCs/>
                <w:sz w:val="21"/>
                <w:szCs w:val="21"/>
                <w:vertAlign w:val="superscript"/>
              </w:rPr>
              <w:t>3</w:t>
            </w:r>
            <w:r>
              <w:rPr>
                <w:rFonts w:hint="eastAsia" w:eastAsia="宋体" w:cs="宋体"/>
                <w:bCs/>
                <w:sz w:val="21"/>
                <w:szCs w:val="21"/>
              </w:rPr>
              <w:t>/h，达到重庆市</w:t>
            </w:r>
            <w:r>
              <w:rPr>
                <w:rFonts w:hint="eastAsia" w:eastAsia="宋体" w:cs="宋体"/>
                <w:bCs/>
                <w:kern w:val="24"/>
                <w:sz w:val="21"/>
                <w:szCs w:val="21"/>
              </w:rPr>
              <w:t>《家具制造业大气污染物排放标准》（DB 50/757-2017）中表2中II时段城市建成区规定的污</w:t>
            </w:r>
            <w:r>
              <w:rPr>
                <w:rFonts w:hint="eastAsia" w:eastAsia="宋体" w:cs="宋体"/>
                <w:bCs/>
                <w:sz w:val="21"/>
                <w:szCs w:val="21"/>
              </w:rPr>
              <w:t>染物排放限值低30%的要求，挥发性有机物（污染物）年减排约10.0t/a。</w:t>
            </w:r>
          </w:p>
        </w:tc>
      </w:tr>
      <w:tr>
        <w:tblPrEx>
          <w:tblCellMar>
            <w:top w:w="0" w:type="dxa"/>
            <w:left w:w="108" w:type="dxa"/>
            <w:bottom w:w="0" w:type="dxa"/>
            <w:right w:w="108" w:type="dxa"/>
          </w:tblCellMar>
        </w:tblPrEx>
        <w:trPr>
          <w:trHeight w:val="491" w:hRule="atLeast"/>
        </w:trPr>
        <w:tc>
          <w:tcPr>
            <w:tcW w:w="800" w:type="dxa"/>
            <w:vMerge w:val="restart"/>
            <w:tcBorders>
              <w:top w:val="single" w:color="auto" w:sz="4" w:space="0"/>
              <w:left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绩</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效</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指</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标</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一级</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指标</w:t>
            </w:r>
          </w:p>
        </w:tc>
        <w:tc>
          <w:tcPr>
            <w:tcW w:w="1510" w:type="dxa"/>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二级指标</w:t>
            </w:r>
          </w:p>
        </w:tc>
        <w:tc>
          <w:tcPr>
            <w:tcW w:w="2371"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三级指标</w:t>
            </w:r>
          </w:p>
        </w:tc>
        <w:tc>
          <w:tcPr>
            <w:tcW w:w="3643" w:type="dxa"/>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指标值</w:t>
            </w:r>
          </w:p>
        </w:tc>
      </w:tr>
      <w:tr>
        <w:tblPrEx>
          <w:tblCellMar>
            <w:top w:w="0" w:type="dxa"/>
            <w:left w:w="108" w:type="dxa"/>
            <w:bottom w:w="0" w:type="dxa"/>
            <w:right w:w="108" w:type="dxa"/>
          </w:tblCellMar>
        </w:tblPrEx>
        <w:trPr>
          <w:trHeight w:val="490" w:hRule="atLeast"/>
        </w:trPr>
        <w:tc>
          <w:tcPr>
            <w:tcW w:w="800" w:type="dxa"/>
            <w:vMerge w:val="continue"/>
            <w:tcBorders>
              <w:left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897" w:type="dxa"/>
            <w:vMerge w:val="restart"/>
            <w:tcBorders>
              <w:top w:val="single" w:color="auto" w:sz="4" w:space="0"/>
              <w:left w:val="single" w:color="auto" w:sz="4" w:space="0"/>
              <w:bottom w:val="single" w:color="000000"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产</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出</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指</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标</w:t>
            </w:r>
          </w:p>
        </w:tc>
        <w:tc>
          <w:tcPr>
            <w:tcW w:w="1510" w:type="dxa"/>
            <w:tcBorders>
              <w:top w:val="nil"/>
              <w:left w:val="single" w:color="auto" w:sz="4" w:space="0"/>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数量指标</w:t>
            </w:r>
          </w:p>
        </w:tc>
        <w:tc>
          <w:tcPr>
            <w:tcW w:w="2371" w:type="dxa"/>
            <w:gridSpan w:val="3"/>
            <w:tcBorders>
              <w:top w:val="nil"/>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治理设施设备、处理风量等</w:t>
            </w:r>
          </w:p>
        </w:tc>
        <w:tc>
          <w:tcPr>
            <w:tcW w:w="3643" w:type="dxa"/>
            <w:tcBorders>
              <w:top w:val="nil"/>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1套、120000m</w:t>
            </w:r>
            <w:r>
              <w:rPr>
                <w:rFonts w:hint="eastAsia" w:eastAsia="宋体" w:cs="宋体"/>
                <w:bCs/>
                <w:color w:val="000000"/>
                <w:kern w:val="0"/>
                <w:sz w:val="21"/>
                <w:szCs w:val="21"/>
                <w:vertAlign w:val="superscript"/>
              </w:rPr>
              <w:t>3</w:t>
            </w:r>
            <w:r>
              <w:rPr>
                <w:rFonts w:hint="eastAsia" w:eastAsia="宋体" w:cs="宋体"/>
                <w:bCs/>
                <w:color w:val="000000"/>
                <w:kern w:val="0"/>
                <w:sz w:val="21"/>
                <w:szCs w:val="21"/>
              </w:rPr>
              <w:t>/h</w:t>
            </w:r>
          </w:p>
        </w:tc>
      </w:tr>
      <w:tr>
        <w:tblPrEx>
          <w:tblCellMar>
            <w:top w:w="0" w:type="dxa"/>
            <w:left w:w="108" w:type="dxa"/>
            <w:bottom w:w="0" w:type="dxa"/>
            <w:right w:w="108" w:type="dxa"/>
          </w:tblCellMar>
        </w:tblPrEx>
        <w:trPr>
          <w:trHeight w:val="309" w:hRule="atLeast"/>
        </w:trPr>
        <w:tc>
          <w:tcPr>
            <w:tcW w:w="800" w:type="dxa"/>
            <w:vMerge w:val="continue"/>
            <w:tcBorders>
              <w:left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897"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1510" w:type="dxa"/>
            <w:vMerge w:val="restart"/>
            <w:tcBorders>
              <w:top w:val="single" w:color="auto" w:sz="4" w:space="0"/>
              <w:left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质量指标</w:t>
            </w:r>
          </w:p>
        </w:tc>
        <w:tc>
          <w:tcPr>
            <w:tcW w:w="2371"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挥发性有机物处理效率</w:t>
            </w:r>
          </w:p>
        </w:tc>
        <w:tc>
          <w:tcPr>
            <w:tcW w:w="3643" w:type="dxa"/>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不低于80%</w:t>
            </w:r>
          </w:p>
        </w:tc>
      </w:tr>
      <w:tr>
        <w:tblPrEx>
          <w:tblCellMar>
            <w:top w:w="0" w:type="dxa"/>
            <w:left w:w="108" w:type="dxa"/>
            <w:bottom w:w="0" w:type="dxa"/>
            <w:right w:w="108" w:type="dxa"/>
          </w:tblCellMar>
        </w:tblPrEx>
        <w:trPr>
          <w:trHeight w:val="972" w:hRule="atLeast"/>
        </w:trPr>
        <w:tc>
          <w:tcPr>
            <w:tcW w:w="800" w:type="dxa"/>
            <w:vMerge w:val="continue"/>
            <w:tcBorders>
              <w:left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897"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1510" w:type="dxa"/>
            <w:vMerge w:val="continue"/>
            <w:tcBorders>
              <w:left w:val="single" w:color="auto" w:sz="4" w:space="0"/>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2371" w:type="dxa"/>
            <w:gridSpan w:val="3"/>
            <w:tcBorders>
              <w:top w:val="single" w:color="auto" w:sz="4" w:space="0"/>
              <w:left w:val="nil"/>
              <w:bottom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r>
              <w:rPr>
                <w:rFonts w:hint="eastAsia" w:eastAsia="宋体" w:cs="宋体"/>
                <w:bCs/>
                <w:color w:val="000000"/>
                <w:kern w:val="0"/>
                <w:sz w:val="21"/>
                <w:szCs w:val="21"/>
              </w:rPr>
              <w:t>指标1：治理后废气有组织排放挥发性有机物浓度</w:t>
            </w:r>
          </w:p>
        </w:tc>
        <w:tc>
          <w:tcPr>
            <w:tcW w:w="3643" w:type="dxa"/>
            <w:tcBorders>
              <w:top w:val="single" w:color="auto" w:sz="4" w:space="0"/>
              <w:left w:val="nil"/>
              <w:bottom w:val="single" w:color="auto" w:sz="4" w:space="0"/>
              <w:right w:val="single" w:color="auto" w:sz="4" w:space="0"/>
            </w:tcBorders>
            <w:vAlign w:val="center"/>
          </w:tcPr>
          <w:p>
            <w:pPr>
              <w:widowControl/>
              <w:snapToGrid w:val="0"/>
              <w:jc w:val="center"/>
              <w:rPr>
                <w:rFonts w:hint="eastAsia" w:eastAsia="宋体" w:cs="宋体"/>
                <w:bCs/>
                <w:kern w:val="24"/>
                <w:sz w:val="21"/>
                <w:szCs w:val="21"/>
              </w:rPr>
            </w:pPr>
            <w:r>
              <w:rPr>
                <w:rFonts w:hint="eastAsia" w:eastAsia="宋体" w:cs="宋体"/>
                <w:bCs/>
                <w:kern w:val="24"/>
                <w:sz w:val="21"/>
                <w:szCs w:val="21"/>
              </w:rPr>
              <w:t>非甲烷总烃浓度＜21mg/m</w:t>
            </w:r>
            <w:r>
              <w:rPr>
                <w:rFonts w:hint="eastAsia" w:eastAsia="宋体" w:cs="宋体"/>
                <w:bCs/>
                <w:kern w:val="24"/>
                <w:sz w:val="21"/>
                <w:szCs w:val="21"/>
                <w:vertAlign w:val="superscript"/>
              </w:rPr>
              <w:t>3</w:t>
            </w:r>
            <w:r>
              <w:rPr>
                <w:rFonts w:hint="eastAsia" w:eastAsia="宋体" w:cs="宋体"/>
                <w:bCs/>
                <w:kern w:val="24"/>
                <w:sz w:val="21"/>
                <w:szCs w:val="21"/>
              </w:rPr>
              <w:t>，</w:t>
            </w:r>
          </w:p>
          <w:p>
            <w:pPr>
              <w:widowControl/>
              <w:snapToGrid w:val="0"/>
              <w:jc w:val="center"/>
              <w:rPr>
                <w:rFonts w:hint="eastAsia" w:eastAsia="宋体" w:cs="宋体"/>
                <w:bCs/>
                <w:kern w:val="24"/>
                <w:sz w:val="21"/>
                <w:szCs w:val="21"/>
              </w:rPr>
            </w:pPr>
            <w:r>
              <w:rPr>
                <w:rFonts w:hint="eastAsia" w:eastAsia="宋体" w:cs="宋体"/>
                <w:bCs/>
                <w:kern w:val="24"/>
                <w:sz w:val="21"/>
                <w:szCs w:val="21"/>
              </w:rPr>
              <w:t>苯＜0.7mg/m</w:t>
            </w:r>
            <w:r>
              <w:rPr>
                <w:rFonts w:hint="eastAsia" w:eastAsia="宋体" w:cs="宋体"/>
                <w:bCs/>
                <w:kern w:val="24"/>
                <w:sz w:val="21"/>
                <w:szCs w:val="21"/>
                <w:vertAlign w:val="superscript"/>
              </w:rPr>
              <w:t>3</w:t>
            </w:r>
            <w:r>
              <w:rPr>
                <w:rFonts w:hint="eastAsia" w:eastAsia="宋体" w:cs="宋体"/>
                <w:bCs/>
                <w:kern w:val="24"/>
                <w:sz w:val="21"/>
                <w:szCs w:val="21"/>
              </w:rPr>
              <w:t xml:space="preserve"> ，</w:t>
            </w:r>
          </w:p>
          <w:p>
            <w:pPr>
              <w:widowControl/>
              <w:snapToGrid w:val="0"/>
              <w:jc w:val="center"/>
              <w:rPr>
                <w:rFonts w:hint="eastAsia" w:eastAsia="宋体" w:cs="宋体"/>
                <w:bCs/>
                <w:kern w:val="24"/>
                <w:sz w:val="21"/>
                <w:szCs w:val="21"/>
              </w:rPr>
            </w:pPr>
            <w:r>
              <w:rPr>
                <w:rFonts w:hint="eastAsia" w:eastAsia="宋体" w:cs="宋体"/>
                <w:bCs/>
                <w:kern w:val="24"/>
                <w:sz w:val="21"/>
                <w:szCs w:val="21"/>
              </w:rPr>
              <w:t>甲苯与二甲苯合计＜14mg/m</w:t>
            </w:r>
            <w:r>
              <w:rPr>
                <w:rFonts w:hint="eastAsia" w:eastAsia="宋体" w:cs="宋体"/>
                <w:bCs/>
                <w:kern w:val="24"/>
                <w:sz w:val="21"/>
                <w:szCs w:val="21"/>
                <w:vertAlign w:val="superscript"/>
              </w:rPr>
              <w:t>3</w:t>
            </w:r>
            <w:r>
              <w:rPr>
                <w:rFonts w:hint="eastAsia" w:eastAsia="宋体" w:cs="宋体"/>
                <w:bCs/>
                <w:kern w:val="24"/>
                <w:sz w:val="21"/>
                <w:szCs w:val="21"/>
              </w:rPr>
              <w:t>，</w:t>
            </w:r>
          </w:p>
          <w:p>
            <w:pPr>
              <w:widowControl/>
              <w:snapToGrid w:val="0"/>
              <w:jc w:val="center"/>
              <w:rPr>
                <w:rFonts w:hint="eastAsia" w:eastAsia="宋体" w:cs="宋体"/>
                <w:bCs/>
                <w:kern w:val="24"/>
                <w:sz w:val="21"/>
                <w:szCs w:val="21"/>
              </w:rPr>
            </w:pPr>
            <w:r>
              <w:rPr>
                <w:rFonts w:hint="eastAsia" w:eastAsia="宋体" w:cs="宋体"/>
                <w:bCs/>
                <w:kern w:val="24"/>
                <w:sz w:val="21"/>
                <w:szCs w:val="21"/>
              </w:rPr>
              <w:t>苯系物＜17.5mg/m</w:t>
            </w:r>
            <w:r>
              <w:rPr>
                <w:rFonts w:hint="eastAsia" w:eastAsia="宋体" w:cs="宋体"/>
                <w:bCs/>
                <w:kern w:val="24"/>
                <w:sz w:val="21"/>
                <w:szCs w:val="21"/>
                <w:vertAlign w:val="superscript"/>
              </w:rPr>
              <w:t>3</w:t>
            </w:r>
          </w:p>
        </w:tc>
      </w:tr>
      <w:tr>
        <w:tblPrEx>
          <w:tblCellMar>
            <w:top w:w="0" w:type="dxa"/>
            <w:left w:w="108" w:type="dxa"/>
            <w:bottom w:w="0" w:type="dxa"/>
            <w:right w:w="108" w:type="dxa"/>
          </w:tblCellMar>
        </w:tblPrEx>
        <w:trPr>
          <w:trHeight w:val="305" w:hRule="atLeast"/>
        </w:trPr>
        <w:tc>
          <w:tcPr>
            <w:tcW w:w="800" w:type="dxa"/>
            <w:vMerge w:val="continue"/>
            <w:tcBorders>
              <w:left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897"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151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时效指标</w:t>
            </w:r>
          </w:p>
        </w:tc>
        <w:tc>
          <w:tcPr>
            <w:tcW w:w="2371" w:type="dxa"/>
            <w:gridSpan w:val="3"/>
            <w:tcBorders>
              <w:top w:val="single" w:color="auto" w:sz="4" w:space="0"/>
              <w:left w:val="nil"/>
              <w:bottom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r>
              <w:rPr>
                <w:rFonts w:hint="eastAsia" w:eastAsia="宋体" w:cs="宋体"/>
                <w:bCs/>
                <w:color w:val="000000"/>
                <w:kern w:val="0"/>
                <w:sz w:val="21"/>
                <w:szCs w:val="21"/>
              </w:rPr>
              <w:t>指标1：开工日期</w:t>
            </w:r>
          </w:p>
        </w:tc>
        <w:tc>
          <w:tcPr>
            <w:tcW w:w="3643" w:type="dxa"/>
            <w:tcBorders>
              <w:top w:val="nil"/>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2024/10/01</w:t>
            </w:r>
          </w:p>
        </w:tc>
      </w:tr>
      <w:tr>
        <w:tblPrEx>
          <w:tblCellMar>
            <w:top w:w="0" w:type="dxa"/>
            <w:left w:w="108" w:type="dxa"/>
            <w:bottom w:w="0" w:type="dxa"/>
            <w:right w:w="108" w:type="dxa"/>
          </w:tblCellMar>
        </w:tblPrEx>
        <w:trPr>
          <w:trHeight w:val="294" w:hRule="atLeast"/>
        </w:trPr>
        <w:tc>
          <w:tcPr>
            <w:tcW w:w="800" w:type="dxa"/>
            <w:vMerge w:val="continue"/>
            <w:tcBorders>
              <w:left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897"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2371" w:type="dxa"/>
            <w:gridSpan w:val="3"/>
            <w:tcBorders>
              <w:top w:val="nil"/>
              <w:left w:val="nil"/>
              <w:bottom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r>
              <w:rPr>
                <w:rFonts w:hint="eastAsia" w:eastAsia="宋体" w:cs="宋体"/>
                <w:bCs/>
                <w:color w:val="000000"/>
                <w:kern w:val="0"/>
                <w:sz w:val="21"/>
                <w:szCs w:val="21"/>
              </w:rPr>
              <w:t>指标2：完工日期</w:t>
            </w:r>
          </w:p>
        </w:tc>
        <w:tc>
          <w:tcPr>
            <w:tcW w:w="3643" w:type="dxa"/>
            <w:tcBorders>
              <w:top w:val="nil"/>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2025/6/31</w:t>
            </w:r>
          </w:p>
        </w:tc>
      </w:tr>
      <w:tr>
        <w:tblPrEx>
          <w:tblCellMar>
            <w:top w:w="0" w:type="dxa"/>
            <w:left w:w="108" w:type="dxa"/>
            <w:bottom w:w="0" w:type="dxa"/>
            <w:right w:w="108" w:type="dxa"/>
          </w:tblCellMar>
        </w:tblPrEx>
        <w:trPr>
          <w:trHeight w:val="321" w:hRule="atLeast"/>
        </w:trPr>
        <w:tc>
          <w:tcPr>
            <w:tcW w:w="800" w:type="dxa"/>
            <w:vMerge w:val="continue"/>
            <w:tcBorders>
              <w:left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897"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1510" w:type="dxa"/>
            <w:tcBorders>
              <w:top w:val="single" w:color="auto" w:sz="4" w:space="0"/>
              <w:left w:val="nil"/>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成本指标</w:t>
            </w:r>
          </w:p>
        </w:tc>
        <w:tc>
          <w:tcPr>
            <w:tcW w:w="2371" w:type="dxa"/>
            <w:gridSpan w:val="3"/>
            <w:tcBorders>
              <w:top w:val="nil"/>
              <w:left w:val="nil"/>
              <w:bottom w:val="single" w:color="auto" w:sz="4" w:space="0"/>
              <w:right w:val="single" w:color="auto" w:sz="4" w:space="0"/>
            </w:tcBorders>
            <w:vAlign w:val="center"/>
          </w:tcPr>
          <w:p>
            <w:pPr>
              <w:widowControl/>
              <w:snapToGrid w:val="0"/>
              <w:jc w:val="left"/>
              <w:rPr>
                <w:rFonts w:hint="eastAsia" w:eastAsia="宋体" w:cs="宋体"/>
                <w:bCs/>
                <w:color w:val="000000"/>
                <w:kern w:val="0"/>
                <w:sz w:val="21"/>
                <w:szCs w:val="21"/>
              </w:rPr>
            </w:pPr>
            <w:r>
              <w:rPr>
                <w:rFonts w:hint="eastAsia" w:eastAsia="宋体" w:cs="宋体"/>
                <w:bCs/>
                <w:color w:val="000000"/>
                <w:kern w:val="0"/>
                <w:sz w:val="21"/>
                <w:szCs w:val="21"/>
              </w:rPr>
              <w:t>项目总投资（万元）</w:t>
            </w:r>
          </w:p>
        </w:tc>
        <w:tc>
          <w:tcPr>
            <w:tcW w:w="3643" w:type="dxa"/>
            <w:tcBorders>
              <w:top w:val="nil"/>
              <w:left w:val="nil"/>
              <w:bottom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800" w:type="dxa"/>
            <w:vMerge w:val="continue"/>
            <w:tcBorders>
              <w:left w:val="single" w:color="auto" w:sz="4" w:space="0"/>
              <w:right w:val="single" w:color="auto" w:sz="4" w:space="0"/>
            </w:tcBorders>
            <w:vAlign w:val="center"/>
          </w:tcPr>
          <w:p>
            <w:pPr>
              <w:widowControl/>
              <w:snapToGrid w:val="0"/>
              <w:jc w:val="center"/>
              <w:rPr>
                <w:rFonts w:hint="eastAsia" w:eastAsia="宋体" w:cs="宋体"/>
                <w:bCs/>
                <w:color w:val="000000"/>
                <w:kern w:val="0"/>
                <w:sz w:val="21"/>
                <w:szCs w:val="21"/>
              </w:rPr>
            </w:pPr>
          </w:p>
        </w:tc>
        <w:tc>
          <w:tcPr>
            <w:tcW w:w="897" w:type="dxa"/>
            <w:vMerge w:val="restart"/>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效</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益</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指</w:t>
            </w:r>
          </w:p>
          <w:p>
            <w:pPr>
              <w:widowControl/>
              <w:snapToGrid w:val="0"/>
              <w:jc w:val="center"/>
              <w:rPr>
                <w:rFonts w:hint="eastAsia" w:eastAsia="宋体" w:cs="宋体"/>
                <w:bCs/>
                <w:sz w:val="21"/>
                <w:szCs w:val="21"/>
              </w:rPr>
            </w:pPr>
            <w:r>
              <w:rPr>
                <w:rFonts w:hint="eastAsia" w:eastAsia="宋体" w:cs="宋体"/>
                <w:bCs/>
                <w:color w:val="000000"/>
                <w:kern w:val="0"/>
                <w:sz w:val="21"/>
                <w:szCs w:val="21"/>
              </w:rPr>
              <w:t>标</w:t>
            </w:r>
          </w:p>
        </w:tc>
        <w:tc>
          <w:tcPr>
            <w:tcW w:w="1510" w:type="dxa"/>
            <w:vAlign w:val="center"/>
          </w:tcPr>
          <w:p>
            <w:pPr>
              <w:widowControl/>
              <w:snapToGrid w:val="0"/>
              <w:jc w:val="center"/>
              <w:rPr>
                <w:rFonts w:hint="eastAsia" w:eastAsia="宋体" w:cs="宋体"/>
                <w:bCs/>
                <w:sz w:val="21"/>
                <w:szCs w:val="21"/>
              </w:rPr>
            </w:pPr>
            <w:r>
              <w:rPr>
                <w:rFonts w:hint="eastAsia" w:eastAsia="宋体" w:cs="宋体"/>
                <w:bCs/>
                <w:color w:val="000000"/>
                <w:kern w:val="0"/>
                <w:sz w:val="21"/>
                <w:szCs w:val="21"/>
              </w:rPr>
              <w:t>社会效益指标</w:t>
            </w:r>
          </w:p>
        </w:tc>
        <w:tc>
          <w:tcPr>
            <w:tcW w:w="2371" w:type="dxa"/>
            <w:gridSpan w:val="3"/>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大气污染防治公众认知度、获得感</w:t>
            </w:r>
          </w:p>
        </w:tc>
        <w:tc>
          <w:tcPr>
            <w:tcW w:w="3643" w:type="dxa"/>
            <w:vAlign w:val="center"/>
          </w:tcPr>
          <w:p>
            <w:pPr>
              <w:widowControl/>
              <w:snapToGrid w:val="0"/>
              <w:ind w:left="-74"/>
              <w:jc w:val="center"/>
              <w:rPr>
                <w:rFonts w:hint="eastAsia" w:eastAsia="宋体" w:cs="宋体"/>
                <w:bCs/>
                <w:sz w:val="21"/>
                <w:szCs w:val="21"/>
              </w:rPr>
            </w:pPr>
            <w:r>
              <w:rPr>
                <w:rFonts w:hint="eastAsia" w:eastAsia="宋体" w:cs="宋体"/>
                <w:bCs/>
                <w:sz w:val="21"/>
                <w:szCs w:val="21"/>
              </w:rPr>
              <w:t>逐步提升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800" w:type="dxa"/>
            <w:vMerge w:val="continue"/>
            <w:tcBorders>
              <w:left w:val="single" w:color="auto" w:sz="4" w:space="0"/>
              <w:right w:val="single" w:color="auto" w:sz="4" w:space="0"/>
            </w:tcBorders>
            <w:vAlign w:val="center"/>
          </w:tcPr>
          <w:p>
            <w:pPr>
              <w:widowControl/>
              <w:snapToGrid w:val="0"/>
              <w:ind w:left="-74"/>
              <w:jc w:val="center"/>
              <w:rPr>
                <w:rFonts w:hint="eastAsia" w:eastAsia="宋体" w:cs="宋体"/>
                <w:bCs/>
                <w:sz w:val="21"/>
                <w:szCs w:val="21"/>
              </w:rPr>
            </w:pPr>
          </w:p>
        </w:tc>
        <w:tc>
          <w:tcPr>
            <w:tcW w:w="897" w:type="dxa"/>
            <w:vMerge w:val="continue"/>
            <w:vAlign w:val="center"/>
          </w:tcPr>
          <w:p>
            <w:pPr>
              <w:widowControl/>
              <w:snapToGrid w:val="0"/>
              <w:jc w:val="center"/>
              <w:rPr>
                <w:rFonts w:hint="eastAsia" w:eastAsia="宋体" w:cs="宋体"/>
                <w:bCs/>
                <w:sz w:val="21"/>
                <w:szCs w:val="21"/>
              </w:rPr>
            </w:pPr>
          </w:p>
        </w:tc>
        <w:tc>
          <w:tcPr>
            <w:tcW w:w="1510" w:type="dxa"/>
            <w:vAlign w:val="center"/>
          </w:tcPr>
          <w:p>
            <w:pPr>
              <w:widowControl/>
              <w:snapToGrid w:val="0"/>
              <w:jc w:val="center"/>
              <w:rPr>
                <w:rFonts w:hint="eastAsia" w:eastAsia="宋体" w:cs="宋体"/>
                <w:bCs/>
                <w:sz w:val="21"/>
                <w:szCs w:val="21"/>
              </w:rPr>
            </w:pPr>
            <w:r>
              <w:rPr>
                <w:rFonts w:hint="eastAsia" w:eastAsia="宋体" w:cs="宋体"/>
                <w:bCs/>
                <w:color w:val="000000"/>
                <w:kern w:val="0"/>
                <w:sz w:val="21"/>
                <w:szCs w:val="21"/>
              </w:rPr>
              <w:t>生态效益指标</w:t>
            </w:r>
          </w:p>
        </w:tc>
        <w:tc>
          <w:tcPr>
            <w:tcW w:w="2371" w:type="dxa"/>
            <w:gridSpan w:val="3"/>
            <w:vAlign w:val="center"/>
          </w:tcPr>
          <w:p>
            <w:pPr>
              <w:widowControl/>
              <w:snapToGrid w:val="0"/>
              <w:jc w:val="center"/>
              <w:rPr>
                <w:rFonts w:hint="eastAsia" w:eastAsia="宋体" w:cs="宋体"/>
                <w:bCs/>
                <w:color w:val="000000"/>
                <w:kern w:val="0"/>
                <w:sz w:val="21"/>
                <w:szCs w:val="21"/>
              </w:rPr>
            </w:pPr>
            <w:r>
              <w:rPr>
                <w:rFonts w:hint="eastAsia" w:eastAsia="宋体" w:cs="宋体"/>
                <w:bCs/>
                <w:sz w:val="21"/>
                <w:szCs w:val="21"/>
              </w:rPr>
              <w:t>年减排VOCs</w:t>
            </w:r>
          </w:p>
        </w:tc>
        <w:tc>
          <w:tcPr>
            <w:tcW w:w="3643" w:type="dxa"/>
            <w:vAlign w:val="center"/>
          </w:tcPr>
          <w:p>
            <w:pPr>
              <w:widowControl/>
              <w:snapToGrid w:val="0"/>
              <w:jc w:val="center"/>
              <w:rPr>
                <w:rFonts w:hint="eastAsia" w:eastAsia="宋体" w:cs="宋体"/>
                <w:bCs/>
                <w:sz w:val="21"/>
                <w:szCs w:val="21"/>
              </w:rPr>
            </w:pPr>
            <w:r>
              <w:rPr>
                <w:rFonts w:hint="eastAsia" w:eastAsia="宋体" w:cs="宋体"/>
                <w:bCs/>
                <w:sz w:val="21"/>
                <w:szCs w:val="21"/>
              </w:rPr>
              <w:t>10吨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00" w:type="dxa"/>
            <w:vMerge w:val="continue"/>
            <w:tcBorders>
              <w:left w:val="single" w:color="auto" w:sz="4" w:space="0"/>
              <w:right w:val="single" w:color="auto" w:sz="4" w:space="0"/>
            </w:tcBorders>
            <w:vAlign w:val="center"/>
          </w:tcPr>
          <w:p>
            <w:pPr>
              <w:widowControl/>
              <w:snapToGrid w:val="0"/>
              <w:ind w:left="-74"/>
              <w:jc w:val="center"/>
              <w:rPr>
                <w:rFonts w:hint="eastAsia" w:eastAsia="宋体" w:cs="宋体"/>
                <w:bCs/>
                <w:sz w:val="21"/>
                <w:szCs w:val="21"/>
              </w:rPr>
            </w:pPr>
          </w:p>
        </w:tc>
        <w:tc>
          <w:tcPr>
            <w:tcW w:w="897" w:type="dxa"/>
            <w:vMerge w:val="restart"/>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满</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意</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度</w:t>
            </w:r>
          </w:p>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指</w:t>
            </w:r>
          </w:p>
          <w:p>
            <w:pPr>
              <w:widowControl/>
              <w:snapToGrid w:val="0"/>
              <w:jc w:val="center"/>
              <w:rPr>
                <w:rFonts w:hint="eastAsia" w:eastAsia="宋体" w:cs="宋体"/>
                <w:bCs/>
                <w:sz w:val="21"/>
                <w:szCs w:val="21"/>
              </w:rPr>
            </w:pPr>
            <w:r>
              <w:rPr>
                <w:rFonts w:hint="eastAsia" w:eastAsia="宋体" w:cs="宋体"/>
                <w:bCs/>
                <w:color w:val="000000"/>
                <w:kern w:val="0"/>
                <w:sz w:val="21"/>
                <w:szCs w:val="21"/>
              </w:rPr>
              <w:t>标</w:t>
            </w:r>
          </w:p>
        </w:tc>
        <w:tc>
          <w:tcPr>
            <w:tcW w:w="1510" w:type="dxa"/>
            <w:vMerge w:val="restart"/>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服务对象满意度指标</w:t>
            </w:r>
          </w:p>
        </w:tc>
        <w:tc>
          <w:tcPr>
            <w:tcW w:w="2371" w:type="dxa"/>
            <w:gridSpan w:val="3"/>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群众满意度</w:t>
            </w:r>
          </w:p>
        </w:tc>
        <w:tc>
          <w:tcPr>
            <w:tcW w:w="3643" w:type="dxa"/>
            <w:vAlign w:val="center"/>
          </w:tcPr>
          <w:p>
            <w:pPr>
              <w:widowControl/>
              <w:snapToGrid w:val="0"/>
              <w:jc w:val="center"/>
              <w:rPr>
                <w:rFonts w:hint="eastAsia" w:eastAsia="宋体" w:cs="宋体"/>
                <w:bCs/>
                <w:sz w:val="21"/>
                <w:szCs w:val="21"/>
              </w:rPr>
            </w:pPr>
            <w:r>
              <w:rPr>
                <w:rFonts w:hint="eastAsia" w:eastAsia="宋体" w:cs="宋体"/>
                <w:bCs/>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800" w:type="dxa"/>
            <w:vMerge w:val="continue"/>
            <w:tcBorders>
              <w:left w:val="single" w:color="auto" w:sz="4" w:space="0"/>
              <w:right w:val="single" w:color="auto" w:sz="4" w:space="0"/>
            </w:tcBorders>
            <w:vAlign w:val="center"/>
          </w:tcPr>
          <w:p>
            <w:pPr>
              <w:widowControl/>
              <w:snapToGrid w:val="0"/>
              <w:ind w:left="-74"/>
              <w:jc w:val="center"/>
              <w:rPr>
                <w:rFonts w:hint="eastAsia" w:eastAsia="宋体" w:cs="宋体"/>
                <w:bCs/>
                <w:sz w:val="21"/>
                <w:szCs w:val="21"/>
              </w:rPr>
            </w:pPr>
          </w:p>
        </w:tc>
        <w:tc>
          <w:tcPr>
            <w:tcW w:w="897" w:type="dxa"/>
            <w:vMerge w:val="continue"/>
            <w:vAlign w:val="center"/>
          </w:tcPr>
          <w:p>
            <w:pPr>
              <w:widowControl/>
              <w:snapToGrid w:val="0"/>
              <w:jc w:val="center"/>
              <w:rPr>
                <w:rFonts w:hint="eastAsia" w:eastAsia="宋体" w:cs="宋体"/>
                <w:bCs/>
                <w:color w:val="000000"/>
                <w:kern w:val="0"/>
                <w:sz w:val="21"/>
                <w:szCs w:val="21"/>
              </w:rPr>
            </w:pPr>
          </w:p>
        </w:tc>
        <w:tc>
          <w:tcPr>
            <w:tcW w:w="1510" w:type="dxa"/>
            <w:vMerge w:val="continue"/>
            <w:vAlign w:val="center"/>
          </w:tcPr>
          <w:p>
            <w:pPr>
              <w:widowControl/>
              <w:snapToGrid w:val="0"/>
              <w:jc w:val="center"/>
              <w:rPr>
                <w:rFonts w:hint="eastAsia" w:eastAsia="宋体" w:cs="宋体"/>
                <w:bCs/>
                <w:color w:val="000000"/>
                <w:kern w:val="0"/>
                <w:sz w:val="21"/>
                <w:szCs w:val="21"/>
              </w:rPr>
            </w:pPr>
          </w:p>
        </w:tc>
        <w:tc>
          <w:tcPr>
            <w:tcW w:w="2371" w:type="dxa"/>
            <w:gridSpan w:val="3"/>
            <w:vAlign w:val="center"/>
          </w:tcPr>
          <w:p>
            <w:pPr>
              <w:widowControl/>
              <w:snapToGrid w:val="0"/>
              <w:jc w:val="center"/>
              <w:rPr>
                <w:rFonts w:hint="eastAsia" w:eastAsia="宋体" w:cs="宋体"/>
                <w:bCs/>
                <w:color w:val="000000"/>
                <w:kern w:val="0"/>
                <w:sz w:val="21"/>
                <w:szCs w:val="21"/>
              </w:rPr>
            </w:pPr>
            <w:r>
              <w:rPr>
                <w:rFonts w:hint="eastAsia" w:eastAsia="宋体" w:cs="宋体"/>
                <w:bCs/>
                <w:color w:val="000000"/>
                <w:kern w:val="0"/>
                <w:sz w:val="21"/>
                <w:szCs w:val="21"/>
              </w:rPr>
              <w:t>主管部门满意度</w:t>
            </w:r>
          </w:p>
        </w:tc>
        <w:tc>
          <w:tcPr>
            <w:tcW w:w="3643" w:type="dxa"/>
            <w:vAlign w:val="center"/>
          </w:tcPr>
          <w:p>
            <w:pPr>
              <w:widowControl/>
              <w:snapToGrid w:val="0"/>
              <w:jc w:val="center"/>
              <w:rPr>
                <w:rFonts w:hint="eastAsia" w:eastAsia="宋体" w:cs="宋体"/>
                <w:bCs/>
                <w:sz w:val="21"/>
                <w:szCs w:val="21"/>
              </w:rPr>
            </w:pPr>
            <w:r>
              <w:rPr>
                <w:rFonts w:hint="eastAsia" w:eastAsia="宋体" w:cs="宋体"/>
                <w:bCs/>
                <w:sz w:val="21"/>
                <w:szCs w:val="21"/>
              </w:rPr>
              <w:t>90%</w:t>
            </w:r>
          </w:p>
        </w:tc>
      </w:tr>
    </w:tbl>
    <w:p>
      <w:pPr>
        <w:widowControl/>
        <w:adjustRightInd w:val="0"/>
        <w:snapToGrid w:val="0"/>
        <w:jc w:val="center"/>
        <w:rPr>
          <w:rFonts w:eastAsia="方正仿宋_GBK"/>
          <w:kern w:val="0"/>
          <w:sz w:val="21"/>
          <w:szCs w:val="21"/>
        </w:rPr>
      </w:pPr>
    </w:p>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41</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中央大气污染防治资金项目绩效目标表（项目41）</w:t>
      </w:r>
    </w:p>
    <w:tbl>
      <w:tblPr>
        <w:tblStyle w:val="7"/>
        <w:tblW w:w="9015" w:type="dxa"/>
        <w:tblInd w:w="91" w:type="dxa"/>
        <w:tblLayout w:type="fixed"/>
        <w:tblCellMar>
          <w:top w:w="0" w:type="dxa"/>
          <w:left w:w="108" w:type="dxa"/>
          <w:bottom w:w="0" w:type="dxa"/>
          <w:right w:w="108" w:type="dxa"/>
        </w:tblCellMar>
      </w:tblPr>
      <w:tblGrid>
        <w:gridCol w:w="1079"/>
        <w:gridCol w:w="1079"/>
        <w:gridCol w:w="1853"/>
        <w:gridCol w:w="306"/>
        <w:gridCol w:w="1080"/>
        <w:gridCol w:w="1649"/>
        <w:gridCol w:w="1969"/>
      </w:tblGrid>
      <w:tr>
        <w:tblPrEx>
          <w:tblCellMar>
            <w:top w:w="0" w:type="dxa"/>
            <w:left w:w="108" w:type="dxa"/>
            <w:bottom w:w="0" w:type="dxa"/>
            <w:right w:w="108" w:type="dxa"/>
          </w:tblCellMar>
        </w:tblPrEx>
        <w:trPr>
          <w:trHeight w:val="369" w:hRule="atLeast"/>
        </w:trPr>
        <w:tc>
          <w:tcPr>
            <w:tcW w:w="21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项目名称</w:t>
            </w:r>
          </w:p>
        </w:tc>
        <w:tc>
          <w:tcPr>
            <w:tcW w:w="685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重庆炫帛机械制造有限公司涂装废气深度治理项目</w:t>
            </w:r>
          </w:p>
        </w:tc>
      </w:tr>
      <w:tr>
        <w:tblPrEx>
          <w:tblCellMar>
            <w:top w:w="0" w:type="dxa"/>
            <w:left w:w="108" w:type="dxa"/>
            <w:bottom w:w="0" w:type="dxa"/>
            <w:right w:w="108" w:type="dxa"/>
          </w:tblCellMar>
        </w:tblPrEx>
        <w:trPr>
          <w:trHeight w:val="369" w:hRule="atLeast"/>
        </w:trPr>
        <w:tc>
          <w:tcPr>
            <w:tcW w:w="21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所属专项</w:t>
            </w:r>
          </w:p>
        </w:tc>
        <w:tc>
          <w:tcPr>
            <w:tcW w:w="685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大气污染防治</w:t>
            </w:r>
          </w:p>
        </w:tc>
      </w:tr>
      <w:tr>
        <w:tblPrEx>
          <w:tblCellMar>
            <w:top w:w="0" w:type="dxa"/>
            <w:left w:w="108" w:type="dxa"/>
            <w:bottom w:w="0" w:type="dxa"/>
            <w:right w:w="108" w:type="dxa"/>
          </w:tblCellMar>
        </w:tblPrEx>
        <w:trPr>
          <w:trHeight w:val="369" w:hRule="atLeast"/>
        </w:trPr>
        <w:tc>
          <w:tcPr>
            <w:tcW w:w="21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中央主管部门</w:t>
            </w:r>
          </w:p>
        </w:tc>
        <w:tc>
          <w:tcPr>
            <w:tcW w:w="2159" w:type="dxa"/>
            <w:gridSpan w:val="2"/>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财政部、生态环境部</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省级财政部门</w:t>
            </w:r>
          </w:p>
        </w:tc>
        <w:tc>
          <w:tcPr>
            <w:tcW w:w="36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重庆市财政局</w:t>
            </w:r>
          </w:p>
        </w:tc>
      </w:tr>
      <w:tr>
        <w:tblPrEx>
          <w:tblCellMar>
            <w:top w:w="0" w:type="dxa"/>
            <w:left w:w="108" w:type="dxa"/>
            <w:bottom w:w="0" w:type="dxa"/>
            <w:right w:w="108" w:type="dxa"/>
          </w:tblCellMar>
        </w:tblPrEx>
        <w:trPr>
          <w:trHeight w:val="369" w:hRule="atLeast"/>
        </w:trPr>
        <w:tc>
          <w:tcPr>
            <w:tcW w:w="21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省级主管部门</w:t>
            </w:r>
          </w:p>
        </w:tc>
        <w:tc>
          <w:tcPr>
            <w:tcW w:w="2159" w:type="dxa"/>
            <w:gridSpan w:val="2"/>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重庆市生态环境局</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具体实施单位</w:t>
            </w:r>
          </w:p>
        </w:tc>
        <w:tc>
          <w:tcPr>
            <w:tcW w:w="36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重庆炫帛机械制造有限公司</w:t>
            </w:r>
          </w:p>
        </w:tc>
      </w:tr>
      <w:tr>
        <w:tblPrEx>
          <w:tblCellMar>
            <w:top w:w="0" w:type="dxa"/>
            <w:left w:w="108" w:type="dxa"/>
            <w:bottom w:w="0" w:type="dxa"/>
            <w:right w:w="108" w:type="dxa"/>
          </w:tblCellMar>
        </w:tblPrEx>
        <w:trPr>
          <w:trHeight w:val="369" w:hRule="atLeast"/>
        </w:trPr>
        <w:tc>
          <w:tcPr>
            <w:tcW w:w="215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资金情况</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（万元）</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年度资金总额：</w:t>
            </w:r>
          </w:p>
        </w:tc>
        <w:tc>
          <w:tcPr>
            <w:tcW w:w="500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232.98</w:t>
            </w:r>
          </w:p>
        </w:tc>
      </w:tr>
      <w:tr>
        <w:tblPrEx>
          <w:tblCellMar>
            <w:top w:w="0" w:type="dxa"/>
            <w:left w:w="108" w:type="dxa"/>
            <w:bottom w:w="0" w:type="dxa"/>
            <w:right w:w="108" w:type="dxa"/>
          </w:tblCellMar>
        </w:tblPrEx>
        <w:trPr>
          <w:trHeight w:val="369" w:hRule="atLeast"/>
        </w:trPr>
        <w:tc>
          <w:tcPr>
            <w:tcW w:w="215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其中：财政资金</w:t>
            </w:r>
          </w:p>
        </w:tc>
        <w:tc>
          <w:tcPr>
            <w:tcW w:w="500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103.9</w:t>
            </w:r>
          </w:p>
        </w:tc>
      </w:tr>
      <w:tr>
        <w:tblPrEx>
          <w:tblCellMar>
            <w:top w:w="0" w:type="dxa"/>
            <w:left w:w="108" w:type="dxa"/>
            <w:bottom w:w="0" w:type="dxa"/>
            <w:right w:w="108" w:type="dxa"/>
          </w:tblCellMar>
        </w:tblPrEx>
        <w:trPr>
          <w:trHeight w:val="369" w:hRule="atLeast"/>
        </w:trPr>
        <w:tc>
          <w:tcPr>
            <w:tcW w:w="215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其他资金</w:t>
            </w:r>
          </w:p>
        </w:tc>
        <w:tc>
          <w:tcPr>
            <w:tcW w:w="500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129.08</w:t>
            </w:r>
          </w:p>
        </w:tc>
      </w:tr>
      <w:tr>
        <w:tblPrEx>
          <w:tblCellMar>
            <w:top w:w="0" w:type="dxa"/>
            <w:left w:w="108" w:type="dxa"/>
            <w:bottom w:w="0" w:type="dxa"/>
            <w:right w:w="108" w:type="dxa"/>
          </w:tblCellMar>
        </w:tblPrEx>
        <w:trPr>
          <w:trHeight w:val="369"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总</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体</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目</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793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top"/>
              <w:rPr>
                <w:rFonts w:hint="eastAsia" w:eastAsia="宋体" w:cs="宋体"/>
                <w:color w:val="000000"/>
                <w:sz w:val="21"/>
                <w:szCs w:val="21"/>
              </w:rPr>
            </w:pPr>
            <w:r>
              <w:rPr>
                <w:rFonts w:hint="eastAsia" w:eastAsia="宋体" w:cs="宋体"/>
                <w:color w:val="000000"/>
                <w:kern w:val="0"/>
                <w:sz w:val="21"/>
                <w:szCs w:val="21"/>
                <w:lang w:bidi="ar"/>
              </w:rPr>
              <w:t>拆除现有涂装废气治理设施（UV光解+活性炭吸附、喷淋塔+UV光解+活性炭吸附处理工艺）2套，升级1套工艺为组合干式过滤+活性炭吸附/脱附+催化燃烧的治理设施，对项目的喷漆废气、烘干废气及危废间废气进行深度治理技术改造，技改后，排放的挥发性有机物（以NMHC计）浓度在达到《摩托车及汽车配件制造表面涂装大气污染物排放标准》（DB50/660-2016）排放限值的基础上下降60%以上，并实现VOCs减排</w:t>
            </w:r>
            <w:r>
              <w:rPr>
                <w:rFonts w:hint="eastAsia" w:eastAsia="宋体" w:cs="宋体"/>
                <w:b/>
                <w:bCs/>
                <w:color w:val="000000"/>
                <w:kern w:val="0"/>
                <w:sz w:val="21"/>
                <w:szCs w:val="21"/>
                <w:lang w:bidi="ar"/>
              </w:rPr>
              <w:t>1.873</w:t>
            </w:r>
            <w:r>
              <w:rPr>
                <w:rFonts w:hint="eastAsia" w:eastAsia="宋体" w:cs="宋体"/>
                <w:color w:val="000000"/>
                <w:kern w:val="0"/>
                <w:sz w:val="21"/>
                <w:szCs w:val="21"/>
                <w:lang w:bidi="ar"/>
              </w:rPr>
              <w:t>t/a。</w:t>
            </w:r>
          </w:p>
        </w:tc>
      </w:tr>
      <w:tr>
        <w:tblPrEx>
          <w:tblCellMar>
            <w:top w:w="0" w:type="dxa"/>
            <w:left w:w="108" w:type="dxa"/>
            <w:bottom w:w="0" w:type="dxa"/>
            <w:right w:w="108" w:type="dxa"/>
          </w:tblCellMar>
        </w:tblPrEx>
        <w:trPr>
          <w:trHeight w:val="369"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绩</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二级指标</w:t>
            </w:r>
          </w:p>
        </w:tc>
        <w:tc>
          <w:tcPr>
            <w:tcW w:w="30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三级指标</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指标值</w:t>
            </w:r>
          </w:p>
        </w:tc>
      </w:tr>
      <w:tr>
        <w:tblPrEx>
          <w:tblCellMar>
            <w:top w:w="0" w:type="dxa"/>
            <w:left w:w="108" w:type="dxa"/>
            <w:bottom w:w="0" w:type="dxa"/>
            <w:right w:w="108" w:type="dxa"/>
          </w:tblCellMar>
        </w:tblPrEx>
        <w:trPr>
          <w:trHeight w:val="369"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数量指标</w:t>
            </w:r>
          </w:p>
        </w:tc>
        <w:tc>
          <w:tcPr>
            <w:tcW w:w="30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治理设施设备、处理风量等</w:t>
            </w:r>
          </w:p>
        </w:tc>
        <w:tc>
          <w:tcPr>
            <w:tcW w:w="196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1套、60000m³/h</w:t>
            </w:r>
          </w:p>
        </w:tc>
      </w:tr>
      <w:tr>
        <w:tblPrEx>
          <w:tblCellMar>
            <w:top w:w="0" w:type="dxa"/>
            <w:left w:w="108" w:type="dxa"/>
            <w:bottom w:w="0" w:type="dxa"/>
            <w:right w:w="108" w:type="dxa"/>
          </w:tblCellMar>
        </w:tblPrEx>
        <w:trPr>
          <w:trHeight w:val="369"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8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质量指标</w:t>
            </w:r>
          </w:p>
        </w:tc>
        <w:tc>
          <w:tcPr>
            <w:tcW w:w="30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挥发性有机物处理效率</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不低于80%</w:t>
            </w:r>
          </w:p>
        </w:tc>
      </w:tr>
      <w:tr>
        <w:tblPrEx>
          <w:tblCellMar>
            <w:top w:w="0" w:type="dxa"/>
            <w:left w:w="108" w:type="dxa"/>
            <w:bottom w:w="0" w:type="dxa"/>
            <w:right w:w="108" w:type="dxa"/>
          </w:tblCellMar>
        </w:tblPrEx>
        <w:trPr>
          <w:trHeight w:val="369"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30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挥发性有机物排放浓度</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低于标准限值60%以上</w:t>
            </w:r>
          </w:p>
        </w:tc>
      </w:tr>
      <w:tr>
        <w:tblPrEx>
          <w:tblCellMar>
            <w:top w:w="0" w:type="dxa"/>
            <w:left w:w="108" w:type="dxa"/>
            <w:bottom w:w="0" w:type="dxa"/>
            <w:right w:w="108" w:type="dxa"/>
          </w:tblCellMar>
        </w:tblPrEx>
        <w:trPr>
          <w:trHeight w:val="369"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时效指标</w:t>
            </w:r>
          </w:p>
        </w:tc>
        <w:tc>
          <w:tcPr>
            <w:tcW w:w="30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项目完成时间</w:t>
            </w:r>
          </w:p>
        </w:tc>
        <w:tc>
          <w:tcPr>
            <w:tcW w:w="196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2025年3月</w:t>
            </w:r>
          </w:p>
        </w:tc>
      </w:tr>
      <w:tr>
        <w:tblPrEx>
          <w:tblCellMar>
            <w:top w:w="0" w:type="dxa"/>
            <w:left w:w="108" w:type="dxa"/>
            <w:bottom w:w="0" w:type="dxa"/>
            <w:right w:w="108" w:type="dxa"/>
          </w:tblCellMar>
        </w:tblPrEx>
        <w:trPr>
          <w:trHeight w:val="369"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成本指标</w:t>
            </w:r>
          </w:p>
        </w:tc>
        <w:tc>
          <w:tcPr>
            <w:tcW w:w="30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项目成本最高投资额</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232.98万元</w:t>
            </w:r>
          </w:p>
        </w:tc>
      </w:tr>
      <w:tr>
        <w:tblPrEx>
          <w:tblCellMar>
            <w:top w:w="0" w:type="dxa"/>
            <w:left w:w="108" w:type="dxa"/>
            <w:bottom w:w="0" w:type="dxa"/>
            <w:right w:w="108" w:type="dxa"/>
          </w:tblCellMar>
        </w:tblPrEx>
        <w:trPr>
          <w:trHeight w:val="369"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18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社会效益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3035"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大气污染防治公众认知度、获得感</w:t>
            </w:r>
          </w:p>
        </w:tc>
        <w:tc>
          <w:tcPr>
            <w:tcW w:w="1969" w:type="dxa"/>
            <w:vMerge w:val="restart"/>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逐步提升</w:t>
            </w:r>
          </w:p>
        </w:tc>
      </w:tr>
      <w:tr>
        <w:tblPrEx>
          <w:tblCellMar>
            <w:top w:w="0" w:type="dxa"/>
            <w:left w:w="108" w:type="dxa"/>
            <w:bottom w:w="0" w:type="dxa"/>
            <w:right w:w="108" w:type="dxa"/>
          </w:tblCellMar>
        </w:tblPrEx>
        <w:trPr>
          <w:trHeight w:val="369"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303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969" w:type="dxa"/>
            <w:vMerge w:val="continue"/>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r>
      <w:tr>
        <w:tblPrEx>
          <w:tblCellMar>
            <w:top w:w="0" w:type="dxa"/>
            <w:left w:w="108" w:type="dxa"/>
            <w:bottom w:w="0" w:type="dxa"/>
            <w:right w:w="108" w:type="dxa"/>
          </w:tblCellMar>
        </w:tblPrEx>
        <w:trPr>
          <w:trHeight w:val="369"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生态效益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30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VOCs年减排量</w:t>
            </w:r>
          </w:p>
        </w:tc>
        <w:tc>
          <w:tcPr>
            <w:tcW w:w="196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b/>
                <w:bCs/>
                <w:color w:val="000000"/>
                <w:sz w:val="21"/>
                <w:szCs w:val="21"/>
              </w:rPr>
            </w:pPr>
            <w:r>
              <w:rPr>
                <w:rFonts w:hint="eastAsia" w:eastAsia="宋体" w:cs="宋体"/>
                <w:color w:val="000000"/>
                <w:kern w:val="0"/>
                <w:sz w:val="21"/>
                <w:szCs w:val="21"/>
                <w:lang w:bidi="ar"/>
              </w:rPr>
              <w:t>1.873吨</w:t>
            </w:r>
          </w:p>
        </w:tc>
      </w:tr>
      <w:tr>
        <w:tblPrEx>
          <w:tblCellMar>
            <w:top w:w="0" w:type="dxa"/>
            <w:left w:w="108" w:type="dxa"/>
            <w:bottom w:w="0" w:type="dxa"/>
            <w:right w:w="108" w:type="dxa"/>
          </w:tblCellMar>
        </w:tblPrEx>
        <w:trPr>
          <w:trHeight w:val="369"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可持续影响指标</w:t>
            </w:r>
          </w:p>
        </w:tc>
        <w:tc>
          <w:tcPr>
            <w:tcW w:w="30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对涉 VOCs 行业可持续发展的影响</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持续改善</w:t>
            </w:r>
          </w:p>
        </w:tc>
      </w:tr>
      <w:tr>
        <w:tblPrEx>
          <w:tblCellMar>
            <w:top w:w="0" w:type="dxa"/>
            <w:left w:w="108" w:type="dxa"/>
            <w:bottom w:w="0" w:type="dxa"/>
            <w:right w:w="108" w:type="dxa"/>
          </w:tblCellMar>
        </w:tblPrEx>
        <w:trPr>
          <w:trHeight w:val="369"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满意度</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指标</w:t>
            </w:r>
          </w:p>
        </w:tc>
        <w:tc>
          <w:tcPr>
            <w:tcW w:w="18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服务对象</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满意度指标</w:t>
            </w:r>
          </w:p>
        </w:tc>
        <w:tc>
          <w:tcPr>
            <w:tcW w:w="30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群众满意度</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90%</w:t>
            </w:r>
          </w:p>
        </w:tc>
      </w:tr>
      <w:tr>
        <w:tblPrEx>
          <w:tblCellMar>
            <w:top w:w="0" w:type="dxa"/>
            <w:left w:w="108" w:type="dxa"/>
            <w:bottom w:w="0" w:type="dxa"/>
            <w:right w:w="108" w:type="dxa"/>
          </w:tblCellMar>
        </w:tblPrEx>
        <w:trPr>
          <w:trHeight w:val="369"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18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rPr>
                <w:rFonts w:hint="eastAsia" w:eastAsia="宋体" w:cs="宋体"/>
                <w:color w:val="000000"/>
                <w:sz w:val="21"/>
                <w:szCs w:val="21"/>
              </w:rPr>
            </w:pPr>
          </w:p>
        </w:tc>
        <w:tc>
          <w:tcPr>
            <w:tcW w:w="30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主管部门满意度</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90%</w:t>
            </w:r>
          </w:p>
        </w:tc>
      </w:tr>
    </w:tbl>
    <w:p>
      <w:pPr>
        <w:adjustRightInd w:val="0"/>
        <w:snapToGrid w:val="0"/>
        <w:rPr>
          <w:rFonts w:eastAsia="方正黑体_GBK"/>
          <w:szCs w:val="32"/>
        </w:rPr>
      </w:pPr>
    </w:p>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42</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中央大气污染防治资金项目绩效目标表（项目42）</w:t>
      </w:r>
    </w:p>
    <w:tbl>
      <w:tblPr>
        <w:tblStyle w:val="7"/>
        <w:tblW w:w="9015" w:type="dxa"/>
        <w:tblInd w:w="91" w:type="dxa"/>
        <w:tblLayout w:type="fixed"/>
        <w:tblCellMar>
          <w:top w:w="0" w:type="dxa"/>
          <w:left w:w="108" w:type="dxa"/>
          <w:bottom w:w="0" w:type="dxa"/>
          <w:right w:w="108" w:type="dxa"/>
        </w:tblCellMar>
      </w:tblPr>
      <w:tblGrid>
        <w:gridCol w:w="1079"/>
        <w:gridCol w:w="1079"/>
        <w:gridCol w:w="1666"/>
        <w:gridCol w:w="493"/>
        <w:gridCol w:w="1080"/>
        <w:gridCol w:w="1649"/>
        <w:gridCol w:w="1969"/>
      </w:tblGrid>
      <w:tr>
        <w:tblPrEx>
          <w:tblCellMar>
            <w:top w:w="0" w:type="dxa"/>
            <w:left w:w="108" w:type="dxa"/>
            <w:bottom w:w="0" w:type="dxa"/>
            <w:right w:w="108" w:type="dxa"/>
          </w:tblCellMar>
        </w:tblPrEx>
        <w:trPr>
          <w:trHeight w:val="369" w:hRule="atLeast"/>
        </w:trPr>
        <w:tc>
          <w:tcPr>
            <w:tcW w:w="21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项目名称</w:t>
            </w:r>
          </w:p>
        </w:tc>
        <w:tc>
          <w:tcPr>
            <w:tcW w:w="685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重庆市普乐提诗轩家俱有限公司涂装废气深度治理项目</w:t>
            </w:r>
          </w:p>
        </w:tc>
      </w:tr>
      <w:tr>
        <w:tblPrEx>
          <w:tblCellMar>
            <w:top w:w="0" w:type="dxa"/>
            <w:left w:w="108" w:type="dxa"/>
            <w:bottom w:w="0" w:type="dxa"/>
            <w:right w:w="108" w:type="dxa"/>
          </w:tblCellMar>
        </w:tblPrEx>
        <w:trPr>
          <w:trHeight w:val="369" w:hRule="atLeast"/>
        </w:trPr>
        <w:tc>
          <w:tcPr>
            <w:tcW w:w="21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所属专项</w:t>
            </w:r>
          </w:p>
        </w:tc>
        <w:tc>
          <w:tcPr>
            <w:tcW w:w="685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大气污染防治</w:t>
            </w:r>
          </w:p>
        </w:tc>
      </w:tr>
      <w:tr>
        <w:tblPrEx>
          <w:tblCellMar>
            <w:top w:w="0" w:type="dxa"/>
            <w:left w:w="108" w:type="dxa"/>
            <w:bottom w:w="0" w:type="dxa"/>
            <w:right w:w="108" w:type="dxa"/>
          </w:tblCellMar>
        </w:tblPrEx>
        <w:trPr>
          <w:trHeight w:val="369" w:hRule="atLeast"/>
        </w:trPr>
        <w:tc>
          <w:tcPr>
            <w:tcW w:w="21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中央主管部门</w:t>
            </w:r>
          </w:p>
        </w:tc>
        <w:tc>
          <w:tcPr>
            <w:tcW w:w="2159" w:type="dxa"/>
            <w:gridSpan w:val="2"/>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财政部、生态环境部</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省级财政部门</w:t>
            </w:r>
          </w:p>
        </w:tc>
        <w:tc>
          <w:tcPr>
            <w:tcW w:w="36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重庆市财政局</w:t>
            </w:r>
          </w:p>
        </w:tc>
      </w:tr>
      <w:tr>
        <w:tblPrEx>
          <w:tblCellMar>
            <w:top w:w="0" w:type="dxa"/>
            <w:left w:w="108" w:type="dxa"/>
            <w:bottom w:w="0" w:type="dxa"/>
            <w:right w:w="108" w:type="dxa"/>
          </w:tblCellMar>
        </w:tblPrEx>
        <w:trPr>
          <w:trHeight w:val="369" w:hRule="atLeast"/>
        </w:trPr>
        <w:tc>
          <w:tcPr>
            <w:tcW w:w="21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省级主管部门</w:t>
            </w:r>
          </w:p>
        </w:tc>
        <w:tc>
          <w:tcPr>
            <w:tcW w:w="2159" w:type="dxa"/>
            <w:gridSpan w:val="2"/>
            <w:tcBorders>
              <w:top w:val="single" w:color="000000" w:sz="4" w:space="0"/>
              <w:left w:val="single" w:color="000000"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重庆市生态环境局</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具体实施单位</w:t>
            </w:r>
          </w:p>
        </w:tc>
        <w:tc>
          <w:tcPr>
            <w:tcW w:w="36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重庆市普乐提诗轩家俱有限公司</w:t>
            </w:r>
          </w:p>
        </w:tc>
      </w:tr>
      <w:tr>
        <w:tblPrEx>
          <w:tblCellMar>
            <w:top w:w="0" w:type="dxa"/>
            <w:left w:w="108" w:type="dxa"/>
            <w:bottom w:w="0" w:type="dxa"/>
            <w:right w:w="108" w:type="dxa"/>
          </w:tblCellMar>
        </w:tblPrEx>
        <w:trPr>
          <w:trHeight w:val="369" w:hRule="atLeast"/>
        </w:trPr>
        <w:tc>
          <w:tcPr>
            <w:tcW w:w="215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资金情况</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（万元）</w:t>
            </w:r>
          </w:p>
        </w:tc>
        <w:tc>
          <w:tcPr>
            <w:tcW w:w="1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年度资金总额：</w:t>
            </w:r>
          </w:p>
        </w:tc>
        <w:tc>
          <w:tcPr>
            <w:tcW w:w="519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333.02</w:t>
            </w:r>
          </w:p>
        </w:tc>
      </w:tr>
      <w:tr>
        <w:tblPrEx>
          <w:tblCellMar>
            <w:top w:w="0" w:type="dxa"/>
            <w:left w:w="108" w:type="dxa"/>
            <w:bottom w:w="0" w:type="dxa"/>
            <w:right w:w="108" w:type="dxa"/>
          </w:tblCellMar>
        </w:tblPrEx>
        <w:trPr>
          <w:trHeight w:val="369" w:hRule="atLeast"/>
        </w:trPr>
        <w:tc>
          <w:tcPr>
            <w:tcW w:w="215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其中：财政资金</w:t>
            </w:r>
          </w:p>
        </w:tc>
        <w:tc>
          <w:tcPr>
            <w:tcW w:w="519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150.7</w:t>
            </w:r>
          </w:p>
        </w:tc>
      </w:tr>
      <w:tr>
        <w:tblPrEx>
          <w:tblCellMar>
            <w:top w:w="0" w:type="dxa"/>
            <w:left w:w="108" w:type="dxa"/>
            <w:bottom w:w="0" w:type="dxa"/>
            <w:right w:w="108" w:type="dxa"/>
          </w:tblCellMar>
        </w:tblPrEx>
        <w:trPr>
          <w:trHeight w:val="369" w:hRule="atLeast"/>
        </w:trPr>
        <w:tc>
          <w:tcPr>
            <w:tcW w:w="215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center"/>
              <w:rPr>
                <w:rFonts w:hint="eastAsia" w:eastAsia="宋体" w:cs="宋体"/>
                <w:color w:val="000000"/>
                <w:sz w:val="21"/>
                <w:szCs w:val="21"/>
              </w:rPr>
            </w:pPr>
            <w:r>
              <w:rPr>
                <w:rFonts w:hint="eastAsia" w:eastAsia="宋体" w:cs="宋体"/>
                <w:color w:val="000000"/>
                <w:kern w:val="0"/>
                <w:sz w:val="21"/>
                <w:szCs w:val="21"/>
                <w:lang w:bidi="ar"/>
              </w:rPr>
              <w:t>其他资金</w:t>
            </w:r>
          </w:p>
        </w:tc>
        <w:tc>
          <w:tcPr>
            <w:tcW w:w="519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182.32</w:t>
            </w:r>
          </w:p>
        </w:tc>
      </w:tr>
      <w:tr>
        <w:tblPrEx>
          <w:tblCellMar>
            <w:top w:w="0" w:type="dxa"/>
            <w:left w:w="108" w:type="dxa"/>
            <w:bottom w:w="0" w:type="dxa"/>
            <w:right w:w="108" w:type="dxa"/>
          </w:tblCellMar>
        </w:tblPrEx>
        <w:trPr>
          <w:trHeight w:val="369"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总</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体</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目</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793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top"/>
              <w:rPr>
                <w:rFonts w:hint="eastAsia" w:eastAsia="宋体" w:cs="宋体"/>
                <w:color w:val="000000"/>
                <w:sz w:val="21"/>
                <w:szCs w:val="21"/>
              </w:rPr>
            </w:pPr>
            <w:r>
              <w:rPr>
                <w:rFonts w:hint="eastAsia" w:eastAsia="宋体" w:cs="宋体"/>
                <w:color w:val="000000"/>
                <w:kern w:val="0"/>
                <w:sz w:val="21"/>
                <w:szCs w:val="21"/>
                <w:lang w:bidi="ar"/>
              </w:rPr>
              <w:t>拆除现有涂装废气治理设施（活性炭吸附+UV光解处理工艺）1套，升级1套工艺为组合干式过滤+活性炭吸附/脱附+催化燃烧的治理设施，对项目的喷漆废气、烘干废气及危废间废气进行深度治理技术改造，技改后，排放的挥发性有机物（以NMHC计）浓度在达到《家具制造业大气污染物排放标准》（DB 50/757-2017）排放限值的基础上下降33.34%以上，挥发性有机物（以NMHC计）减排</w:t>
            </w:r>
            <w:r>
              <w:rPr>
                <w:rFonts w:hint="eastAsia" w:eastAsia="宋体" w:cs="宋体"/>
                <w:b/>
                <w:bCs/>
                <w:color w:val="000000"/>
                <w:kern w:val="0"/>
                <w:sz w:val="21"/>
                <w:szCs w:val="21"/>
                <w:lang w:bidi="ar"/>
              </w:rPr>
              <w:t>2.133</w:t>
            </w:r>
            <w:r>
              <w:rPr>
                <w:rFonts w:hint="eastAsia" w:eastAsia="宋体" w:cs="宋体"/>
                <w:color w:val="000000"/>
                <w:kern w:val="0"/>
                <w:sz w:val="21"/>
                <w:szCs w:val="21"/>
                <w:lang w:bidi="ar"/>
              </w:rPr>
              <w:t>t/a。</w:t>
            </w:r>
          </w:p>
        </w:tc>
      </w:tr>
      <w:tr>
        <w:tblPrEx>
          <w:tblCellMar>
            <w:top w:w="0" w:type="dxa"/>
            <w:left w:w="108" w:type="dxa"/>
            <w:bottom w:w="0" w:type="dxa"/>
            <w:right w:w="108" w:type="dxa"/>
          </w:tblCellMar>
        </w:tblPrEx>
        <w:trPr>
          <w:trHeight w:val="369" w:hRule="atLeast"/>
        </w:trPr>
        <w:tc>
          <w:tcPr>
            <w:tcW w:w="107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绩</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1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二级指标</w:t>
            </w:r>
          </w:p>
        </w:tc>
        <w:tc>
          <w:tcPr>
            <w:tcW w:w="32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三级指标</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指标值</w:t>
            </w:r>
          </w:p>
        </w:tc>
      </w:tr>
      <w:tr>
        <w:tblPrEx>
          <w:tblCellMar>
            <w:top w:w="0" w:type="dxa"/>
            <w:left w:w="108" w:type="dxa"/>
            <w:bottom w:w="0" w:type="dxa"/>
            <w:right w:w="108" w:type="dxa"/>
          </w:tblCellMar>
        </w:tblPrEx>
        <w:trPr>
          <w:trHeight w:val="369" w:hRule="atLeast"/>
        </w:trPr>
        <w:tc>
          <w:tcPr>
            <w:tcW w:w="10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1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数量指标</w:t>
            </w:r>
          </w:p>
        </w:tc>
        <w:tc>
          <w:tcPr>
            <w:tcW w:w="32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治理设施设备、处理风量等</w:t>
            </w:r>
          </w:p>
        </w:tc>
        <w:tc>
          <w:tcPr>
            <w:tcW w:w="196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1套、120000m³/h</w:t>
            </w:r>
          </w:p>
        </w:tc>
      </w:tr>
      <w:tr>
        <w:tblPrEx>
          <w:tblCellMar>
            <w:top w:w="0" w:type="dxa"/>
            <w:left w:w="108" w:type="dxa"/>
            <w:bottom w:w="0" w:type="dxa"/>
            <w:right w:w="108" w:type="dxa"/>
          </w:tblCellMar>
        </w:tblPrEx>
        <w:trPr>
          <w:trHeight w:val="369" w:hRule="atLeast"/>
        </w:trPr>
        <w:tc>
          <w:tcPr>
            <w:tcW w:w="10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6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质量指标</w:t>
            </w:r>
          </w:p>
        </w:tc>
        <w:tc>
          <w:tcPr>
            <w:tcW w:w="32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挥发性有机物处理效率</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不低于80%</w:t>
            </w:r>
          </w:p>
        </w:tc>
      </w:tr>
      <w:tr>
        <w:tblPrEx>
          <w:tblCellMar>
            <w:top w:w="0" w:type="dxa"/>
            <w:left w:w="108" w:type="dxa"/>
            <w:bottom w:w="0" w:type="dxa"/>
            <w:right w:w="108" w:type="dxa"/>
          </w:tblCellMar>
        </w:tblPrEx>
        <w:trPr>
          <w:trHeight w:val="369" w:hRule="atLeast"/>
        </w:trPr>
        <w:tc>
          <w:tcPr>
            <w:tcW w:w="10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6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32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挥发性有机物排放浓度</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低于标准限值33.34%以上</w:t>
            </w:r>
          </w:p>
        </w:tc>
      </w:tr>
      <w:tr>
        <w:tblPrEx>
          <w:tblCellMar>
            <w:top w:w="0" w:type="dxa"/>
            <w:left w:w="108" w:type="dxa"/>
            <w:bottom w:w="0" w:type="dxa"/>
            <w:right w:w="108" w:type="dxa"/>
          </w:tblCellMar>
        </w:tblPrEx>
        <w:trPr>
          <w:trHeight w:val="369" w:hRule="atLeast"/>
        </w:trPr>
        <w:tc>
          <w:tcPr>
            <w:tcW w:w="10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时效指标</w:t>
            </w:r>
          </w:p>
        </w:tc>
        <w:tc>
          <w:tcPr>
            <w:tcW w:w="32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项目完成时间</w:t>
            </w:r>
          </w:p>
        </w:tc>
        <w:tc>
          <w:tcPr>
            <w:tcW w:w="196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2025年3月</w:t>
            </w:r>
          </w:p>
        </w:tc>
      </w:tr>
      <w:tr>
        <w:tblPrEx>
          <w:tblCellMar>
            <w:top w:w="0" w:type="dxa"/>
            <w:left w:w="108" w:type="dxa"/>
            <w:bottom w:w="0" w:type="dxa"/>
            <w:right w:w="108" w:type="dxa"/>
          </w:tblCellMar>
        </w:tblPrEx>
        <w:trPr>
          <w:trHeight w:val="369" w:hRule="atLeast"/>
        </w:trPr>
        <w:tc>
          <w:tcPr>
            <w:tcW w:w="10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成本指标</w:t>
            </w:r>
          </w:p>
        </w:tc>
        <w:tc>
          <w:tcPr>
            <w:tcW w:w="32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项目成本最高投资额</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333.02万元</w:t>
            </w:r>
          </w:p>
        </w:tc>
      </w:tr>
      <w:tr>
        <w:tblPrEx>
          <w:tblCellMar>
            <w:top w:w="0" w:type="dxa"/>
            <w:left w:w="108" w:type="dxa"/>
            <w:bottom w:w="0" w:type="dxa"/>
            <w:right w:w="108" w:type="dxa"/>
          </w:tblCellMar>
        </w:tblPrEx>
        <w:trPr>
          <w:trHeight w:val="369" w:hRule="atLeast"/>
        </w:trPr>
        <w:tc>
          <w:tcPr>
            <w:tcW w:w="10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1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社会效益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32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大气污染防治公众认知度、获得感</w:t>
            </w:r>
          </w:p>
        </w:tc>
        <w:tc>
          <w:tcPr>
            <w:tcW w:w="196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逐步提升</w:t>
            </w:r>
          </w:p>
        </w:tc>
      </w:tr>
      <w:tr>
        <w:tblPrEx>
          <w:tblCellMar>
            <w:top w:w="0" w:type="dxa"/>
            <w:left w:w="108" w:type="dxa"/>
            <w:bottom w:w="0" w:type="dxa"/>
            <w:right w:w="108" w:type="dxa"/>
          </w:tblCellMar>
        </w:tblPrEx>
        <w:trPr>
          <w:trHeight w:val="369" w:hRule="atLeast"/>
        </w:trPr>
        <w:tc>
          <w:tcPr>
            <w:tcW w:w="10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生态效益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32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VOCs年减排量</w:t>
            </w:r>
          </w:p>
        </w:tc>
        <w:tc>
          <w:tcPr>
            <w:tcW w:w="1969"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b/>
                <w:bCs/>
                <w:color w:val="000000"/>
                <w:sz w:val="21"/>
                <w:szCs w:val="21"/>
              </w:rPr>
            </w:pPr>
            <w:r>
              <w:rPr>
                <w:rFonts w:hint="eastAsia" w:eastAsia="宋体" w:cs="宋体"/>
                <w:color w:val="000000"/>
                <w:kern w:val="0"/>
                <w:sz w:val="21"/>
                <w:szCs w:val="21"/>
                <w:lang w:bidi="ar"/>
              </w:rPr>
              <w:t>2.133吨</w:t>
            </w:r>
          </w:p>
        </w:tc>
      </w:tr>
      <w:tr>
        <w:tblPrEx>
          <w:tblCellMar>
            <w:top w:w="0" w:type="dxa"/>
            <w:left w:w="108" w:type="dxa"/>
            <w:bottom w:w="0" w:type="dxa"/>
            <w:right w:w="108" w:type="dxa"/>
          </w:tblCellMar>
        </w:tblPrEx>
        <w:trPr>
          <w:trHeight w:val="369" w:hRule="atLeast"/>
        </w:trPr>
        <w:tc>
          <w:tcPr>
            <w:tcW w:w="10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可持续影响指标</w:t>
            </w:r>
          </w:p>
        </w:tc>
        <w:tc>
          <w:tcPr>
            <w:tcW w:w="32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对涉 VOCs 行业可持续发展的影响</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持续改善</w:t>
            </w:r>
          </w:p>
        </w:tc>
      </w:tr>
      <w:tr>
        <w:tblPrEx>
          <w:tblCellMar>
            <w:top w:w="0" w:type="dxa"/>
            <w:left w:w="108" w:type="dxa"/>
            <w:bottom w:w="0" w:type="dxa"/>
            <w:right w:w="108" w:type="dxa"/>
          </w:tblCellMar>
        </w:tblPrEx>
        <w:trPr>
          <w:trHeight w:val="369" w:hRule="atLeast"/>
        </w:trPr>
        <w:tc>
          <w:tcPr>
            <w:tcW w:w="107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kern w:val="0"/>
                <w:sz w:val="21"/>
                <w:szCs w:val="21"/>
                <w:lang w:bidi="ar"/>
              </w:rPr>
            </w:pPr>
            <w:r>
              <w:rPr>
                <w:rFonts w:hint="eastAsia" w:eastAsia="宋体" w:cs="宋体"/>
                <w:color w:val="000000"/>
                <w:kern w:val="0"/>
                <w:sz w:val="21"/>
                <w:szCs w:val="21"/>
                <w:lang w:bidi="ar"/>
              </w:rPr>
              <w:t>满意度</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指标</w:t>
            </w:r>
          </w:p>
        </w:tc>
        <w:tc>
          <w:tcPr>
            <w:tcW w:w="16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服务对象</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满意度指标</w:t>
            </w:r>
          </w:p>
        </w:tc>
        <w:tc>
          <w:tcPr>
            <w:tcW w:w="32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群众满意度</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90%</w:t>
            </w:r>
          </w:p>
        </w:tc>
      </w:tr>
      <w:tr>
        <w:tblPrEx>
          <w:tblCellMar>
            <w:top w:w="0" w:type="dxa"/>
            <w:left w:w="108" w:type="dxa"/>
            <w:bottom w:w="0" w:type="dxa"/>
            <w:right w:w="108" w:type="dxa"/>
          </w:tblCellMar>
        </w:tblPrEx>
        <w:trPr>
          <w:trHeight w:val="369" w:hRule="atLeast"/>
        </w:trPr>
        <w:tc>
          <w:tcPr>
            <w:tcW w:w="107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rPr>
                <w:rFonts w:hint="eastAsia" w:eastAsia="宋体" w:cs="宋体"/>
                <w:color w:val="000000"/>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16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rPr>
                <w:rFonts w:hint="eastAsia" w:eastAsia="宋体" w:cs="宋体"/>
                <w:color w:val="000000"/>
                <w:sz w:val="21"/>
                <w:szCs w:val="21"/>
              </w:rPr>
            </w:pPr>
          </w:p>
        </w:tc>
        <w:tc>
          <w:tcPr>
            <w:tcW w:w="32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主管部门满意度</w:t>
            </w:r>
          </w:p>
        </w:tc>
        <w:tc>
          <w:tcPr>
            <w:tcW w:w="19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center"/>
              <w:rPr>
                <w:rFonts w:hint="eastAsia" w:eastAsia="宋体" w:cs="宋体"/>
                <w:color w:val="000000"/>
                <w:sz w:val="21"/>
                <w:szCs w:val="21"/>
              </w:rPr>
            </w:pPr>
            <w:r>
              <w:rPr>
                <w:rFonts w:hint="eastAsia" w:eastAsia="宋体" w:cs="宋体"/>
                <w:color w:val="000000"/>
                <w:kern w:val="0"/>
                <w:sz w:val="21"/>
                <w:szCs w:val="21"/>
                <w:lang w:bidi="ar"/>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43</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中央大气污染防治资金项目绩效目标表（项目43）</w:t>
      </w:r>
    </w:p>
    <w:tbl>
      <w:tblPr>
        <w:tblStyle w:val="7"/>
        <w:tblW w:w="86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3"/>
        <w:gridCol w:w="174"/>
        <w:gridCol w:w="1339"/>
        <w:gridCol w:w="469"/>
        <w:gridCol w:w="2440"/>
        <w:gridCol w:w="73"/>
        <w:gridCol w:w="24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86" w:type="dxa"/>
            <w:gridSpan w:val="3"/>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项目名称</w:t>
            </w:r>
          </w:p>
        </w:tc>
        <w:tc>
          <w:tcPr>
            <w:tcW w:w="6805" w:type="dxa"/>
            <w:gridSpan w:val="5"/>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重庆锦臣环境科技有限公司重庆碳基先进材料制造及综合再生利用项目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86"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所属专项</w:t>
            </w:r>
          </w:p>
        </w:tc>
        <w:tc>
          <w:tcPr>
            <w:tcW w:w="6805" w:type="dxa"/>
            <w:gridSpan w:val="5"/>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大气污染防治专项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86"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中央主管部门</w:t>
            </w:r>
          </w:p>
        </w:tc>
        <w:tc>
          <w:tcPr>
            <w:tcW w:w="180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财政部、生态环境部</w:t>
            </w:r>
          </w:p>
        </w:tc>
        <w:tc>
          <w:tcPr>
            <w:tcW w:w="2513"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省级财政部门</w:t>
            </w:r>
          </w:p>
        </w:tc>
        <w:tc>
          <w:tcPr>
            <w:tcW w:w="2484"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86"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省级主管部门</w:t>
            </w:r>
          </w:p>
        </w:tc>
        <w:tc>
          <w:tcPr>
            <w:tcW w:w="180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重庆市生态环境局</w:t>
            </w:r>
          </w:p>
        </w:tc>
        <w:tc>
          <w:tcPr>
            <w:tcW w:w="2513"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具体实施单位</w:t>
            </w:r>
          </w:p>
        </w:tc>
        <w:tc>
          <w:tcPr>
            <w:tcW w:w="2484"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重庆锦臣环境科技有限公司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86" w:type="dxa"/>
            <w:gridSpan w:val="3"/>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180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项目总投资</w:t>
            </w:r>
          </w:p>
        </w:tc>
        <w:tc>
          <w:tcPr>
            <w:tcW w:w="4997"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10000.00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86"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180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其中：中央财政资金</w:t>
            </w:r>
          </w:p>
        </w:tc>
        <w:tc>
          <w:tcPr>
            <w:tcW w:w="4997" w:type="dxa"/>
            <w:gridSpan w:val="3"/>
            <w:vAlign w:val="bottom"/>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1661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86"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180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地方财政资金</w:t>
            </w:r>
          </w:p>
        </w:tc>
        <w:tc>
          <w:tcPr>
            <w:tcW w:w="4997"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86" w:type="dxa"/>
            <w:gridSpan w:val="3"/>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180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其他资金</w:t>
            </w:r>
          </w:p>
        </w:tc>
        <w:tc>
          <w:tcPr>
            <w:tcW w:w="4997"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8339（企业投资）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9"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7632" w:type="dxa"/>
            <w:gridSpan w:val="7"/>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color w:val="000000"/>
                <w:kern w:val="0"/>
                <w:sz w:val="21"/>
                <w:szCs w:val="21"/>
              </w:rPr>
            </w:pPr>
            <w:r>
              <w:rPr>
                <w:rFonts w:hint="eastAsia" w:eastAsia="宋体" w:cs="宋体"/>
                <w:kern w:val="0"/>
                <w:sz w:val="21"/>
                <w:szCs w:val="21"/>
              </w:rPr>
              <w:t>本次拟实施“重庆锦臣环境科技有限公司重庆碳基先进材料制造及综合再生利用项目”，建设活性炭再生中心1个，拟分2期建设，一期建设1条年产2万吨的活化再生线及预处理线。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9"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653"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一级</w:t>
            </w:r>
            <w:r>
              <w:rPr>
                <w:rFonts w:hint="eastAsia" w:eastAsia="宋体" w:cs="宋体"/>
                <w:kern w:val="0"/>
                <w:sz w:val="21"/>
                <w:szCs w:val="21"/>
              </w:rPr>
              <w:br w:type="textWrapping"/>
            </w:r>
            <w:r>
              <w:rPr>
                <w:rFonts w:hint="eastAsia" w:eastAsia="宋体" w:cs="宋体"/>
                <w:kern w:val="0"/>
                <w:sz w:val="21"/>
                <w:szCs w:val="21"/>
              </w:rPr>
              <w:t>指标</w:t>
            </w:r>
          </w:p>
        </w:tc>
        <w:tc>
          <w:tcPr>
            <w:tcW w:w="1513"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二级指标</w:t>
            </w:r>
          </w:p>
        </w:tc>
        <w:tc>
          <w:tcPr>
            <w:tcW w:w="2909"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三级指标</w:t>
            </w:r>
          </w:p>
        </w:tc>
        <w:tc>
          <w:tcPr>
            <w:tcW w:w="2557"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9"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653"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产</w:t>
            </w:r>
            <w:r>
              <w:rPr>
                <w:rFonts w:hint="eastAsia" w:eastAsia="宋体" w:cs="宋体"/>
                <w:kern w:val="0"/>
                <w:sz w:val="21"/>
                <w:szCs w:val="21"/>
              </w:rPr>
              <w:br w:type="textWrapping"/>
            </w:r>
            <w:r>
              <w:rPr>
                <w:rFonts w:hint="eastAsia" w:eastAsia="宋体" w:cs="宋体"/>
                <w:kern w:val="0"/>
                <w:sz w:val="21"/>
                <w:szCs w:val="21"/>
              </w:rPr>
              <w:t>出</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1513"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数量指标*</w:t>
            </w:r>
          </w:p>
        </w:tc>
        <w:tc>
          <w:tcPr>
            <w:tcW w:w="2909"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活性炭再生中心</w:t>
            </w:r>
          </w:p>
        </w:tc>
        <w:tc>
          <w:tcPr>
            <w:tcW w:w="2557"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1个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9"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653"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1513"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质量指标*</w:t>
            </w:r>
          </w:p>
        </w:tc>
        <w:tc>
          <w:tcPr>
            <w:tcW w:w="2909"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《煤质颗粒活性炭 气相用煤质颗粒活性炭》（GB T 7701.1-2008）</w:t>
            </w:r>
          </w:p>
        </w:tc>
        <w:tc>
          <w:tcPr>
            <w:tcW w:w="2557"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水分≤10.0%，</w:t>
            </w:r>
          </w:p>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强度≥90%</w:t>
            </w:r>
          </w:p>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装填密度：450-600（g/L）</w:t>
            </w:r>
          </w:p>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pH值：8~10，</w:t>
            </w:r>
          </w:p>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四氯化碳吸附率≥50%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9"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653"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1513"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时效指标*</w:t>
            </w:r>
          </w:p>
        </w:tc>
        <w:tc>
          <w:tcPr>
            <w:tcW w:w="2909"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开工时间</w:t>
            </w:r>
          </w:p>
        </w:tc>
        <w:tc>
          <w:tcPr>
            <w:tcW w:w="255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2023年12月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9"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653"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1513"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2909"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完工时间</w:t>
            </w:r>
          </w:p>
        </w:tc>
        <w:tc>
          <w:tcPr>
            <w:tcW w:w="255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2025年6月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9"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653"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1513"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成本指标*</w:t>
            </w:r>
          </w:p>
        </w:tc>
        <w:tc>
          <w:tcPr>
            <w:tcW w:w="2909"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项目投资（万元）</w:t>
            </w:r>
          </w:p>
        </w:tc>
        <w:tc>
          <w:tcPr>
            <w:tcW w:w="2557"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10000.00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9"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653" w:type="dxa"/>
            <w:vMerge w:val="restart"/>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益</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1513"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生态效益</w:t>
            </w:r>
            <w:r>
              <w:rPr>
                <w:rFonts w:hint="eastAsia" w:eastAsia="宋体" w:cs="宋体"/>
                <w:kern w:val="0"/>
                <w:sz w:val="21"/>
                <w:szCs w:val="21"/>
              </w:rPr>
              <w:br w:type="textWrapping"/>
            </w:r>
            <w:r>
              <w:rPr>
                <w:rFonts w:hint="eastAsia" w:eastAsia="宋体" w:cs="宋体"/>
                <w:kern w:val="0"/>
                <w:sz w:val="21"/>
                <w:szCs w:val="21"/>
              </w:rPr>
              <w:t>指标*</w:t>
            </w:r>
          </w:p>
        </w:tc>
        <w:tc>
          <w:tcPr>
            <w:tcW w:w="2909"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非甲烷总烃减排量</w:t>
            </w:r>
          </w:p>
        </w:tc>
        <w:tc>
          <w:tcPr>
            <w:tcW w:w="2557"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1800吨/年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9"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653"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1513"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可持续影响</w:t>
            </w:r>
            <w:r>
              <w:rPr>
                <w:rFonts w:hint="eastAsia" w:eastAsia="宋体" w:cs="宋体"/>
                <w:kern w:val="0"/>
                <w:sz w:val="21"/>
                <w:szCs w:val="21"/>
              </w:rPr>
              <w:br w:type="textWrapping"/>
            </w:r>
            <w:r>
              <w:rPr>
                <w:rFonts w:hint="eastAsia" w:eastAsia="宋体" w:cs="宋体"/>
                <w:kern w:val="0"/>
                <w:sz w:val="21"/>
                <w:szCs w:val="21"/>
              </w:rPr>
              <w:t>指标*</w:t>
            </w:r>
          </w:p>
        </w:tc>
        <w:tc>
          <w:tcPr>
            <w:tcW w:w="2909"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指标1：工程设施稳定运行期限</w:t>
            </w:r>
          </w:p>
        </w:tc>
        <w:tc>
          <w:tcPr>
            <w:tcW w:w="2557"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9" w:type="dxa"/>
            <w:vMerge w:val="continue"/>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p>
        </w:tc>
        <w:tc>
          <w:tcPr>
            <w:tcW w:w="653"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满意</w:t>
            </w:r>
          </w:p>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度指</w:t>
            </w:r>
          </w:p>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标</w:t>
            </w:r>
          </w:p>
        </w:tc>
        <w:tc>
          <w:tcPr>
            <w:tcW w:w="1513"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2909"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eastAsia" w:eastAsia="宋体" w:cs="宋体"/>
                <w:kern w:val="0"/>
                <w:sz w:val="21"/>
                <w:szCs w:val="21"/>
              </w:rPr>
            </w:pPr>
            <w:r>
              <w:rPr>
                <w:rFonts w:hint="eastAsia" w:eastAsia="宋体" w:cs="宋体"/>
                <w:kern w:val="0"/>
                <w:sz w:val="21"/>
                <w:szCs w:val="21"/>
              </w:rPr>
              <w:t>指标1：企业满意度</w:t>
            </w:r>
          </w:p>
        </w:tc>
        <w:tc>
          <w:tcPr>
            <w:tcW w:w="2557" w:type="dxa"/>
            <w:gridSpan w:val="2"/>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eastAsia="宋体" w:cs="宋体"/>
                <w:kern w:val="0"/>
                <w:sz w:val="21"/>
                <w:szCs w:val="21"/>
              </w:rPr>
            </w:pPr>
            <w:r>
              <w:rPr>
                <w:rFonts w:hint="eastAsia" w:eastAsia="宋体" w:cs="宋体"/>
                <w:kern w:val="0"/>
                <w:sz w:val="21"/>
                <w:szCs w:val="21"/>
              </w:rPr>
              <w:t>92%</w:t>
            </w:r>
          </w:p>
        </w:tc>
      </w:tr>
    </w:tbl>
    <w:p>
      <w:pPr>
        <w:widowControl/>
        <w:adjustRightInd w:val="0"/>
        <w:snapToGrid w:val="0"/>
        <w:jc w:val="center"/>
        <w:rPr>
          <w:rFonts w:eastAsia="方正仿宋_GBK"/>
          <w:kern w:val="0"/>
          <w:sz w:val="21"/>
          <w:szCs w:val="21"/>
        </w:rPr>
      </w:pPr>
    </w:p>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44</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中央大气污染防治资金项目绩效目标表（项目44）</w:t>
      </w:r>
    </w:p>
    <w:tbl>
      <w:tblPr>
        <w:tblStyle w:val="7"/>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14"/>
        <w:gridCol w:w="150"/>
        <w:gridCol w:w="2128"/>
        <w:gridCol w:w="3150"/>
        <w:gridCol w:w="22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76"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项目名称</w:t>
            </w:r>
          </w:p>
        </w:tc>
        <w:tc>
          <w:tcPr>
            <w:tcW w:w="7485"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重庆理文制浆有限公司制浆碱回收炉烟气深度治理项目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576"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7485"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2128"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315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2207"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gridSpan w:val="3"/>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2128" w:type="dxa"/>
            <w:vAlign w:val="center"/>
          </w:tcPr>
          <w:p>
            <w:pPr>
              <w:widowControl/>
              <w:adjustRightInd w:val="0"/>
              <w:snapToGrid w:val="0"/>
              <w:jc w:val="both"/>
              <w:rPr>
                <w:rFonts w:hint="eastAsia" w:eastAsia="宋体" w:cs="宋体"/>
                <w:kern w:val="0"/>
                <w:sz w:val="21"/>
                <w:szCs w:val="21"/>
              </w:rPr>
            </w:pPr>
            <w:r>
              <w:rPr>
                <w:rFonts w:hint="eastAsia" w:eastAsia="宋体" w:cs="宋体"/>
                <w:kern w:val="0"/>
                <w:sz w:val="21"/>
                <w:szCs w:val="21"/>
              </w:rPr>
              <w:t>重庆市生态环境局</w:t>
            </w:r>
          </w:p>
        </w:tc>
        <w:tc>
          <w:tcPr>
            <w:tcW w:w="315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2207"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重庆理文制浆有限公司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76" w:type="dxa"/>
            <w:gridSpan w:val="3"/>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2128"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项目总投资</w:t>
            </w:r>
          </w:p>
        </w:tc>
        <w:tc>
          <w:tcPr>
            <w:tcW w:w="5357"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4946.52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gridSpan w:val="3"/>
            <w:vMerge w:val="continue"/>
            <w:vAlign w:val="center"/>
          </w:tcPr>
          <w:p>
            <w:pPr>
              <w:widowControl/>
              <w:adjustRightInd w:val="0"/>
              <w:snapToGrid w:val="0"/>
              <w:jc w:val="left"/>
              <w:rPr>
                <w:rFonts w:hint="eastAsia" w:eastAsia="宋体" w:cs="宋体"/>
                <w:kern w:val="0"/>
                <w:sz w:val="21"/>
                <w:szCs w:val="21"/>
              </w:rPr>
            </w:pPr>
          </w:p>
        </w:tc>
        <w:tc>
          <w:tcPr>
            <w:tcW w:w="2128"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其中：中央财政资金</w:t>
            </w:r>
          </w:p>
        </w:tc>
        <w:tc>
          <w:tcPr>
            <w:tcW w:w="5357"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1791.76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76" w:type="dxa"/>
            <w:gridSpan w:val="3"/>
            <w:vMerge w:val="continue"/>
            <w:vAlign w:val="center"/>
          </w:tcPr>
          <w:p>
            <w:pPr>
              <w:widowControl/>
              <w:adjustRightInd w:val="0"/>
              <w:snapToGrid w:val="0"/>
              <w:jc w:val="left"/>
              <w:rPr>
                <w:rFonts w:hint="eastAsia" w:eastAsia="宋体" w:cs="宋体"/>
                <w:kern w:val="0"/>
                <w:sz w:val="21"/>
                <w:szCs w:val="21"/>
              </w:rPr>
            </w:pPr>
          </w:p>
        </w:tc>
        <w:tc>
          <w:tcPr>
            <w:tcW w:w="2128"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地方财政资金</w:t>
            </w:r>
          </w:p>
        </w:tc>
        <w:tc>
          <w:tcPr>
            <w:tcW w:w="5357"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76" w:type="dxa"/>
            <w:gridSpan w:val="3"/>
            <w:vMerge w:val="continue"/>
            <w:vAlign w:val="center"/>
          </w:tcPr>
          <w:p>
            <w:pPr>
              <w:widowControl/>
              <w:adjustRightInd w:val="0"/>
              <w:snapToGrid w:val="0"/>
              <w:jc w:val="left"/>
              <w:rPr>
                <w:rFonts w:hint="eastAsia" w:eastAsia="宋体" w:cs="宋体"/>
                <w:kern w:val="0"/>
                <w:sz w:val="21"/>
                <w:szCs w:val="21"/>
              </w:rPr>
            </w:pPr>
          </w:p>
        </w:tc>
        <w:tc>
          <w:tcPr>
            <w:tcW w:w="2128" w:type="dxa"/>
            <w:vAlign w:val="center"/>
          </w:tcPr>
          <w:p>
            <w:pPr>
              <w:widowControl/>
              <w:adjustRightInd w:val="0"/>
              <w:snapToGrid w:val="0"/>
              <w:jc w:val="left"/>
              <w:rPr>
                <w:rFonts w:hint="eastAsia" w:eastAsia="宋体" w:cs="宋体"/>
                <w:kern w:val="0"/>
                <w:sz w:val="21"/>
                <w:szCs w:val="21"/>
              </w:rPr>
            </w:pPr>
            <w:r>
              <w:rPr>
                <w:rFonts w:hint="eastAsia" w:eastAsia="宋体" w:cs="宋体"/>
                <w:kern w:val="0"/>
                <w:sz w:val="21"/>
                <w:szCs w:val="21"/>
              </w:rPr>
              <w:t xml:space="preserve">    其他资金</w:t>
            </w:r>
          </w:p>
        </w:tc>
        <w:tc>
          <w:tcPr>
            <w:tcW w:w="5357"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3154.76（企业自筹）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vAlign w:val="center"/>
          </w:tcPr>
          <w:p>
            <w:pPr>
              <w:widowControl/>
              <w:adjustRightInd w:val="0"/>
              <w:snapToGrid w:val="0"/>
              <w:jc w:val="center"/>
              <w:rPr>
                <w:rFonts w:hint="eastAsia" w:eastAsia="宋体" w:cs="宋体"/>
                <w:sz w:val="21"/>
                <w:szCs w:val="21"/>
              </w:rPr>
            </w:pPr>
            <w:r>
              <w:rPr>
                <w:rFonts w:hint="eastAsia" w:eastAsia="宋体" w:cs="宋体"/>
                <w:sz w:val="21"/>
                <w:szCs w:val="21"/>
              </w:rPr>
              <w:t>总</w:t>
            </w:r>
            <w:r>
              <w:rPr>
                <w:rFonts w:hint="eastAsia" w:eastAsia="宋体" w:cs="宋体"/>
                <w:sz w:val="21"/>
                <w:szCs w:val="21"/>
              </w:rPr>
              <w:br w:type="textWrapping"/>
            </w:r>
            <w:r>
              <w:rPr>
                <w:rFonts w:hint="eastAsia" w:eastAsia="宋体" w:cs="宋体"/>
                <w:sz w:val="21"/>
                <w:szCs w:val="21"/>
              </w:rPr>
              <w:t>体</w:t>
            </w:r>
            <w:r>
              <w:rPr>
                <w:rFonts w:hint="eastAsia" w:eastAsia="宋体" w:cs="宋体"/>
                <w:sz w:val="21"/>
                <w:szCs w:val="21"/>
              </w:rPr>
              <w:br w:type="textWrapping"/>
            </w:r>
            <w:r>
              <w:rPr>
                <w:rFonts w:hint="eastAsia" w:eastAsia="宋体" w:cs="宋体"/>
                <w:sz w:val="21"/>
                <w:szCs w:val="21"/>
              </w:rPr>
              <w:t>目</w:t>
            </w:r>
            <w:r>
              <w:rPr>
                <w:rFonts w:hint="eastAsia" w:eastAsia="宋体" w:cs="宋体"/>
                <w:sz w:val="21"/>
                <w:szCs w:val="21"/>
              </w:rPr>
              <w:br w:type="textWrapping"/>
            </w:r>
            <w:r>
              <w:rPr>
                <w:rFonts w:hint="eastAsia" w:eastAsia="宋体" w:cs="宋体"/>
                <w:sz w:val="21"/>
                <w:szCs w:val="21"/>
              </w:rPr>
              <w:t>标</w:t>
            </w:r>
          </w:p>
        </w:tc>
        <w:tc>
          <w:tcPr>
            <w:tcW w:w="8349" w:type="dxa"/>
            <w:gridSpan w:val="5"/>
            <w:vAlign w:val="center"/>
          </w:tcPr>
          <w:p>
            <w:pPr>
              <w:widowControl/>
              <w:adjustRightInd w:val="0"/>
              <w:snapToGrid w:val="0"/>
              <w:rPr>
                <w:rFonts w:hint="eastAsia" w:eastAsia="宋体" w:cs="宋体"/>
                <w:sz w:val="21"/>
                <w:szCs w:val="21"/>
              </w:rPr>
            </w:pPr>
            <w:r>
              <w:rPr>
                <w:rFonts w:hint="eastAsia" w:eastAsia="宋体" w:cs="宋体"/>
                <w:sz w:val="21"/>
                <w:szCs w:val="21"/>
              </w:rPr>
              <w:t>1、重庆理文制浆是理文集团旗下唯一一家化学制浆厂，以川渝地区天然竹子（竹片）为原料，采用ECF清洁生产工艺技术，生产高档漂白或本色硫酸盐竹浆板（液浆）。蒸煮工段副产物黑液含有大量木质素，黑液进入碱回收炉燃烧后制浆公司可实现汽、电基本自足。黑烟燃烧后的废气处理后经碱炉烟囱排放口排放，烟气中主要污染物为二氧化硫、氮氧化物、颗粒物。2、碱回收炉现有静电除尘、PSCR脱硝处理设施，根据重庆市污染源自动监控平台碱炉烟囱在线数据显示，2024年1-7月污染物排放平均浓度为：二氧化硫44.21mg/m3、氮氧化物146.55mg/m</w:t>
            </w:r>
            <w:r>
              <w:rPr>
                <w:rFonts w:hint="eastAsia" w:eastAsia="宋体" w:cs="宋体"/>
                <w:sz w:val="21"/>
                <w:szCs w:val="21"/>
                <w:vertAlign w:val="superscript"/>
              </w:rPr>
              <w:t>3</w:t>
            </w:r>
            <w:r>
              <w:rPr>
                <w:rFonts w:hint="eastAsia" w:eastAsia="宋体" w:cs="宋体"/>
                <w:sz w:val="21"/>
                <w:szCs w:val="21"/>
              </w:rPr>
              <w:t>、颗粒物（烟尘）16.76 mg/m</w:t>
            </w:r>
            <w:r>
              <w:rPr>
                <w:rFonts w:hint="eastAsia" w:eastAsia="宋体" w:cs="宋体"/>
                <w:sz w:val="21"/>
                <w:szCs w:val="21"/>
                <w:vertAlign w:val="superscript"/>
              </w:rPr>
              <w:t>3</w:t>
            </w:r>
            <w:r>
              <w:rPr>
                <w:rFonts w:hint="eastAsia" w:eastAsia="宋体" w:cs="宋体"/>
                <w:sz w:val="21"/>
                <w:szCs w:val="21"/>
              </w:rPr>
              <w:t>，满足《火电厂大气污染物排放标准GB13223-2011》中二氧化硫＜400mg/m</w:t>
            </w:r>
            <w:r>
              <w:rPr>
                <w:rFonts w:hint="eastAsia" w:eastAsia="宋体" w:cs="宋体"/>
                <w:sz w:val="21"/>
                <w:szCs w:val="21"/>
                <w:vertAlign w:val="superscript"/>
              </w:rPr>
              <w:t>3</w:t>
            </w:r>
            <w:r>
              <w:rPr>
                <w:rFonts w:hint="eastAsia" w:eastAsia="宋体" w:cs="宋体"/>
                <w:sz w:val="21"/>
                <w:szCs w:val="21"/>
              </w:rPr>
              <w:t>、氮氧化物＜200mg/m</w:t>
            </w:r>
            <w:r>
              <w:rPr>
                <w:rFonts w:hint="eastAsia" w:eastAsia="宋体" w:cs="宋体"/>
                <w:sz w:val="21"/>
                <w:szCs w:val="21"/>
                <w:vertAlign w:val="superscript"/>
              </w:rPr>
              <w:t>3</w:t>
            </w:r>
            <w:r>
              <w:rPr>
                <w:rFonts w:hint="eastAsia" w:eastAsia="宋体" w:cs="宋体"/>
                <w:sz w:val="21"/>
                <w:szCs w:val="21"/>
              </w:rPr>
              <w:t>、烟尘＜30mg/m</w:t>
            </w:r>
            <w:r>
              <w:rPr>
                <w:rFonts w:hint="eastAsia" w:eastAsia="宋体" w:cs="宋体"/>
                <w:sz w:val="21"/>
                <w:szCs w:val="21"/>
                <w:vertAlign w:val="superscript"/>
              </w:rPr>
              <w:t>3</w:t>
            </w:r>
            <w:r>
              <w:rPr>
                <w:rFonts w:hint="eastAsia" w:eastAsia="宋体" w:cs="宋体"/>
                <w:sz w:val="21"/>
                <w:szCs w:val="21"/>
              </w:rPr>
              <w:t>的要求。3、本期工程为1080tds/d碱回收锅炉建设配套深度治理系统，包括干法脱硫、布袋除尘和炉外SCR脱硝系统各一套、以及辅助设施如氨水站、土建桩基、碱炉受热面改造等，达到环境保护、节能减排、清洁生产的目标。本项目建成投运后，我司碱炉废气中污染物排放浓度降低至NOx＜100mg/Nm</w:t>
            </w:r>
            <w:r>
              <w:rPr>
                <w:rFonts w:hint="eastAsia" w:eastAsia="宋体" w:cs="宋体"/>
                <w:sz w:val="21"/>
                <w:szCs w:val="21"/>
                <w:vertAlign w:val="superscript"/>
              </w:rPr>
              <w:t>3</w:t>
            </w:r>
            <w:r>
              <w:rPr>
                <w:rFonts w:hint="eastAsia" w:eastAsia="宋体" w:cs="宋体"/>
                <w:sz w:val="21"/>
                <w:szCs w:val="21"/>
              </w:rPr>
              <w:t>、SO</w:t>
            </w:r>
            <w:r>
              <w:rPr>
                <w:rFonts w:hint="eastAsia" w:eastAsia="宋体" w:cs="宋体"/>
                <w:sz w:val="21"/>
                <w:szCs w:val="21"/>
                <w:vertAlign w:val="subscript"/>
              </w:rPr>
              <w:t>2</w:t>
            </w:r>
            <w:r>
              <w:rPr>
                <w:rFonts w:hint="eastAsia" w:eastAsia="宋体" w:cs="宋体"/>
                <w:sz w:val="21"/>
                <w:szCs w:val="21"/>
              </w:rPr>
              <w:t>＜35mg/Nm</w:t>
            </w:r>
            <w:r>
              <w:rPr>
                <w:rFonts w:hint="eastAsia" w:eastAsia="宋体" w:cs="宋体"/>
                <w:sz w:val="21"/>
                <w:szCs w:val="21"/>
                <w:vertAlign w:val="superscript"/>
              </w:rPr>
              <w:t>3</w:t>
            </w:r>
            <w:r>
              <w:rPr>
                <w:rFonts w:hint="eastAsia" w:eastAsia="宋体" w:cs="宋体"/>
                <w:sz w:val="21"/>
                <w:szCs w:val="21"/>
              </w:rPr>
              <w:t>、烟尘＜10mg/Nm</w:t>
            </w:r>
            <w:r>
              <w:rPr>
                <w:rFonts w:hint="eastAsia" w:eastAsia="宋体" w:cs="宋体"/>
                <w:sz w:val="21"/>
                <w:szCs w:val="21"/>
                <w:vertAlign w:val="superscript"/>
              </w:rPr>
              <w:t>3</w:t>
            </w:r>
            <w:r>
              <w:rPr>
                <w:rFonts w:hint="eastAsia" w:eastAsia="宋体" w:cs="宋体"/>
                <w:sz w:val="21"/>
                <w:szCs w:val="21"/>
              </w:rPr>
              <w:t>。4、改造前年排放总量SO</w:t>
            </w:r>
            <w:r>
              <w:rPr>
                <w:rFonts w:hint="eastAsia" w:eastAsia="宋体" w:cs="宋体"/>
                <w:sz w:val="21"/>
                <w:szCs w:val="21"/>
                <w:vertAlign w:val="subscript"/>
              </w:rPr>
              <w:t>2</w:t>
            </w:r>
            <w:r>
              <w:rPr>
                <w:rFonts w:hint="eastAsia" w:eastAsia="宋体" w:cs="宋体"/>
                <w:sz w:val="21"/>
                <w:szCs w:val="21"/>
              </w:rPr>
              <w:t>64.79t、NO</w:t>
            </w:r>
            <w:r>
              <w:rPr>
                <w:rFonts w:hint="eastAsia" w:eastAsia="宋体" w:cs="宋体"/>
                <w:sz w:val="21"/>
                <w:szCs w:val="21"/>
                <w:vertAlign w:val="subscript"/>
              </w:rPr>
              <w:t>X</w:t>
            </w:r>
            <w:r>
              <w:rPr>
                <w:rFonts w:hint="eastAsia" w:eastAsia="宋体" w:cs="宋体"/>
                <w:sz w:val="21"/>
                <w:szCs w:val="21"/>
              </w:rPr>
              <w:t>214.73t、烟尘24.56t，改造后预计年排放总量SO</w:t>
            </w:r>
            <w:r>
              <w:rPr>
                <w:rFonts w:hint="eastAsia" w:eastAsia="宋体" w:cs="宋体"/>
                <w:sz w:val="21"/>
                <w:szCs w:val="21"/>
                <w:vertAlign w:val="subscript"/>
              </w:rPr>
              <w:t>2</w:t>
            </w:r>
            <w:r>
              <w:rPr>
                <w:rFonts w:hint="eastAsia" w:eastAsia="宋体" w:cs="宋体"/>
                <w:sz w:val="21"/>
                <w:szCs w:val="21"/>
              </w:rPr>
              <w:t>41.03t、NO</w:t>
            </w:r>
            <w:r>
              <w:rPr>
                <w:rFonts w:hint="eastAsia" w:eastAsia="宋体" w:cs="宋体"/>
                <w:sz w:val="21"/>
                <w:szCs w:val="21"/>
                <w:vertAlign w:val="subscript"/>
              </w:rPr>
              <w:t>X</w:t>
            </w:r>
            <w:r>
              <w:rPr>
                <w:rFonts w:hint="eastAsia" w:eastAsia="宋体" w:cs="宋体"/>
                <w:sz w:val="21"/>
                <w:szCs w:val="21"/>
              </w:rPr>
              <w:t>117.22t、烟尘11.72t，预计年减排SO</w:t>
            </w:r>
            <w:r>
              <w:rPr>
                <w:rFonts w:hint="eastAsia" w:eastAsia="宋体" w:cs="宋体"/>
                <w:sz w:val="21"/>
                <w:szCs w:val="21"/>
                <w:vertAlign w:val="subscript"/>
              </w:rPr>
              <w:t>2</w:t>
            </w:r>
            <w:r>
              <w:rPr>
                <w:rFonts w:hint="eastAsia" w:eastAsia="宋体" w:cs="宋体"/>
                <w:sz w:val="21"/>
                <w:szCs w:val="21"/>
              </w:rPr>
              <w:t>23.76吨、NOx 97.51吨、烟尘12.84吨，合计减排134.11t.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p>
            <w:pPr>
              <w:adjustRightInd w:val="0"/>
              <w:snapToGrid w:val="0"/>
              <w:jc w:val="left"/>
              <w:rPr>
                <w:rFonts w:hint="eastAsia" w:eastAsia="宋体" w:cs="宋体"/>
                <w:kern w:val="0"/>
                <w:sz w:val="21"/>
                <w:szCs w:val="21"/>
              </w:rPr>
            </w:pPr>
          </w:p>
        </w:tc>
        <w:tc>
          <w:tcPr>
            <w:tcW w:w="714" w:type="dxa"/>
            <w:vAlign w:val="center"/>
          </w:tcPr>
          <w:p>
            <w:pPr>
              <w:keepNext w:val="0"/>
              <w:keepLines w:val="0"/>
              <w:pageBreakBefore w:val="0"/>
              <w:widowControl/>
              <w:kinsoku/>
              <w:wordWrap/>
              <w:overflowPunct/>
              <w:topLinePunct w:val="0"/>
              <w:autoSpaceDE/>
              <w:autoSpaceDN/>
              <w:bidi w:val="0"/>
              <w:adjustRightInd w:val="0"/>
              <w:snapToGrid w:val="0"/>
              <w:spacing w:line="180" w:lineRule="exact"/>
              <w:jc w:val="center"/>
              <w:textAlignment w:val="auto"/>
              <w:rPr>
                <w:rFonts w:hint="eastAsia" w:eastAsia="宋体" w:cs="宋体"/>
                <w:kern w:val="0"/>
                <w:sz w:val="21"/>
                <w:szCs w:val="21"/>
              </w:rPr>
            </w:pPr>
            <w:r>
              <w:rPr>
                <w:rFonts w:hint="eastAsia" w:eastAsia="宋体" w:cs="宋体"/>
                <w:kern w:val="0"/>
                <w:sz w:val="21"/>
                <w:szCs w:val="21"/>
              </w:rPr>
              <w:t>一级</w:t>
            </w:r>
            <w:r>
              <w:rPr>
                <w:rFonts w:hint="eastAsia" w:eastAsia="宋体" w:cs="宋体"/>
                <w:kern w:val="0"/>
                <w:sz w:val="21"/>
                <w:szCs w:val="21"/>
              </w:rPr>
              <w:br w:type="textWrapping"/>
            </w:r>
            <w:r>
              <w:rPr>
                <w:rFonts w:hint="eastAsia" w:eastAsia="宋体" w:cs="宋体"/>
                <w:kern w:val="0"/>
                <w:sz w:val="21"/>
                <w:szCs w:val="21"/>
              </w:rPr>
              <w:t>指标</w:t>
            </w:r>
          </w:p>
        </w:tc>
        <w:tc>
          <w:tcPr>
            <w:tcW w:w="2278" w:type="dxa"/>
            <w:gridSpan w:val="2"/>
            <w:vAlign w:val="center"/>
          </w:tcPr>
          <w:p>
            <w:pPr>
              <w:keepNext w:val="0"/>
              <w:keepLines w:val="0"/>
              <w:pageBreakBefore w:val="0"/>
              <w:widowControl/>
              <w:kinsoku/>
              <w:wordWrap/>
              <w:overflowPunct/>
              <w:topLinePunct w:val="0"/>
              <w:autoSpaceDE/>
              <w:autoSpaceDN/>
              <w:bidi w:val="0"/>
              <w:adjustRightInd w:val="0"/>
              <w:snapToGrid w:val="0"/>
              <w:spacing w:line="180" w:lineRule="exact"/>
              <w:jc w:val="center"/>
              <w:textAlignment w:val="auto"/>
              <w:rPr>
                <w:rFonts w:hint="eastAsia" w:eastAsia="宋体" w:cs="宋体"/>
                <w:kern w:val="0"/>
                <w:sz w:val="21"/>
                <w:szCs w:val="21"/>
              </w:rPr>
            </w:pPr>
            <w:r>
              <w:rPr>
                <w:rFonts w:hint="eastAsia" w:eastAsia="宋体" w:cs="宋体"/>
                <w:kern w:val="0"/>
                <w:sz w:val="21"/>
                <w:szCs w:val="21"/>
              </w:rPr>
              <w:t>二级指标</w:t>
            </w:r>
          </w:p>
        </w:tc>
        <w:tc>
          <w:tcPr>
            <w:tcW w:w="3150" w:type="dxa"/>
            <w:vAlign w:val="center"/>
          </w:tcPr>
          <w:p>
            <w:pPr>
              <w:keepNext w:val="0"/>
              <w:keepLines w:val="0"/>
              <w:pageBreakBefore w:val="0"/>
              <w:widowControl/>
              <w:kinsoku/>
              <w:wordWrap/>
              <w:overflowPunct/>
              <w:topLinePunct w:val="0"/>
              <w:autoSpaceDE/>
              <w:autoSpaceDN/>
              <w:bidi w:val="0"/>
              <w:adjustRightInd w:val="0"/>
              <w:snapToGrid w:val="0"/>
              <w:spacing w:line="180" w:lineRule="exact"/>
              <w:jc w:val="center"/>
              <w:textAlignment w:val="auto"/>
              <w:rPr>
                <w:rFonts w:hint="eastAsia" w:eastAsia="宋体" w:cs="宋体"/>
                <w:kern w:val="0"/>
                <w:sz w:val="21"/>
                <w:szCs w:val="21"/>
              </w:rPr>
            </w:pPr>
            <w:r>
              <w:rPr>
                <w:rFonts w:hint="eastAsia" w:eastAsia="宋体" w:cs="宋体"/>
                <w:kern w:val="0"/>
                <w:sz w:val="21"/>
                <w:szCs w:val="21"/>
              </w:rPr>
              <w:t>三级指标</w:t>
            </w:r>
          </w:p>
        </w:tc>
        <w:tc>
          <w:tcPr>
            <w:tcW w:w="2207" w:type="dxa"/>
            <w:vAlign w:val="center"/>
          </w:tcPr>
          <w:p>
            <w:pPr>
              <w:keepNext w:val="0"/>
              <w:keepLines w:val="0"/>
              <w:pageBreakBefore w:val="0"/>
              <w:widowControl/>
              <w:kinsoku/>
              <w:wordWrap/>
              <w:overflowPunct/>
              <w:topLinePunct w:val="0"/>
              <w:autoSpaceDE/>
              <w:autoSpaceDN/>
              <w:bidi w:val="0"/>
              <w:adjustRightInd w:val="0"/>
              <w:snapToGrid w:val="0"/>
              <w:spacing w:line="180" w:lineRule="exact"/>
              <w:jc w:val="center"/>
              <w:textAlignment w:val="auto"/>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12" w:type="dxa"/>
            <w:vMerge w:val="continue"/>
            <w:vAlign w:val="center"/>
          </w:tcPr>
          <w:p>
            <w:pPr>
              <w:adjustRightInd w:val="0"/>
              <w:snapToGrid w:val="0"/>
              <w:jc w:val="left"/>
              <w:rPr>
                <w:rFonts w:hint="eastAsia" w:eastAsia="宋体" w:cs="宋体"/>
                <w:kern w:val="0"/>
                <w:sz w:val="21"/>
                <w:szCs w:val="21"/>
              </w:rPr>
            </w:pPr>
          </w:p>
        </w:tc>
        <w:tc>
          <w:tcPr>
            <w:tcW w:w="714" w:type="dxa"/>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产</w:t>
            </w:r>
            <w:r>
              <w:rPr>
                <w:rFonts w:hint="eastAsia" w:eastAsia="宋体" w:cs="宋体"/>
                <w:kern w:val="0"/>
                <w:sz w:val="21"/>
                <w:szCs w:val="21"/>
              </w:rPr>
              <w:br w:type="textWrapping"/>
            </w:r>
            <w:r>
              <w:rPr>
                <w:rFonts w:hint="eastAsia" w:eastAsia="宋体" w:cs="宋体"/>
                <w:kern w:val="0"/>
                <w:sz w:val="21"/>
                <w:szCs w:val="21"/>
              </w:rPr>
              <w:t>出</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2278"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数量指标</w:t>
            </w:r>
          </w:p>
        </w:tc>
        <w:tc>
          <w:tcPr>
            <w:tcW w:w="315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干法脱硫系统</w:t>
            </w:r>
          </w:p>
        </w:tc>
        <w:tc>
          <w:tcPr>
            <w:tcW w:w="2207" w:type="dxa"/>
            <w:vAlign w:val="center"/>
          </w:tcPr>
          <w:p>
            <w:pPr>
              <w:widowControl/>
              <w:adjustRightInd w:val="0"/>
              <w:snapToGrid w:val="0"/>
              <w:jc w:val="center"/>
              <w:rPr>
                <w:rFonts w:hint="eastAsia" w:eastAsia="宋体" w:cs="宋体"/>
                <w:kern w:val="0"/>
                <w:sz w:val="21"/>
                <w:szCs w:val="21"/>
              </w:rPr>
            </w:pPr>
            <w:r>
              <w:rPr>
                <w:rFonts w:hint="eastAsia" w:eastAsia="宋体" w:cs="宋体"/>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12" w:type="dxa"/>
            <w:vMerge w:val="continue"/>
            <w:vAlign w:val="center"/>
          </w:tcPr>
          <w:p>
            <w:pPr>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continue"/>
            <w:vAlign w:val="center"/>
          </w:tcPr>
          <w:p>
            <w:pPr>
              <w:widowControl/>
              <w:adjustRightInd w:val="0"/>
              <w:snapToGrid w:val="0"/>
              <w:jc w:val="left"/>
              <w:rPr>
                <w:rFonts w:hint="eastAsia" w:eastAsia="宋体" w:cs="宋体"/>
                <w:kern w:val="0"/>
                <w:sz w:val="21"/>
                <w:szCs w:val="21"/>
              </w:rPr>
            </w:pPr>
          </w:p>
        </w:tc>
        <w:tc>
          <w:tcPr>
            <w:tcW w:w="315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SCR系统</w:t>
            </w:r>
          </w:p>
        </w:tc>
        <w:tc>
          <w:tcPr>
            <w:tcW w:w="2207" w:type="dxa"/>
            <w:vAlign w:val="center"/>
          </w:tcPr>
          <w:p>
            <w:pPr>
              <w:widowControl/>
              <w:adjustRightInd w:val="0"/>
              <w:snapToGrid w:val="0"/>
              <w:jc w:val="center"/>
              <w:rPr>
                <w:rFonts w:hint="eastAsia" w:eastAsia="宋体" w:cs="宋体"/>
                <w:kern w:val="0"/>
                <w:sz w:val="21"/>
                <w:szCs w:val="21"/>
              </w:rPr>
            </w:pPr>
            <w:r>
              <w:rPr>
                <w:rFonts w:hint="eastAsia" w:eastAsia="宋体" w:cs="宋体"/>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2" w:type="dxa"/>
            <w:vMerge w:val="continue"/>
            <w:vAlign w:val="center"/>
          </w:tcPr>
          <w:p>
            <w:pPr>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continue"/>
            <w:vAlign w:val="center"/>
          </w:tcPr>
          <w:p>
            <w:pPr>
              <w:widowControl/>
              <w:adjustRightInd w:val="0"/>
              <w:snapToGrid w:val="0"/>
              <w:jc w:val="left"/>
              <w:rPr>
                <w:rFonts w:hint="eastAsia" w:eastAsia="宋体" w:cs="宋体"/>
                <w:kern w:val="0"/>
                <w:sz w:val="21"/>
                <w:szCs w:val="21"/>
              </w:rPr>
            </w:pPr>
          </w:p>
        </w:tc>
        <w:tc>
          <w:tcPr>
            <w:tcW w:w="315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布袋除尘系统</w:t>
            </w:r>
          </w:p>
        </w:tc>
        <w:tc>
          <w:tcPr>
            <w:tcW w:w="2207" w:type="dxa"/>
            <w:vAlign w:val="center"/>
          </w:tcPr>
          <w:p>
            <w:pPr>
              <w:widowControl/>
              <w:adjustRightInd w:val="0"/>
              <w:snapToGrid w:val="0"/>
              <w:jc w:val="center"/>
              <w:rPr>
                <w:rFonts w:hint="eastAsia" w:eastAsia="宋体" w:cs="宋体"/>
                <w:sz w:val="21"/>
                <w:szCs w:val="21"/>
              </w:rPr>
            </w:pPr>
            <w:r>
              <w:rPr>
                <w:rFonts w:hint="eastAsia" w:eastAsia="宋体" w:cs="宋体"/>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12" w:type="dxa"/>
            <w:vMerge w:val="continue"/>
            <w:vAlign w:val="center"/>
          </w:tcPr>
          <w:p>
            <w:pPr>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continue"/>
            <w:vAlign w:val="center"/>
          </w:tcPr>
          <w:p>
            <w:pPr>
              <w:widowControl/>
              <w:adjustRightInd w:val="0"/>
              <w:snapToGrid w:val="0"/>
              <w:jc w:val="left"/>
              <w:rPr>
                <w:rFonts w:hint="eastAsia" w:eastAsia="宋体" w:cs="宋体"/>
                <w:kern w:val="0"/>
                <w:sz w:val="21"/>
                <w:szCs w:val="21"/>
              </w:rPr>
            </w:pPr>
          </w:p>
        </w:tc>
        <w:tc>
          <w:tcPr>
            <w:tcW w:w="3150"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氨水系统</w:t>
            </w:r>
          </w:p>
        </w:tc>
        <w:tc>
          <w:tcPr>
            <w:tcW w:w="2207" w:type="dxa"/>
            <w:vAlign w:val="center"/>
          </w:tcPr>
          <w:p>
            <w:pPr>
              <w:widowControl/>
              <w:adjustRightInd w:val="0"/>
              <w:snapToGrid w:val="0"/>
              <w:jc w:val="center"/>
              <w:rPr>
                <w:rFonts w:hint="eastAsia" w:eastAsia="宋体" w:cs="宋体"/>
                <w:sz w:val="21"/>
                <w:szCs w:val="21"/>
              </w:rPr>
            </w:pPr>
            <w:r>
              <w:rPr>
                <w:rFonts w:hint="eastAsia" w:eastAsia="宋体" w:cs="宋体"/>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2" w:type="dxa"/>
            <w:vMerge w:val="continue"/>
            <w:vAlign w:val="center"/>
          </w:tcPr>
          <w:p>
            <w:pPr>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continue"/>
            <w:vAlign w:val="center"/>
          </w:tcPr>
          <w:p>
            <w:pPr>
              <w:widowControl/>
              <w:adjustRightInd w:val="0"/>
              <w:snapToGrid w:val="0"/>
              <w:jc w:val="left"/>
              <w:rPr>
                <w:rFonts w:hint="eastAsia" w:eastAsia="宋体" w:cs="宋体"/>
                <w:kern w:val="0"/>
                <w:sz w:val="21"/>
                <w:szCs w:val="21"/>
              </w:rPr>
            </w:pPr>
          </w:p>
        </w:tc>
        <w:tc>
          <w:tcPr>
            <w:tcW w:w="3150" w:type="dxa"/>
            <w:tcBorders>
              <w:bottom w:val="single" w:color="auto" w:sz="4" w:space="0"/>
            </w:tcBorders>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土建设施</w:t>
            </w:r>
          </w:p>
        </w:tc>
        <w:tc>
          <w:tcPr>
            <w:tcW w:w="2207" w:type="dxa"/>
            <w:vAlign w:val="center"/>
          </w:tcPr>
          <w:p>
            <w:pPr>
              <w:adjustRightInd w:val="0"/>
              <w:snapToGrid w:val="0"/>
              <w:jc w:val="center"/>
              <w:rPr>
                <w:rFonts w:hint="eastAsia" w:eastAsia="宋体" w:cs="宋体"/>
                <w:sz w:val="21"/>
                <w:szCs w:val="21"/>
              </w:rPr>
            </w:pPr>
            <w:r>
              <w:rPr>
                <w:rFonts w:hint="eastAsia" w:eastAsia="宋体" w:cs="宋体"/>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12" w:type="dxa"/>
            <w:vMerge w:val="continue"/>
            <w:vAlign w:val="center"/>
          </w:tcPr>
          <w:p>
            <w:pPr>
              <w:widowControl/>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质量指标</w:t>
            </w:r>
          </w:p>
        </w:tc>
        <w:tc>
          <w:tcPr>
            <w:tcW w:w="3150" w:type="dxa"/>
            <w:tcBorders>
              <w:top w:val="single" w:color="auto" w:sz="4" w:space="0"/>
            </w:tcBorders>
            <w:vAlign w:val="center"/>
          </w:tcPr>
          <w:p>
            <w:pPr>
              <w:adjustRightInd w:val="0"/>
              <w:snapToGrid w:val="0"/>
              <w:jc w:val="center"/>
              <w:rPr>
                <w:rFonts w:hint="eastAsia" w:eastAsia="宋体" w:cs="宋体"/>
                <w:kern w:val="0"/>
                <w:sz w:val="21"/>
                <w:szCs w:val="21"/>
              </w:rPr>
            </w:pPr>
            <w:r>
              <w:rPr>
                <w:rFonts w:hint="eastAsia" w:eastAsia="宋体" w:cs="宋体"/>
                <w:sz w:val="21"/>
                <w:szCs w:val="21"/>
              </w:rPr>
              <w:t>降低二氧化硫排放浓度</w:t>
            </w:r>
          </w:p>
        </w:tc>
        <w:tc>
          <w:tcPr>
            <w:tcW w:w="2207"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＜35mg/m</w:t>
            </w:r>
            <w:r>
              <w:rPr>
                <w:rFonts w:hint="eastAsia" w:eastAsia="宋体" w:cs="宋体"/>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2" w:type="dxa"/>
            <w:vMerge w:val="continue"/>
            <w:vAlign w:val="center"/>
          </w:tcPr>
          <w:p>
            <w:pPr>
              <w:widowControl/>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continue"/>
            <w:vAlign w:val="center"/>
          </w:tcPr>
          <w:p>
            <w:pPr>
              <w:widowControl/>
              <w:adjustRightInd w:val="0"/>
              <w:snapToGrid w:val="0"/>
              <w:jc w:val="center"/>
              <w:rPr>
                <w:rFonts w:hint="eastAsia" w:eastAsia="宋体" w:cs="宋体"/>
                <w:kern w:val="0"/>
                <w:sz w:val="21"/>
                <w:szCs w:val="21"/>
              </w:rPr>
            </w:pPr>
          </w:p>
        </w:tc>
        <w:tc>
          <w:tcPr>
            <w:tcW w:w="3150" w:type="dxa"/>
            <w:tcBorders>
              <w:top w:val="single" w:color="auto" w:sz="4" w:space="0"/>
            </w:tcBorders>
            <w:vAlign w:val="center"/>
          </w:tcPr>
          <w:p>
            <w:pPr>
              <w:adjustRightInd w:val="0"/>
              <w:snapToGrid w:val="0"/>
              <w:jc w:val="center"/>
              <w:rPr>
                <w:rFonts w:hint="eastAsia" w:eastAsia="宋体" w:cs="宋体"/>
                <w:sz w:val="21"/>
                <w:szCs w:val="21"/>
              </w:rPr>
            </w:pPr>
            <w:r>
              <w:rPr>
                <w:rFonts w:hint="eastAsia" w:eastAsia="宋体" w:cs="宋体"/>
                <w:sz w:val="21"/>
                <w:szCs w:val="21"/>
              </w:rPr>
              <w:t>降低氮氧化物排放浓度</w:t>
            </w:r>
          </w:p>
        </w:tc>
        <w:tc>
          <w:tcPr>
            <w:tcW w:w="2207" w:type="dxa"/>
            <w:vAlign w:val="center"/>
          </w:tcPr>
          <w:p>
            <w:pPr>
              <w:widowControl/>
              <w:adjustRightInd w:val="0"/>
              <w:snapToGrid w:val="0"/>
              <w:jc w:val="center"/>
              <w:rPr>
                <w:rFonts w:hint="eastAsia" w:eastAsia="宋体" w:cs="宋体"/>
                <w:sz w:val="21"/>
                <w:szCs w:val="21"/>
              </w:rPr>
            </w:pPr>
            <w:r>
              <w:rPr>
                <w:rFonts w:hint="eastAsia" w:eastAsia="宋体" w:cs="宋体"/>
                <w:sz w:val="21"/>
                <w:szCs w:val="21"/>
              </w:rPr>
              <w:t>＜100mg/m</w:t>
            </w:r>
            <w:r>
              <w:rPr>
                <w:rFonts w:hint="eastAsia" w:eastAsia="宋体" w:cs="宋体"/>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12" w:type="dxa"/>
            <w:vMerge w:val="continue"/>
            <w:vAlign w:val="center"/>
          </w:tcPr>
          <w:p>
            <w:pPr>
              <w:widowControl/>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continue"/>
            <w:vAlign w:val="center"/>
          </w:tcPr>
          <w:p>
            <w:pPr>
              <w:widowControl/>
              <w:adjustRightInd w:val="0"/>
              <w:snapToGrid w:val="0"/>
              <w:jc w:val="center"/>
              <w:rPr>
                <w:rFonts w:hint="eastAsia" w:eastAsia="宋体" w:cs="宋体"/>
                <w:kern w:val="0"/>
                <w:sz w:val="21"/>
                <w:szCs w:val="21"/>
              </w:rPr>
            </w:pPr>
          </w:p>
        </w:tc>
        <w:tc>
          <w:tcPr>
            <w:tcW w:w="3150" w:type="dxa"/>
            <w:tcBorders>
              <w:top w:val="single" w:color="auto" w:sz="4" w:space="0"/>
            </w:tcBorders>
            <w:vAlign w:val="center"/>
          </w:tcPr>
          <w:p>
            <w:pPr>
              <w:adjustRightInd w:val="0"/>
              <w:snapToGrid w:val="0"/>
              <w:jc w:val="center"/>
              <w:rPr>
                <w:rFonts w:hint="eastAsia" w:eastAsia="宋体" w:cs="宋体"/>
                <w:sz w:val="21"/>
                <w:szCs w:val="21"/>
              </w:rPr>
            </w:pPr>
            <w:r>
              <w:rPr>
                <w:rFonts w:hint="eastAsia" w:eastAsia="宋体" w:cs="宋体"/>
                <w:sz w:val="21"/>
                <w:szCs w:val="21"/>
              </w:rPr>
              <w:t>降低烟尘排放浓度</w:t>
            </w:r>
          </w:p>
        </w:tc>
        <w:tc>
          <w:tcPr>
            <w:tcW w:w="2207" w:type="dxa"/>
            <w:vAlign w:val="center"/>
          </w:tcPr>
          <w:p>
            <w:pPr>
              <w:widowControl/>
              <w:adjustRightInd w:val="0"/>
              <w:snapToGrid w:val="0"/>
              <w:jc w:val="center"/>
              <w:rPr>
                <w:rFonts w:hint="eastAsia" w:eastAsia="宋体" w:cs="宋体"/>
                <w:sz w:val="21"/>
                <w:szCs w:val="21"/>
              </w:rPr>
            </w:pPr>
            <w:r>
              <w:rPr>
                <w:rFonts w:hint="eastAsia" w:eastAsia="宋体" w:cs="宋体"/>
                <w:sz w:val="21"/>
                <w:szCs w:val="21"/>
              </w:rPr>
              <w:t>＜10mg/m</w:t>
            </w:r>
            <w:r>
              <w:rPr>
                <w:rFonts w:hint="eastAsia" w:eastAsia="宋体" w:cs="宋体"/>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12" w:type="dxa"/>
            <w:vMerge w:val="continue"/>
            <w:vAlign w:val="center"/>
          </w:tcPr>
          <w:p>
            <w:pPr>
              <w:widowControl/>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时效指标</w:t>
            </w:r>
          </w:p>
        </w:tc>
        <w:tc>
          <w:tcPr>
            <w:tcW w:w="3150"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开工日期</w:t>
            </w:r>
          </w:p>
        </w:tc>
        <w:tc>
          <w:tcPr>
            <w:tcW w:w="2207"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12" w:type="dxa"/>
            <w:vMerge w:val="continue"/>
            <w:vAlign w:val="center"/>
          </w:tcPr>
          <w:p>
            <w:pPr>
              <w:widowControl/>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continue"/>
            <w:vAlign w:val="center"/>
          </w:tcPr>
          <w:p>
            <w:pPr>
              <w:widowControl/>
              <w:adjustRightInd w:val="0"/>
              <w:snapToGrid w:val="0"/>
              <w:jc w:val="left"/>
              <w:rPr>
                <w:rFonts w:hint="eastAsia" w:eastAsia="宋体" w:cs="宋体"/>
                <w:kern w:val="0"/>
                <w:sz w:val="21"/>
                <w:szCs w:val="21"/>
              </w:rPr>
            </w:pPr>
          </w:p>
        </w:tc>
        <w:tc>
          <w:tcPr>
            <w:tcW w:w="3150"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完工日期</w:t>
            </w:r>
          </w:p>
        </w:tc>
        <w:tc>
          <w:tcPr>
            <w:tcW w:w="2207"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12" w:type="dxa"/>
            <w:vMerge w:val="continue"/>
            <w:vAlign w:val="center"/>
          </w:tcPr>
          <w:p>
            <w:pPr>
              <w:widowControl/>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成本指标</w:t>
            </w:r>
          </w:p>
        </w:tc>
        <w:tc>
          <w:tcPr>
            <w:tcW w:w="3150" w:type="dxa"/>
            <w:vAlign w:val="center"/>
          </w:tcPr>
          <w:p>
            <w:pPr>
              <w:widowControl/>
              <w:adjustRightInd w:val="0"/>
              <w:snapToGrid w:val="0"/>
              <w:jc w:val="center"/>
              <w:rPr>
                <w:rFonts w:hint="eastAsia" w:eastAsia="宋体" w:cs="宋体"/>
                <w:kern w:val="0"/>
                <w:sz w:val="21"/>
                <w:szCs w:val="21"/>
              </w:rPr>
            </w:pPr>
            <w:r>
              <w:rPr>
                <w:rFonts w:hint="eastAsia" w:eastAsia="宋体" w:cs="宋体"/>
                <w:sz w:val="21"/>
                <w:szCs w:val="21"/>
              </w:rPr>
              <w:t>制浆碱回收炉烟气深度治理项目</w:t>
            </w:r>
          </w:p>
        </w:tc>
        <w:tc>
          <w:tcPr>
            <w:tcW w:w="2207" w:type="dxa"/>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4946.52万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12" w:type="dxa"/>
            <w:vMerge w:val="continue"/>
            <w:vAlign w:val="center"/>
          </w:tcPr>
          <w:p>
            <w:pPr>
              <w:widowControl/>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生态效益</w:t>
            </w:r>
            <w:r>
              <w:rPr>
                <w:rFonts w:hint="eastAsia" w:eastAsia="宋体" w:cs="宋体"/>
                <w:kern w:val="0"/>
                <w:sz w:val="21"/>
                <w:szCs w:val="21"/>
              </w:rPr>
              <w:br w:type="textWrapping"/>
            </w:r>
            <w:r>
              <w:rPr>
                <w:rFonts w:hint="eastAsia" w:eastAsia="宋体" w:cs="宋体"/>
                <w:kern w:val="0"/>
                <w:sz w:val="21"/>
                <w:szCs w:val="21"/>
              </w:rPr>
              <w:t>指标</w:t>
            </w:r>
          </w:p>
        </w:tc>
        <w:tc>
          <w:tcPr>
            <w:tcW w:w="3150"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减少二氧化硫排放量</w:t>
            </w:r>
          </w:p>
        </w:tc>
        <w:tc>
          <w:tcPr>
            <w:tcW w:w="2207"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约23.76吨/年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12" w:type="dxa"/>
            <w:vMerge w:val="continue"/>
            <w:vAlign w:val="center"/>
          </w:tcPr>
          <w:p>
            <w:pPr>
              <w:widowControl/>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continue"/>
            <w:vAlign w:val="center"/>
          </w:tcPr>
          <w:p>
            <w:pPr>
              <w:widowControl/>
              <w:adjustRightInd w:val="0"/>
              <w:snapToGrid w:val="0"/>
              <w:jc w:val="left"/>
              <w:rPr>
                <w:rFonts w:hint="eastAsia" w:eastAsia="宋体" w:cs="宋体"/>
                <w:kern w:val="0"/>
                <w:sz w:val="21"/>
                <w:szCs w:val="21"/>
              </w:rPr>
            </w:pPr>
          </w:p>
        </w:tc>
        <w:tc>
          <w:tcPr>
            <w:tcW w:w="3150"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减少氮氧化物排放量</w:t>
            </w:r>
          </w:p>
        </w:tc>
        <w:tc>
          <w:tcPr>
            <w:tcW w:w="2207"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约97.51吨/年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2" w:type="dxa"/>
            <w:vMerge w:val="continue"/>
            <w:vAlign w:val="center"/>
          </w:tcPr>
          <w:p>
            <w:pPr>
              <w:widowControl/>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continue"/>
            <w:vAlign w:val="center"/>
          </w:tcPr>
          <w:p>
            <w:pPr>
              <w:widowControl/>
              <w:adjustRightInd w:val="0"/>
              <w:snapToGrid w:val="0"/>
              <w:jc w:val="left"/>
              <w:rPr>
                <w:rFonts w:hint="eastAsia" w:eastAsia="宋体" w:cs="宋体"/>
                <w:kern w:val="0"/>
                <w:sz w:val="21"/>
                <w:szCs w:val="21"/>
              </w:rPr>
            </w:pPr>
          </w:p>
        </w:tc>
        <w:tc>
          <w:tcPr>
            <w:tcW w:w="3150" w:type="dxa"/>
            <w:vAlign w:val="center"/>
          </w:tcPr>
          <w:p>
            <w:pPr>
              <w:adjustRightInd w:val="0"/>
              <w:snapToGrid w:val="0"/>
              <w:jc w:val="center"/>
              <w:rPr>
                <w:rFonts w:hint="eastAsia" w:eastAsia="宋体" w:cs="宋体"/>
                <w:sz w:val="21"/>
                <w:szCs w:val="21"/>
              </w:rPr>
            </w:pPr>
            <w:r>
              <w:rPr>
                <w:rFonts w:hint="eastAsia" w:eastAsia="宋体" w:cs="宋体"/>
                <w:sz w:val="21"/>
                <w:szCs w:val="21"/>
              </w:rPr>
              <w:t>减少烟尘排放量</w:t>
            </w:r>
          </w:p>
        </w:tc>
        <w:tc>
          <w:tcPr>
            <w:tcW w:w="2207" w:type="dxa"/>
            <w:vAlign w:val="center"/>
          </w:tcPr>
          <w:p>
            <w:pPr>
              <w:adjustRightInd w:val="0"/>
              <w:snapToGrid w:val="0"/>
              <w:jc w:val="center"/>
              <w:rPr>
                <w:rFonts w:hint="eastAsia" w:eastAsia="宋体" w:cs="宋体"/>
                <w:sz w:val="21"/>
                <w:szCs w:val="21"/>
              </w:rPr>
            </w:pPr>
            <w:r>
              <w:rPr>
                <w:rFonts w:hint="eastAsia" w:eastAsia="宋体" w:cs="宋体"/>
                <w:sz w:val="21"/>
                <w:szCs w:val="21"/>
              </w:rPr>
              <w:t>约12.84吨/年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12" w:type="dxa"/>
            <w:vMerge w:val="continue"/>
            <w:vAlign w:val="center"/>
          </w:tcPr>
          <w:p>
            <w:pPr>
              <w:widowControl/>
              <w:adjustRightInd w:val="0"/>
              <w:snapToGrid w:val="0"/>
              <w:jc w:val="left"/>
              <w:rPr>
                <w:rFonts w:hint="eastAsia" w:eastAsia="宋体" w:cs="宋体"/>
                <w:kern w:val="0"/>
                <w:sz w:val="21"/>
                <w:szCs w:val="21"/>
              </w:rPr>
            </w:pPr>
          </w:p>
        </w:tc>
        <w:tc>
          <w:tcPr>
            <w:tcW w:w="71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rFonts w:hint="eastAsia" w:eastAsia="宋体" w:cs="宋体"/>
                <w:kern w:val="0"/>
                <w:sz w:val="21"/>
                <w:szCs w:val="21"/>
              </w:rPr>
            </w:pPr>
            <w:r>
              <w:rPr>
                <w:rFonts w:hint="eastAsia" w:eastAsia="宋体" w:cs="宋体"/>
                <w:kern w:val="0"/>
                <w:sz w:val="21"/>
                <w:szCs w:val="21"/>
              </w:rPr>
              <w:t>满</w:t>
            </w:r>
          </w:p>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rFonts w:hint="eastAsia" w:eastAsia="宋体" w:cs="宋体"/>
                <w:kern w:val="0"/>
                <w:sz w:val="21"/>
                <w:szCs w:val="21"/>
              </w:rPr>
            </w:pPr>
            <w:r>
              <w:rPr>
                <w:rFonts w:hint="eastAsia" w:eastAsia="宋体" w:cs="宋体"/>
                <w:kern w:val="0"/>
                <w:sz w:val="21"/>
                <w:szCs w:val="21"/>
              </w:rPr>
              <w:t>意</w:t>
            </w:r>
          </w:p>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rFonts w:hint="eastAsia" w:eastAsia="宋体" w:cs="宋体"/>
                <w:kern w:val="0"/>
                <w:sz w:val="21"/>
                <w:szCs w:val="21"/>
              </w:rPr>
            </w:pPr>
            <w:r>
              <w:rPr>
                <w:rFonts w:hint="eastAsia" w:eastAsia="宋体" w:cs="宋体"/>
                <w:kern w:val="0"/>
                <w:sz w:val="21"/>
                <w:szCs w:val="21"/>
              </w:rPr>
              <w:t>度</w:t>
            </w:r>
          </w:p>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rFonts w:hint="eastAsia" w:eastAsia="宋体" w:cs="宋体"/>
                <w:kern w:val="0"/>
                <w:sz w:val="21"/>
                <w:szCs w:val="21"/>
              </w:rPr>
            </w:pPr>
            <w:r>
              <w:rPr>
                <w:rFonts w:hint="eastAsia" w:eastAsia="宋体" w:cs="宋体"/>
                <w:kern w:val="0"/>
                <w:sz w:val="21"/>
                <w:szCs w:val="21"/>
              </w:rPr>
              <w:t>指</w:t>
            </w:r>
          </w:p>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rFonts w:hint="eastAsia" w:eastAsia="宋体" w:cs="宋体"/>
                <w:kern w:val="0"/>
                <w:sz w:val="21"/>
                <w:szCs w:val="21"/>
              </w:rPr>
            </w:pPr>
            <w:r>
              <w:rPr>
                <w:rFonts w:hint="eastAsia" w:eastAsia="宋体" w:cs="宋体"/>
                <w:kern w:val="0"/>
                <w:sz w:val="21"/>
                <w:szCs w:val="21"/>
              </w:rPr>
              <w:t>标</w:t>
            </w:r>
          </w:p>
        </w:tc>
        <w:tc>
          <w:tcPr>
            <w:tcW w:w="2278" w:type="dxa"/>
            <w:gridSpan w:val="2"/>
            <w:vMerge w:val="restart"/>
            <w:vAlign w:val="center"/>
          </w:tcPr>
          <w:p>
            <w:pPr>
              <w:widowControl/>
              <w:adjustRightInd w:val="0"/>
              <w:snapToGrid w:val="0"/>
              <w:jc w:val="center"/>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3150"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群众满意度</w:t>
            </w:r>
          </w:p>
        </w:tc>
        <w:tc>
          <w:tcPr>
            <w:tcW w:w="2207"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12" w:type="dxa"/>
            <w:vMerge w:val="continue"/>
            <w:vAlign w:val="center"/>
          </w:tcPr>
          <w:p>
            <w:pPr>
              <w:widowControl/>
              <w:adjustRightInd w:val="0"/>
              <w:snapToGrid w:val="0"/>
              <w:jc w:val="left"/>
              <w:rPr>
                <w:rFonts w:hint="eastAsia" w:eastAsia="宋体" w:cs="宋体"/>
                <w:kern w:val="0"/>
                <w:sz w:val="21"/>
                <w:szCs w:val="21"/>
              </w:rPr>
            </w:pPr>
          </w:p>
        </w:tc>
        <w:tc>
          <w:tcPr>
            <w:tcW w:w="714" w:type="dxa"/>
            <w:vMerge w:val="continue"/>
            <w:vAlign w:val="center"/>
          </w:tcPr>
          <w:p>
            <w:pPr>
              <w:widowControl/>
              <w:adjustRightInd w:val="0"/>
              <w:snapToGrid w:val="0"/>
              <w:jc w:val="left"/>
              <w:rPr>
                <w:rFonts w:hint="eastAsia" w:eastAsia="宋体" w:cs="宋体"/>
                <w:kern w:val="0"/>
                <w:sz w:val="21"/>
                <w:szCs w:val="21"/>
              </w:rPr>
            </w:pPr>
          </w:p>
        </w:tc>
        <w:tc>
          <w:tcPr>
            <w:tcW w:w="2278" w:type="dxa"/>
            <w:gridSpan w:val="2"/>
            <w:vMerge w:val="continue"/>
            <w:vAlign w:val="center"/>
          </w:tcPr>
          <w:p>
            <w:pPr>
              <w:widowControl/>
              <w:adjustRightInd w:val="0"/>
              <w:snapToGrid w:val="0"/>
              <w:jc w:val="left"/>
              <w:rPr>
                <w:rFonts w:hint="eastAsia" w:eastAsia="宋体" w:cs="宋体"/>
                <w:kern w:val="0"/>
                <w:sz w:val="21"/>
                <w:szCs w:val="21"/>
              </w:rPr>
            </w:pPr>
          </w:p>
        </w:tc>
        <w:tc>
          <w:tcPr>
            <w:tcW w:w="3150"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主管部门满意度</w:t>
            </w:r>
          </w:p>
        </w:tc>
        <w:tc>
          <w:tcPr>
            <w:tcW w:w="2207"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90%</w:t>
            </w:r>
          </w:p>
        </w:tc>
      </w:tr>
    </w:tbl>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45</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中央大气污染防治资金项目绩效目标表（项目45）</w:t>
      </w:r>
    </w:p>
    <w:tbl>
      <w:tblPr>
        <w:tblStyle w:val="7"/>
        <w:tblW w:w="90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5"/>
        <w:gridCol w:w="974"/>
        <w:gridCol w:w="120"/>
        <w:gridCol w:w="1703"/>
        <w:gridCol w:w="339"/>
        <w:gridCol w:w="1621"/>
        <w:gridCol w:w="1141"/>
        <w:gridCol w:w="26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09"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项目名称</w:t>
            </w:r>
          </w:p>
        </w:tc>
        <w:tc>
          <w:tcPr>
            <w:tcW w:w="7545" w:type="dxa"/>
            <w:gridSpan w:val="6"/>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重庆浩文鑫电动车有限公司挥发性有机物治理项目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509"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所属专项</w:t>
            </w:r>
          </w:p>
        </w:tc>
        <w:tc>
          <w:tcPr>
            <w:tcW w:w="7545" w:type="dxa"/>
            <w:gridSpan w:val="6"/>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509"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中央主管部门</w:t>
            </w:r>
          </w:p>
        </w:tc>
        <w:tc>
          <w:tcPr>
            <w:tcW w:w="2162"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财政部、生态环境部</w:t>
            </w:r>
          </w:p>
        </w:tc>
        <w:tc>
          <w:tcPr>
            <w:tcW w:w="1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省级财政部门</w:t>
            </w:r>
          </w:p>
        </w:tc>
        <w:tc>
          <w:tcPr>
            <w:tcW w:w="3762"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09"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省级主管部门</w:t>
            </w:r>
          </w:p>
        </w:tc>
        <w:tc>
          <w:tcPr>
            <w:tcW w:w="2162"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重庆市生态环境局</w:t>
            </w:r>
          </w:p>
        </w:tc>
        <w:tc>
          <w:tcPr>
            <w:tcW w:w="1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具体实施单位</w:t>
            </w:r>
          </w:p>
        </w:tc>
        <w:tc>
          <w:tcPr>
            <w:tcW w:w="3762"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重庆浩文鑫电动车有限公司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09"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2162"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r>
              <w:rPr>
                <w:rFonts w:hint="eastAsia" w:eastAsia="宋体" w:cs="宋体"/>
                <w:kern w:val="0"/>
                <w:sz w:val="21"/>
                <w:szCs w:val="21"/>
              </w:rPr>
              <w:t>项目总投资</w:t>
            </w:r>
          </w:p>
        </w:tc>
        <w:tc>
          <w:tcPr>
            <w:tcW w:w="5383"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420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09"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2162"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r>
              <w:rPr>
                <w:rFonts w:hint="eastAsia" w:eastAsia="宋体" w:cs="宋体"/>
                <w:kern w:val="0"/>
                <w:sz w:val="21"/>
                <w:szCs w:val="21"/>
              </w:rPr>
              <w:t>其中：中央财政资金</w:t>
            </w:r>
          </w:p>
        </w:tc>
        <w:tc>
          <w:tcPr>
            <w:tcW w:w="5383"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174.675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09"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2162"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r>
              <w:rPr>
                <w:rFonts w:hint="eastAsia" w:eastAsia="宋体" w:cs="宋体"/>
                <w:kern w:val="0"/>
                <w:sz w:val="21"/>
                <w:szCs w:val="21"/>
              </w:rPr>
              <w:t>地方财政资金</w:t>
            </w:r>
          </w:p>
        </w:tc>
        <w:tc>
          <w:tcPr>
            <w:tcW w:w="5383"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09"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2162"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r>
              <w:rPr>
                <w:rFonts w:hint="eastAsia" w:eastAsia="宋体" w:cs="宋体"/>
                <w:kern w:val="0"/>
                <w:sz w:val="21"/>
                <w:szCs w:val="21"/>
              </w:rPr>
              <w:t xml:space="preserve"> 其他资金</w:t>
            </w:r>
          </w:p>
        </w:tc>
        <w:tc>
          <w:tcPr>
            <w:tcW w:w="5383"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245.325（企业自筹）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3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8519" w:type="dxa"/>
            <w:gridSpan w:val="7"/>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eastAsia="宋体" w:cs="宋体"/>
                <w:kern w:val="0"/>
                <w:sz w:val="21"/>
                <w:szCs w:val="21"/>
              </w:rPr>
            </w:pPr>
            <w:r>
              <w:rPr>
                <w:rFonts w:hint="eastAsia" w:eastAsia="宋体" w:cs="宋体"/>
                <w:kern w:val="0"/>
                <w:sz w:val="21"/>
                <w:szCs w:val="21"/>
              </w:rPr>
              <w:t>企业项目现有废气处理装置：底漆线和烤箱1套、面漆线、烤箱和调漆室1套、1#~3#罩光线1套、4#~6#罩光线和固化烘道1套。其中，底漆线和面漆线以及烤箱、调漆室处理后的废气共用1根排气筒排放，1#~3#罩光线和4#~6#罩光线和固化烘道分别经1根排气筒排放。有机废气经“喷淋塔水洗+干式分离+光氧分解+活性炭吸附”处理后高空（H=15m）排放。目前，共有4套废气处理设备，具体情况如下：1）1#~4#底漆喷位和1#~3#烤箱产生的有机和废气经1#废气处理装置处理；2）5#~8#面漆喷位和4#~6#烤箱以及调漆房产生的有机废气经2#废气处理装置处理；3）1#~3#罩光漆喷位产生的有机废气经3#废气处理装置处理；4）4#~6#罩光漆喷位和固化烘道产生的有机废气经4#废气处理装置处理；现拟定技术改造方案，计划将产生的有机废气经“喷淋塔水洗+干式过滤+活性炭吸附脱附+催化燃烧”废气处理设备处理后高空（H=15m）排放。其中，底漆线和烤箱采用1套废气处理装置、面漆线和烤箱和调漆房采用1套废气处理装置、罩光漆和固化烘道共用1套废气处理装置，共计3套“喷淋塔水洗+干式过滤+活性炭吸附脱附+催化燃烧”处理装置。1）1#~4#底漆喷位和1#~3#烤箱产生的有机和废气经改造后的A#废气处理装置处理；2）5#~8#面漆喷位和4#~6#烤箱以及调漆房产生的有机废气经改造后的B#废气处理装置处理；3）罩光漆喷位和固化烘道产生的有机废气经改造后的C#废气处理装置处理；颗粒物、非甲烷总烃、甲苯及二甲苯以及苯系物排放浓度均低于《摩托车及汽车配件制造表面涂装大气污染物排放标准》（DB50/660-2016）标准限值,其中非甲烷总烃浓度削减30%以上，年非甲烷总烃排放量削减约为5.397 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1094"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一级指标</w:t>
            </w:r>
          </w:p>
        </w:tc>
        <w:tc>
          <w:tcPr>
            <w:tcW w:w="170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二级指标</w:t>
            </w: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三级指标</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09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产</w:t>
            </w:r>
            <w:r>
              <w:rPr>
                <w:rFonts w:hint="eastAsia" w:eastAsia="宋体" w:cs="宋体"/>
                <w:kern w:val="0"/>
                <w:sz w:val="21"/>
                <w:szCs w:val="21"/>
              </w:rPr>
              <w:br w:type="textWrapping"/>
            </w:r>
            <w:r>
              <w:rPr>
                <w:rFonts w:hint="eastAsia" w:eastAsia="宋体" w:cs="宋体"/>
                <w:kern w:val="0"/>
                <w:sz w:val="21"/>
                <w:szCs w:val="21"/>
              </w:rPr>
              <w:t>出</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170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数量指标</w:t>
            </w: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水洗喷淋塔设备</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60000m³/h×3台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09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7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干式过滤设备</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60000m³/h×3台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09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7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活性炭吸附脱附设备</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20000m³/h×12台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09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7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催化燃烧设备</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3000m³/h×3台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09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70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质量指标</w:t>
            </w: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非甲烷总烃</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≤29 mg/m³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09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70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时效指标</w:t>
            </w: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开工时间</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09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7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完工时间</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09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70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成本指标</w:t>
            </w: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项目总投资</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420万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5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09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70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生态效益指标</w:t>
            </w: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减少非甲烷总烃</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≥5.397 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094"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满意度</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指标</w:t>
            </w:r>
          </w:p>
        </w:tc>
        <w:tc>
          <w:tcPr>
            <w:tcW w:w="170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服务对象满意度指标</w:t>
            </w: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服务对象满意度</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3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094"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17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eastAsia="宋体" w:cs="宋体"/>
                <w:kern w:val="0"/>
                <w:sz w:val="21"/>
                <w:szCs w:val="21"/>
              </w:rPr>
            </w:pPr>
          </w:p>
        </w:tc>
        <w:tc>
          <w:tcPr>
            <w:tcW w:w="3101" w:type="dxa"/>
            <w:gridSpan w:val="3"/>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主管部门满意度</w:t>
            </w:r>
          </w:p>
        </w:tc>
        <w:tc>
          <w:tcPr>
            <w:tcW w:w="2621"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46</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中央大气污染防治资金项目绩效目标表（项目46）</w:t>
      </w:r>
    </w:p>
    <w:tbl>
      <w:tblPr>
        <w:tblStyle w:val="19"/>
        <w:tblW w:w="868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2"/>
        <w:gridCol w:w="908"/>
        <w:gridCol w:w="1969"/>
        <w:gridCol w:w="641"/>
        <w:gridCol w:w="637"/>
        <w:gridCol w:w="764"/>
        <w:gridCol w:w="613"/>
        <w:gridCol w:w="21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jc w:val="center"/>
        </w:trPr>
        <w:tc>
          <w:tcPr>
            <w:tcW w:w="1960" w:type="dxa"/>
            <w:gridSpan w:val="2"/>
            <w:tcBorders>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6"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项目名称</w:t>
            </w:r>
          </w:p>
        </w:tc>
        <w:tc>
          <w:tcPr>
            <w:tcW w:w="6728" w:type="dxa"/>
            <w:gridSpan w:val="6"/>
            <w:tcBorders>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6"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lang w:val="en-US"/>
              </w:rPr>
              <w:t>重庆平安标牌制作有限公司挥发性有机废气深度治理工程项目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jc w:val="center"/>
        </w:trPr>
        <w:tc>
          <w:tcPr>
            <w:tcW w:w="1960" w:type="dxa"/>
            <w:gridSpan w:val="2"/>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所属专项</w:t>
            </w:r>
          </w:p>
        </w:tc>
        <w:tc>
          <w:tcPr>
            <w:tcW w:w="6728" w:type="dxa"/>
            <w:gridSpan w:val="6"/>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大气污染防治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jc w:val="center"/>
        </w:trPr>
        <w:tc>
          <w:tcPr>
            <w:tcW w:w="1960" w:type="dxa"/>
            <w:gridSpan w:val="2"/>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中央主管部</w:t>
            </w:r>
            <w:r>
              <w:rPr>
                <w:rFonts w:hint="eastAsia" w:ascii="Times New Roman" w:hAnsi="Times New Roman" w:eastAsia="宋体"/>
                <w:spacing w:val="-10"/>
                <w:kern w:val="0"/>
                <w:sz w:val="21"/>
                <w:szCs w:val="21"/>
              </w:rPr>
              <w:t>门</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5"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财政部、生态环境部</w:t>
            </w:r>
          </w:p>
        </w:tc>
        <w:tc>
          <w:tcPr>
            <w:tcW w:w="1401" w:type="dxa"/>
            <w:gridSpan w:val="2"/>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4"/>
                <w:kern w:val="0"/>
                <w:sz w:val="21"/>
                <w:szCs w:val="21"/>
              </w:rPr>
              <w:t>省级财政</w:t>
            </w:r>
            <w:r>
              <w:rPr>
                <w:rFonts w:hint="eastAsia" w:ascii="Times New Roman" w:hAnsi="Times New Roman" w:eastAsia="宋体"/>
                <w:spacing w:val="-6"/>
                <w:kern w:val="0"/>
                <w:sz w:val="21"/>
                <w:szCs w:val="21"/>
              </w:rPr>
              <w:t>部门</w:t>
            </w:r>
          </w:p>
        </w:tc>
        <w:tc>
          <w:tcPr>
            <w:tcW w:w="2717" w:type="dxa"/>
            <w:gridSpan w:val="2"/>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5"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重庆市财政局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960" w:type="dxa"/>
            <w:gridSpan w:val="2"/>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00" w:lineRule="exact"/>
              <w:jc w:val="center"/>
              <w:textAlignment w:val="auto"/>
              <w:rPr>
                <w:rFonts w:hint="eastAsia" w:ascii="Times New Roman" w:hAnsi="Times New Roman" w:eastAsia="宋体"/>
                <w:spacing w:val="-2"/>
                <w:kern w:val="0"/>
                <w:sz w:val="21"/>
                <w:szCs w:val="21"/>
              </w:rPr>
            </w:pPr>
            <w:r>
              <w:rPr>
                <w:rFonts w:hint="eastAsia" w:ascii="Times New Roman" w:hAnsi="Times New Roman" w:eastAsia="宋体"/>
                <w:spacing w:val="-2"/>
                <w:kern w:val="0"/>
                <w:sz w:val="21"/>
                <w:szCs w:val="21"/>
              </w:rPr>
              <w:t>省级主管</w:t>
            </w:r>
          </w:p>
          <w:p>
            <w:pPr>
              <w:pStyle w:val="17"/>
              <w:keepNext w:val="0"/>
              <w:keepLines w:val="0"/>
              <w:pageBreakBefore w:val="0"/>
              <w:widowControl w:val="0"/>
              <w:kinsoku/>
              <w:wordWrap/>
              <w:overflowPunct/>
              <w:topLinePunct w:val="0"/>
              <w:autoSpaceDE/>
              <w:autoSpaceDN/>
              <w:bidi w:val="0"/>
              <w:adjustRightInd w:val="0"/>
              <w:snapToGrid w:val="0"/>
              <w:spacing w:before="2"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部</w:t>
            </w:r>
            <w:r>
              <w:rPr>
                <w:rFonts w:hint="eastAsia" w:ascii="Times New Roman" w:hAnsi="Times New Roman" w:eastAsia="宋体"/>
                <w:kern w:val="0"/>
                <w:sz w:val="21"/>
                <w:szCs w:val="21"/>
              </w:rPr>
              <w:t>门</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重庆市生态环境局</w:t>
            </w:r>
          </w:p>
        </w:tc>
        <w:tc>
          <w:tcPr>
            <w:tcW w:w="1401" w:type="dxa"/>
            <w:gridSpan w:val="2"/>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具体实施</w:t>
            </w:r>
          </w:p>
          <w:p>
            <w:pPr>
              <w:pStyle w:val="17"/>
              <w:keepNext w:val="0"/>
              <w:keepLines w:val="0"/>
              <w:pageBreakBefore w:val="0"/>
              <w:widowControl w:val="0"/>
              <w:kinsoku/>
              <w:wordWrap/>
              <w:overflowPunct/>
              <w:topLinePunct w:val="0"/>
              <w:autoSpaceDE/>
              <w:autoSpaceDN/>
              <w:bidi w:val="0"/>
              <w:adjustRightInd w:val="0"/>
              <w:snapToGrid w:val="0"/>
              <w:spacing w:before="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单位</w:t>
            </w:r>
          </w:p>
        </w:tc>
        <w:tc>
          <w:tcPr>
            <w:tcW w:w="2717" w:type="dxa"/>
            <w:gridSpan w:val="2"/>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1"/>
                <w:kern w:val="0"/>
                <w:sz w:val="21"/>
                <w:szCs w:val="21"/>
              </w:rPr>
              <w:t>重庆平安标牌制作有限</w:t>
            </w:r>
          </w:p>
          <w:p>
            <w:pPr>
              <w:pStyle w:val="17"/>
              <w:keepNext w:val="0"/>
              <w:keepLines w:val="0"/>
              <w:pageBreakBefore w:val="0"/>
              <w:widowControl w:val="0"/>
              <w:kinsoku/>
              <w:wordWrap/>
              <w:overflowPunct/>
              <w:topLinePunct w:val="0"/>
              <w:autoSpaceDE/>
              <w:autoSpaceDN/>
              <w:bidi w:val="0"/>
              <w:adjustRightInd w:val="0"/>
              <w:snapToGrid w:val="0"/>
              <w:spacing w:before="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jc w:val="center"/>
        </w:trPr>
        <w:tc>
          <w:tcPr>
            <w:tcW w:w="1960" w:type="dxa"/>
            <w:gridSpan w:val="2"/>
            <w:vMerge w:val="restart"/>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资金情况</w:t>
            </w:r>
          </w:p>
          <w:p>
            <w:pPr>
              <w:pStyle w:val="1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kern w:val="0"/>
                <w:sz w:val="21"/>
                <w:szCs w:val="21"/>
              </w:rPr>
              <w:t>（万元</w:t>
            </w:r>
            <w:r>
              <w:rPr>
                <w:rFonts w:hint="eastAsia" w:ascii="Times New Roman" w:hAnsi="Times New Roman" w:eastAsia="宋体"/>
                <w:spacing w:val="-10"/>
                <w:kern w:val="0"/>
                <w:sz w:val="21"/>
                <w:szCs w:val="21"/>
              </w:rPr>
              <w:t>）</w:t>
            </w: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项目总投资</w:t>
            </w:r>
          </w:p>
        </w:tc>
        <w:tc>
          <w:tcPr>
            <w:tcW w:w="3481" w:type="dxa"/>
            <w:gridSpan w:val="3"/>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80"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202.09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jc w:val="center"/>
        </w:trPr>
        <w:tc>
          <w:tcPr>
            <w:tcW w:w="1960" w:type="dxa"/>
            <w:gridSpan w:val="2"/>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宋体" w:cs="宋体"/>
                <w:kern w:val="0"/>
                <w:sz w:val="21"/>
                <w:szCs w:val="21"/>
              </w:rPr>
            </w:pP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其中：中央财政资金</w:t>
            </w:r>
          </w:p>
        </w:tc>
        <w:tc>
          <w:tcPr>
            <w:tcW w:w="3481" w:type="dxa"/>
            <w:gridSpan w:val="3"/>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80"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67.63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jc w:val="center"/>
        </w:trPr>
        <w:tc>
          <w:tcPr>
            <w:tcW w:w="1960" w:type="dxa"/>
            <w:gridSpan w:val="2"/>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宋体" w:cs="宋体"/>
                <w:kern w:val="0"/>
                <w:sz w:val="21"/>
                <w:szCs w:val="21"/>
              </w:rPr>
            </w:pP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7"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地方财政资金</w:t>
            </w:r>
          </w:p>
        </w:tc>
        <w:tc>
          <w:tcPr>
            <w:tcW w:w="3481" w:type="dxa"/>
            <w:gridSpan w:val="3"/>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80"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kern w:val="0"/>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jc w:val="center"/>
        </w:trPr>
        <w:tc>
          <w:tcPr>
            <w:tcW w:w="1960" w:type="dxa"/>
            <w:gridSpan w:val="2"/>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宋体" w:cs="宋体"/>
                <w:kern w:val="0"/>
                <w:sz w:val="21"/>
                <w:szCs w:val="21"/>
              </w:rPr>
            </w:pPr>
          </w:p>
        </w:tc>
        <w:tc>
          <w:tcPr>
            <w:tcW w:w="3247" w:type="dxa"/>
            <w:gridSpan w:val="3"/>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7"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其他资金</w:t>
            </w:r>
          </w:p>
        </w:tc>
        <w:tc>
          <w:tcPr>
            <w:tcW w:w="3481" w:type="dxa"/>
            <w:gridSpan w:val="3"/>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80"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134.46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1" w:hRule="atLeast"/>
          <w:jc w:val="center"/>
        </w:trPr>
        <w:tc>
          <w:tcPr>
            <w:tcW w:w="1052" w:type="dxa"/>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10"/>
                <w:kern w:val="0"/>
                <w:sz w:val="21"/>
                <w:szCs w:val="21"/>
              </w:rPr>
              <w:t>总体目标</w:t>
            </w:r>
          </w:p>
        </w:tc>
        <w:tc>
          <w:tcPr>
            <w:tcW w:w="7636" w:type="dxa"/>
            <w:gridSpan w:val="7"/>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00" w:lineRule="exact"/>
              <w:jc w:val="left"/>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喷漆房</w:t>
            </w:r>
            <w:r>
              <w:rPr>
                <w:rFonts w:hint="eastAsia" w:ascii="Times New Roman" w:hAnsi="Times New Roman" w:eastAsia="宋体"/>
                <w:spacing w:val="-13"/>
                <w:kern w:val="0"/>
                <w:sz w:val="21"/>
                <w:szCs w:val="21"/>
              </w:rPr>
              <w:t>产生的有机废气，原采用</w:t>
            </w:r>
            <w:r>
              <w:rPr>
                <w:rFonts w:hint="eastAsia" w:ascii="Times New Roman" w:hAnsi="Times New Roman" w:eastAsia="宋体"/>
                <w:spacing w:val="-2"/>
                <w:kern w:val="0"/>
                <w:sz w:val="21"/>
                <w:szCs w:val="21"/>
              </w:rPr>
              <w:t>UV光解+活性炭吸附工艺处理达标后排</w:t>
            </w:r>
            <w:r>
              <w:rPr>
                <w:rFonts w:hint="eastAsia" w:ascii="Times New Roman" w:hAnsi="Times New Roman" w:eastAsia="宋体"/>
                <w:kern w:val="0"/>
                <w:sz w:val="21"/>
                <w:szCs w:val="21"/>
              </w:rPr>
              <w:t>放，现拟采用活性炭吸附浓缩+脱附再生+催化燃烧的组合工艺进行处</w:t>
            </w:r>
            <w:r>
              <w:rPr>
                <w:rFonts w:hint="eastAsia" w:ascii="Times New Roman" w:hAnsi="Times New Roman" w:eastAsia="宋体"/>
                <w:spacing w:val="-7"/>
                <w:kern w:val="0"/>
                <w:sz w:val="21"/>
                <w:szCs w:val="21"/>
              </w:rPr>
              <w:t>理，非甲烷总烃排放浓度低于重庆市《大气污染物综合排放标准》</w:t>
            </w:r>
            <w:r>
              <w:rPr>
                <w:rFonts w:hint="eastAsia" w:ascii="Times New Roman" w:hAnsi="Times New Roman" w:eastAsia="宋体"/>
                <w:spacing w:val="-2"/>
                <w:kern w:val="0"/>
                <w:sz w:val="21"/>
                <w:szCs w:val="21"/>
              </w:rPr>
              <w:t>（DB50/418—2016）</w:t>
            </w:r>
            <w:r>
              <w:rPr>
                <w:rFonts w:hint="eastAsia" w:ascii="Times New Roman" w:hAnsi="Times New Roman" w:eastAsia="宋体"/>
                <w:spacing w:val="-6"/>
                <w:kern w:val="0"/>
                <w:sz w:val="21"/>
                <w:szCs w:val="21"/>
              </w:rPr>
              <w:t>排放限值</w:t>
            </w:r>
            <w:r>
              <w:rPr>
                <w:rFonts w:hint="eastAsia" w:ascii="Times New Roman" w:hAnsi="Times New Roman" w:eastAsia="宋体"/>
                <w:spacing w:val="-2"/>
                <w:kern w:val="0"/>
                <w:sz w:val="21"/>
                <w:szCs w:val="21"/>
              </w:rPr>
              <w:t>30%</w:t>
            </w:r>
            <w:r>
              <w:rPr>
                <w:rFonts w:hint="eastAsia" w:ascii="Times New Roman" w:hAnsi="Times New Roman" w:eastAsia="宋体"/>
                <w:spacing w:val="-5"/>
                <w:kern w:val="0"/>
                <w:sz w:val="21"/>
                <w:szCs w:val="21"/>
              </w:rPr>
              <w:t>以上，达到</w:t>
            </w:r>
            <w:r>
              <w:rPr>
                <w:rFonts w:hint="eastAsia" w:ascii="Times New Roman" w:hAnsi="Times New Roman" w:eastAsia="宋体"/>
                <w:spacing w:val="-2"/>
                <w:kern w:val="0"/>
                <w:sz w:val="21"/>
                <w:szCs w:val="21"/>
              </w:rPr>
              <w:t>60mg/m³以下，约减排挥发性</w:t>
            </w:r>
            <w:r>
              <w:rPr>
                <w:rFonts w:hint="eastAsia" w:ascii="Times New Roman" w:hAnsi="Times New Roman" w:eastAsia="宋体"/>
                <w:spacing w:val="-6"/>
                <w:kern w:val="0"/>
                <w:sz w:val="21"/>
                <w:szCs w:val="21"/>
              </w:rPr>
              <w:t>有机物</w:t>
            </w:r>
            <w:r>
              <w:rPr>
                <w:rFonts w:hint="eastAsia" w:ascii="Times New Roman" w:hAnsi="Times New Roman" w:eastAsia="宋体"/>
                <w:kern w:val="0"/>
                <w:sz w:val="21"/>
                <w:szCs w:val="21"/>
              </w:rPr>
              <w:t>2.24吨/年。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1052" w:type="dxa"/>
            <w:vMerge w:val="restart"/>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10"/>
                <w:kern w:val="0"/>
                <w:sz w:val="21"/>
                <w:szCs w:val="21"/>
              </w:rPr>
              <w:t>绩效指标</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一级</w:t>
            </w:r>
          </w:p>
          <w:p>
            <w:pPr>
              <w:pStyle w:val="17"/>
              <w:keepNext w:val="0"/>
              <w:keepLines w:val="0"/>
              <w:pageBreakBefore w:val="0"/>
              <w:widowControl w:val="0"/>
              <w:kinsoku/>
              <w:wordWrap/>
              <w:overflowPunct/>
              <w:topLinePunct w:val="0"/>
              <w:autoSpaceDE/>
              <w:autoSpaceDN/>
              <w:bidi w:val="0"/>
              <w:adjustRightInd w:val="0"/>
              <w:snapToGrid w:val="0"/>
              <w:spacing w:before="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指标</w:t>
            </w: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二级指标</w:t>
            </w:r>
          </w:p>
        </w:tc>
        <w:tc>
          <w:tcPr>
            <w:tcW w:w="2655"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三级指标</w:t>
            </w:r>
          </w:p>
        </w:tc>
        <w:tc>
          <w:tcPr>
            <w:tcW w:w="2104"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4"/>
                <w:kern w:val="0"/>
                <w:sz w:val="21"/>
                <w:szCs w:val="21"/>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jc w:val="center"/>
        </w:trPr>
        <w:tc>
          <w:tcPr>
            <w:tcW w:w="1052"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宋体" w:cs="宋体"/>
                <w:kern w:val="0"/>
                <w:sz w:val="21"/>
                <w:szCs w:val="21"/>
              </w:rPr>
            </w:pP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10"/>
                <w:kern w:val="0"/>
                <w:sz w:val="21"/>
                <w:szCs w:val="21"/>
              </w:rPr>
              <w:t>产出指标</w:t>
            </w: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数量指标</w:t>
            </w:r>
          </w:p>
        </w:tc>
        <w:tc>
          <w:tcPr>
            <w:tcW w:w="2655"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6"/>
                <w:kern w:val="0"/>
                <w:sz w:val="21"/>
                <w:szCs w:val="21"/>
              </w:rPr>
              <w:t>活性炭吸附浓缩+脱附再生+催化燃烧（套</w:t>
            </w:r>
            <w:r>
              <w:rPr>
                <w:rFonts w:hint="eastAsia" w:ascii="Times New Roman" w:hAnsi="Times New Roman" w:eastAsia="宋体"/>
                <w:spacing w:val="-10"/>
                <w:kern w:val="0"/>
                <w:sz w:val="21"/>
                <w:szCs w:val="21"/>
              </w:rPr>
              <w:t>）</w:t>
            </w:r>
          </w:p>
        </w:tc>
        <w:tc>
          <w:tcPr>
            <w:tcW w:w="2104"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71"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kern w:val="0"/>
                <w:sz w:val="21"/>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1052"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宋体" w:cs="宋体"/>
                <w:kern w:val="0"/>
                <w:sz w:val="21"/>
                <w:szCs w:val="21"/>
              </w:rPr>
            </w:pPr>
          </w:p>
        </w:tc>
        <w:tc>
          <w:tcPr>
            <w:tcW w:w="9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宋体" w:cs="宋体"/>
                <w:kern w:val="0"/>
                <w:sz w:val="21"/>
                <w:szCs w:val="21"/>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质量指标</w:t>
            </w:r>
          </w:p>
        </w:tc>
        <w:tc>
          <w:tcPr>
            <w:tcW w:w="2655"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7"/>
                <w:kern w:val="0"/>
                <w:sz w:val="21"/>
                <w:szCs w:val="21"/>
              </w:rPr>
              <w:t>非甲烷总烃最高排放浓</w:t>
            </w:r>
          </w:p>
          <w:p>
            <w:pPr>
              <w:pStyle w:val="17"/>
              <w:keepNext w:val="0"/>
              <w:keepLines w:val="0"/>
              <w:pageBreakBefore w:val="0"/>
              <w:widowControl w:val="0"/>
              <w:kinsoku/>
              <w:wordWrap/>
              <w:overflowPunct/>
              <w:topLinePunct w:val="0"/>
              <w:autoSpaceDE/>
              <w:autoSpaceDN/>
              <w:bidi w:val="0"/>
              <w:adjustRightInd w:val="0"/>
              <w:snapToGrid w:val="0"/>
              <w:spacing w:before="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度</w:t>
            </w:r>
            <w:r>
              <w:rPr>
                <w:rFonts w:hint="eastAsia" w:ascii="Times New Roman" w:hAnsi="Times New Roman" w:eastAsia="宋体"/>
                <w:spacing w:val="-2"/>
                <w:kern w:val="0"/>
                <w:sz w:val="21"/>
                <w:szCs w:val="21"/>
              </w:rPr>
              <w:t>（mg/m³）</w:t>
            </w:r>
          </w:p>
        </w:tc>
        <w:tc>
          <w:tcPr>
            <w:tcW w:w="2104"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7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052"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宋体" w:cs="宋体"/>
                <w:kern w:val="0"/>
                <w:sz w:val="21"/>
                <w:szCs w:val="21"/>
              </w:rPr>
            </w:pPr>
          </w:p>
        </w:tc>
        <w:tc>
          <w:tcPr>
            <w:tcW w:w="9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宋体" w:cs="宋体"/>
                <w:kern w:val="0"/>
                <w:sz w:val="21"/>
                <w:szCs w:val="21"/>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5"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时效指标</w:t>
            </w:r>
          </w:p>
        </w:tc>
        <w:tc>
          <w:tcPr>
            <w:tcW w:w="2655"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5"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项目按进度完工率</w:t>
            </w:r>
          </w:p>
        </w:tc>
        <w:tc>
          <w:tcPr>
            <w:tcW w:w="2104"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5"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按期完成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jc w:val="center"/>
        </w:trPr>
        <w:tc>
          <w:tcPr>
            <w:tcW w:w="1052"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宋体" w:cs="宋体"/>
                <w:kern w:val="0"/>
                <w:sz w:val="21"/>
                <w:szCs w:val="21"/>
              </w:rPr>
            </w:pPr>
          </w:p>
        </w:tc>
        <w:tc>
          <w:tcPr>
            <w:tcW w:w="9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宋体" w:cs="宋体"/>
                <w:kern w:val="0"/>
                <w:sz w:val="21"/>
                <w:szCs w:val="21"/>
              </w:rPr>
            </w:pP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3"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7"/>
                <w:kern w:val="0"/>
                <w:sz w:val="21"/>
                <w:szCs w:val="21"/>
              </w:rPr>
              <w:t>成本指标</w:t>
            </w:r>
          </w:p>
        </w:tc>
        <w:tc>
          <w:tcPr>
            <w:tcW w:w="2655"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3"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6"/>
                <w:kern w:val="0"/>
                <w:sz w:val="21"/>
                <w:szCs w:val="21"/>
              </w:rPr>
              <w:t>项目投资（万元</w:t>
            </w:r>
            <w:r>
              <w:rPr>
                <w:rFonts w:hint="eastAsia" w:ascii="Times New Roman" w:hAnsi="Times New Roman" w:eastAsia="宋体"/>
                <w:spacing w:val="-10"/>
                <w:kern w:val="0"/>
                <w:sz w:val="21"/>
                <w:szCs w:val="21"/>
              </w:rPr>
              <w:t>）</w:t>
            </w:r>
          </w:p>
        </w:tc>
        <w:tc>
          <w:tcPr>
            <w:tcW w:w="2104"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59"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202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jc w:val="center"/>
        </w:trPr>
        <w:tc>
          <w:tcPr>
            <w:tcW w:w="1052" w:type="dxa"/>
            <w:vMerge w:val="restart"/>
            <w:tcBorders>
              <w:top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63"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10"/>
                <w:kern w:val="0"/>
                <w:sz w:val="21"/>
                <w:szCs w:val="21"/>
              </w:rPr>
              <w:t>绩效指标</w:t>
            </w:r>
          </w:p>
        </w:tc>
        <w:tc>
          <w:tcPr>
            <w:tcW w:w="908"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3"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效益</w:t>
            </w:r>
          </w:p>
          <w:p>
            <w:pPr>
              <w:pStyle w:val="17"/>
              <w:keepNext w:val="0"/>
              <w:keepLines w:val="0"/>
              <w:pageBreakBefore w:val="0"/>
              <w:widowControl w:val="0"/>
              <w:kinsoku/>
              <w:wordWrap/>
              <w:overflowPunct/>
              <w:topLinePunct w:val="0"/>
              <w:autoSpaceDE/>
              <w:autoSpaceDN/>
              <w:bidi w:val="0"/>
              <w:adjustRightInd w:val="0"/>
              <w:snapToGrid w:val="0"/>
              <w:spacing w:before="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指标</w:t>
            </w:r>
          </w:p>
        </w:tc>
        <w:tc>
          <w:tcPr>
            <w:tcW w:w="1969"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3"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生态效益</w:t>
            </w:r>
          </w:p>
          <w:p>
            <w:pPr>
              <w:pStyle w:val="17"/>
              <w:keepNext w:val="0"/>
              <w:keepLines w:val="0"/>
              <w:pageBreakBefore w:val="0"/>
              <w:widowControl w:val="0"/>
              <w:kinsoku/>
              <w:wordWrap/>
              <w:overflowPunct/>
              <w:topLinePunct w:val="0"/>
              <w:autoSpaceDE/>
              <w:autoSpaceDN/>
              <w:bidi w:val="0"/>
              <w:adjustRightInd w:val="0"/>
              <w:snapToGrid w:val="0"/>
              <w:spacing w:before="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指标</w:t>
            </w:r>
          </w:p>
        </w:tc>
        <w:tc>
          <w:tcPr>
            <w:tcW w:w="2655"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kern w:val="0"/>
                <w:sz w:val="21"/>
                <w:szCs w:val="21"/>
              </w:rPr>
              <w:t>VOCs减排量</w:t>
            </w:r>
            <w:r>
              <w:rPr>
                <w:rFonts w:hint="eastAsia" w:ascii="Times New Roman" w:hAnsi="Times New Roman" w:eastAsia="宋体"/>
                <w:spacing w:val="-4"/>
                <w:kern w:val="0"/>
                <w:sz w:val="21"/>
                <w:szCs w:val="21"/>
              </w:rPr>
              <w:t>（t/a）</w:t>
            </w:r>
          </w:p>
        </w:tc>
        <w:tc>
          <w:tcPr>
            <w:tcW w:w="2104"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74"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4"/>
                <w:kern w:val="0"/>
                <w:sz w:val="21"/>
                <w:szCs w:val="21"/>
              </w:rPr>
              <w:t>2.24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8" w:hRule="atLeast"/>
          <w:jc w:val="center"/>
        </w:trPr>
        <w:tc>
          <w:tcPr>
            <w:tcW w:w="1052" w:type="dxa"/>
            <w:vMerge w:val="continue"/>
            <w:tcBorders>
              <w:top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宋体" w:cs="宋体"/>
                <w:kern w:val="0"/>
                <w:sz w:val="21"/>
                <w:szCs w:val="21"/>
              </w:rPr>
            </w:pPr>
          </w:p>
        </w:tc>
        <w:tc>
          <w:tcPr>
            <w:tcW w:w="908" w:type="dxa"/>
            <w:tcBorders>
              <w:top w:val="single" w:color="000000" w:sz="4" w:space="0"/>
              <w:left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spacing w:val="-5"/>
                <w:kern w:val="0"/>
                <w:sz w:val="21"/>
                <w:szCs w:val="21"/>
              </w:rPr>
            </w:pPr>
            <w:r>
              <w:rPr>
                <w:rFonts w:hint="eastAsia" w:ascii="Times New Roman" w:hAnsi="Times New Roman" w:eastAsia="宋体"/>
                <w:spacing w:val="-6"/>
                <w:kern w:val="0"/>
                <w:sz w:val="21"/>
                <w:szCs w:val="21"/>
              </w:rPr>
              <w:t>满意</w:t>
            </w:r>
            <w:r>
              <w:rPr>
                <w:rFonts w:hint="eastAsia" w:ascii="Times New Roman" w:hAnsi="Times New Roman" w:eastAsia="宋体"/>
                <w:spacing w:val="-5"/>
                <w:kern w:val="0"/>
                <w:sz w:val="21"/>
                <w:szCs w:val="21"/>
              </w:rPr>
              <w:t>度</w:t>
            </w:r>
          </w:p>
          <w:p>
            <w:pPr>
              <w:pStyle w:val="1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指</w:t>
            </w:r>
            <w:r>
              <w:rPr>
                <w:rFonts w:hint="eastAsia" w:ascii="Times New Roman" w:hAnsi="Times New Roman" w:eastAsia="宋体"/>
                <w:kern w:val="0"/>
                <w:sz w:val="21"/>
                <w:szCs w:val="21"/>
              </w:rPr>
              <w:t>标</w:t>
            </w:r>
          </w:p>
        </w:tc>
        <w:tc>
          <w:tcPr>
            <w:tcW w:w="1969" w:type="dxa"/>
            <w:tcBorders>
              <w:top w:val="single" w:color="000000" w:sz="4" w:space="0"/>
              <w:left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1"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4"/>
                <w:kern w:val="0"/>
                <w:sz w:val="21"/>
                <w:szCs w:val="21"/>
              </w:rPr>
              <w:t>服务对象</w:t>
            </w:r>
            <w:r>
              <w:rPr>
                <w:rFonts w:hint="eastAsia" w:ascii="Times New Roman" w:hAnsi="Times New Roman" w:eastAsia="宋体"/>
                <w:spacing w:val="-2"/>
                <w:kern w:val="0"/>
                <w:sz w:val="21"/>
                <w:szCs w:val="21"/>
              </w:rPr>
              <w:t>满意度指标</w:t>
            </w:r>
          </w:p>
        </w:tc>
        <w:tc>
          <w:tcPr>
            <w:tcW w:w="2655" w:type="dxa"/>
            <w:gridSpan w:val="4"/>
            <w:tcBorders>
              <w:top w:val="single" w:color="000000" w:sz="4" w:space="0"/>
              <w:left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kern w:val="0"/>
                <w:sz w:val="21"/>
                <w:szCs w:val="21"/>
              </w:rPr>
              <w:t>主管部门满意度</w:t>
            </w:r>
            <w:r>
              <w:rPr>
                <w:rFonts w:hint="eastAsia" w:ascii="Times New Roman" w:hAnsi="Times New Roman" w:eastAsia="宋体"/>
                <w:spacing w:val="-5"/>
                <w:kern w:val="0"/>
                <w:sz w:val="21"/>
                <w:szCs w:val="21"/>
              </w:rPr>
              <w:t>（%）</w:t>
            </w:r>
          </w:p>
        </w:tc>
        <w:tc>
          <w:tcPr>
            <w:tcW w:w="2104" w:type="dxa"/>
            <w:tcBorders>
              <w:top w:val="single" w:color="000000" w:sz="4" w:space="0"/>
              <w:lef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 w:line="400" w:lineRule="exact"/>
              <w:jc w:val="center"/>
              <w:textAlignment w:val="auto"/>
              <w:rPr>
                <w:rFonts w:hint="eastAsia" w:ascii="Times New Roman" w:hAnsi="Times New Roman" w:eastAsia="宋体"/>
                <w:kern w:val="0"/>
                <w:sz w:val="21"/>
                <w:szCs w:val="21"/>
              </w:rPr>
            </w:pPr>
          </w:p>
          <w:p>
            <w:pPr>
              <w:pStyle w:val="17"/>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90</w:t>
            </w:r>
          </w:p>
        </w:tc>
      </w:tr>
    </w:tbl>
    <w:p>
      <w:pPr>
        <w:widowControl/>
        <w:adjustRightInd w:val="0"/>
        <w:snapToGrid w:val="0"/>
        <w:jc w:val="center"/>
        <w:rPr>
          <w:rFonts w:eastAsia="方正仿宋_GBK"/>
          <w:kern w:val="0"/>
          <w:sz w:val="21"/>
          <w:szCs w:val="21"/>
        </w:rPr>
      </w:pPr>
    </w:p>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47</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中央大气污染防治资金项目绩效目标表（项目47）</w:t>
      </w:r>
    </w:p>
    <w:tbl>
      <w:tblPr>
        <w:tblStyle w:val="19"/>
        <w:tblW w:w="88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8"/>
        <w:gridCol w:w="964"/>
        <w:gridCol w:w="2090"/>
        <w:gridCol w:w="679"/>
        <w:gridCol w:w="676"/>
        <w:gridCol w:w="811"/>
        <w:gridCol w:w="650"/>
        <w:gridCol w:w="22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jc w:val="center"/>
        </w:trPr>
        <w:tc>
          <w:tcPr>
            <w:tcW w:w="1662" w:type="dxa"/>
            <w:gridSpan w:val="2"/>
            <w:tcBorders>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6"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项目名称</w:t>
            </w:r>
          </w:p>
        </w:tc>
        <w:tc>
          <w:tcPr>
            <w:tcW w:w="7139" w:type="dxa"/>
            <w:gridSpan w:val="6"/>
            <w:tcBorders>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6"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lang w:val="en-US"/>
              </w:rPr>
              <w:t>重庆嘉亿标牌制作有限公司喷漆废气处理工程升级改造项目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jc w:val="center"/>
        </w:trPr>
        <w:tc>
          <w:tcPr>
            <w:tcW w:w="1662" w:type="dxa"/>
            <w:gridSpan w:val="2"/>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4"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所属专项</w:t>
            </w:r>
          </w:p>
        </w:tc>
        <w:tc>
          <w:tcPr>
            <w:tcW w:w="7139" w:type="dxa"/>
            <w:gridSpan w:val="6"/>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4"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大气污染防治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jc w:val="center"/>
        </w:trPr>
        <w:tc>
          <w:tcPr>
            <w:tcW w:w="1662" w:type="dxa"/>
            <w:gridSpan w:val="2"/>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20" w:lineRule="exact"/>
              <w:ind w:hanging="480"/>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中央主管部</w:t>
            </w:r>
            <w:r>
              <w:rPr>
                <w:rFonts w:hint="eastAsia" w:ascii="Times New Roman" w:hAnsi="Times New Roman" w:eastAsia="宋体"/>
                <w:spacing w:val="-10"/>
                <w:kern w:val="0"/>
                <w:sz w:val="21"/>
                <w:szCs w:val="21"/>
              </w:rPr>
              <w:t>门</w:t>
            </w:r>
          </w:p>
        </w:tc>
        <w:tc>
          <w:tcPr>
            <w:tcW w:w="2769" w:type="dxa"/>
            <w:gridSpan w:val="2"/>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5"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财政部、生态环境部</w:t>
            </w:r>
          </w:p>
        </w:tc>
        <w:tc>
          <w:tcPr>
            <w:tcW w:w="1487" w:type="dxa"/>
            <w:gridSpan w:val="2"/>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20" w:lineRule="exact"/>
              <w:ind w:hanging="241"/>
              <w:jc w:val="center"/>
              <w:textAlignment w:val="auto"/>
              <w:rPr>
                <w:rFonts w:hint="eastAsia" w:ascii="Times New Roman" w:hAnsi="Times New Roman" w:eastAsia="宋体"/>
                <w:kern w:val="0"/>
                <w:sz w:val="21"/>
                <w:szCs w:val="21"/>
              </w:rPr>
            </w:pPr>
            <w:r>
              <w:rPr>
                <w:rFonts w:hint="eastAsia" w:ascii="Times New Roman" w:hAnsi="Times New Roman" w:eastAsia="宋体"/>
                <w:spacing w:val="-4"/>
                <w:kern w:val="0"/>
                <w:sz w:val="21"/>
                <w:szCs w:val="21"/>
              </w:rPr>
              <w:t>省级财政</w:t>
            </w:r>
            <w:r>
              <w:rPr>
                <w:rFonts w:hint="eastAsia" w:ascii="Times New Roman" w:hAnsi="Times New Roman" w:eastAsia="宋体"/>
                <w:spacing w:val="-6"/>
                <w:kern w:val="0"/>
                <w:sz w:val="21"/>
                <w:szCs w:val="21"/>
              </w:rPr>
              <w:t>部门</w:t>
            </w:r>
          </w:p>
        </w:tc>
        <w:tc>
          <w:tcPr>
            <w:tcW w:w="2883" w:type="dxa"/>
            <w:gridSpan w:val="2"/>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5"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重庆市财政局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jc w:val="center"/>
        </w:trPr>
        <w:tc>
          <w:tcPr>
            <w:tcW w:w="1662" w:type="dxa"/>
            <w:gridSpan w:val="2"/>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20" w:lineRule="exact"/>
              <w:jc w:val="center"/>
              <w:textAlignment w:val="auto"/>
              <w:rPr>
                <w:rFonts w:hint="eastAsia" w:ascii="Times New Roman" w:hAnsi="Times New Roman" w:eastAsia="宋体"/>
                <w:spacing w:val="-2"/>
                <w:kern w:val="0"/>
                <w:sz w:val="21"/>
                <w:szCs w:val="21"/>
              </w:rPr>
            </w:pPr>
            <w:r>
              <w:rPr>
                <w:rFonts w:hint="eastAsia" w:ascii="Times New Roman" w:hAnsi="Times New Roman" w:eastAsia="宋体"/>
                <w:spacing w:val="-2"/>
                <w:kern w:val="0"/>
                <w:sz w:val="21"/>
                <w:szCs w:val="21"/>
              </w:rPr>
              <w:t>省级主管</w:t>
            </w:r>
          </w:p>
          <w:p>
            <w:pPr>
              <w:pStyle w:val="17"/>
              <w:keepNext w:val="0"/>
              <w:keepLines w:val="0"/>
              <w:pageBreakBefore w:val="0"/>
              <w:widowControl w:val="0"/>
              <w:kinsoku/>
              <w:wordWrap/>
              <w:overflowPunct/>
              <w:topLinePunct w:val="0"/>
              <w:autoSpaceDE/>
              <w:autoSpaceDN/>
              <w:bidi w:val="0"/>
              <w:adjustRightInd w:val="0"/>
              <w:snapToGrid w:val="0"/>
              <w:spacing w:before="2"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部</w:t>
            </w:r>
            <w:r>
              <w:rPr>
                <w:rFonts w:hint="eastAsia" w:ascii="Times New Roman" w:hAnsi="Times New Roman" w:eastAsia="宋体"/>
                <w:kern w:val="0"/>
                <w:sz w:val="21"/>
                <w:szCs w:val="21"/>
              </w:rPr>
              <w:t>门</w:t>
            </w:r>
          </w:p>
        </w:tc>
        <w:tc>
          <w:tcPr>
            <w:tcW w:w="2769" w:type="dxa"/>
            <w:gridSpan w:val="2"/>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重庆市生态环境局</w:t>
            </w:r>
          </w:p>
        </w:tc>
        <w:tc>
          <w:tcPr>
            <w:tcW w:w="1487" w:type="dxa"/>
            <w:gridSpan w:val="2"/>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具体实施</w:t>
            </w:r>
          </w:p>
          <w:p>
            <w:pPr>
              <w:pStyle w:val="17"/>
              <w:keepNext w:val="0"/>
              <w:keepLines w:val="0"/>
              <w:pageBreakBefore w:val="0"/>
              <w:widowControl w:val="0"/>
              <w:kinsoku/>
              <w:wordWrap/>
              <w:overflowPunct/>
              <w:topLinePunct w:val="0"/>
              <w:autoSpaceDE/>
              <w:autoSpaceDN/>
              <w:bidi w:val="0"/>
              <w:adjustRightInd w:val="0"/>
              <w:snapToGrid w:val="0"/>
              <w:spacing w:before="4"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单位</w:t>
            </w:r>
          </w:p>
        </w:tc>
        <w:tc>
          <w:tcPr>
            <w:tcW w:w="2883" w:type="dxa"/>
            <w:gridSpan w:val="2"/>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1"/>
                <w:kern w:val="0"/>
                <w:sz w:val="21"/>
                <w:szCs w:val="21"/>
              </w:rPr>
              <w:t>重庆嘉亿标牌制作有限</w:t>
            </w:r>
          </w:p>
          <w:p>
            <w:pPr>
              <w:pStyle w:val="17"/>
              <w:keepNext w:val="0"/>
              <w:keepLines w:val="0"/>
              <w:pageBreakBefore w:val="0"/>
              <w:widowControl w:val="0"/>
              <w:kinsoku/>
              <w:wordWrap/>
              <w:overflowPunct/>
              <w:topLinePunct w:val="0"/>
              <w:autoSpaceDE/>
              <w:autoSpaceDN/>
              <w:bidi w:val="0"/>
              <w:adjustRightInd w:val="0"/>
              <w:snapToGrid w:val="0"/>
              <w:spacing w:before="4"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jc w:val="center"/>
        </w:trPr>
        <w:tc>
          <w:tcPr>
            <w:tcW w:w="1662" w:type="dxa"/>
            <w:gridSpan w:val="2"/>
            <w:vMerge w:val="restart"/>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资金情况</w:t>
            </w:r>
          </w:p>
          <w:p>
            <w:pPr>
              <w:pStyle w:val="17"/>
              <w:keepNext w:val="0"/>
              <w:keepLines w:val="0"/>
              <w:pageBreakBefore w:val="0"/>
              <w:widowControl w:val="0"/>
              <w:kinsoku/>
              <w:wordWrap/>
              <w:overflowPunct/>
              <w:topLinePunct w:val="0"/>
              <w:autoSpaceDE/>
              <w:autoSpaceDN/>
              <w:bidi w:val="0"/>
              <w:adjustRightInd w:val="0"/>
              <w:snapToGrid w:val="0"/>
              <w:spacing w:before="5"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kern w:val="0"/>
                <w:sz w:val="21"/>
                <w:szCs w:val="21"/>
              </w:rPr>
              <w:t>（万元</w:t>
            </w:r>
            <w:r>
              <w:rPr>
                <w:rFonts w:hint="eastAsia" w:ascii="Times New Roman" w:hAnsi="Times New Roman" w:eastAsia="宋体"/>
                <w:spacing w:val="-10"/>
                <w:kern w:val="0"/>
                <w:sz w:val="21"/>
                <w:szCs w:val="21"/>
              </w:rPr>
              <w:t>）</w:t>
            </w: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4"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项目总投资</w:t>
            </w:r>
          </w:p>
        </w:tc>
        <w:tc>
          <w:tcPr>
            <w:tcW w:w="3694" w:type="dxa"/>
            <w:gridSpan w:val="3"/>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80"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251.4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jc w:val="center"/>
        </w:trPr>
        <w:tc>
          <w:tcPr>
            <w:tcW w:w="1662" w:type="dxa"/>
            <w:gridSpan w:val="2"/>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eastAsia="宋体" w:cs="宋体"/>
                <w:kern w:val="0"/>
                <w:sz w:val="21"/>
                <w:szCs w:val="21"/>
              </w:rPr>
            </w:pP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4"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其中：中央财政资金</w:t>
            </w:r>
          </w:p>
        </w:tc>
        <w:tc>
          <w:tcPr>
            <w:tcW w:w="3694" w:type="dxa"/>
            <w:gridSpan w:val="3"/>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80"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84.87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jc w:val="center"/>
        </w:trPr>
        <w:tc>
          <w:tcPr>
            <w:tcW w:w="1662" w:type="dxa"/>
            <w:gridSpan w:val="2"/>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eastAsia="宋体" w:cs="宋体"/>
                <w:kern w:val="0"/>
                <w:sz w:val="21"/>
                <w:szCs w:val="21"/>
              </w:rPr>
            </w:pP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7"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地方财政资金</w:t>
            </w:r>
          </w:p>
        </w:tc>
        <w:tc>
          <w:tcPr>
            <w:tcW w:w="3694" w:type="dxa"/>
            <w:gridSpan w:val="3"/>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80"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kern w:val="0"/>
                <w:sz w:val="21"/>
                <w:szCs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atLeast"/>
          <w:jc w:val="center"/>
        </w:trPr>
        <w:tc>
          <w:tcPr>
            <w:tcW w:w="1662" w:type="dxa"/>
            <w:gridSpan w:val="2"/>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eastAsia="宋体" w:cs="宋体"/>
                <w:kern w:val="0"/>
                <w:sz w:val="21"/>
                <w:szCs w:val="21"/>
              </w:rPr>
            </w:pPr>
          </w:p>
        </w:tc>
        <w:tc>
          <w:tcPr>
            <w:tcW w:w="3445" w:type="dxa"/>
            <w:gridSpan w:val="3"/>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67"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其他资金</w:t>
            </w:r>
          </w:p>
        </w:tc>
        <w:tc>
          <w:tcPr>
            <w:tcW w:w="3694" w:type="dxa"/>
            <w:gridSpan w:val="3"/>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80"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166.53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7" w:hRule="atLeast"/>
          <w:jc w:val="center"/>
        </w:trPr>
        <w:tc>
          <w:tcPr>
            <w:tcW w:w="698" w:type="dxa"/>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60"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10"/>
                <w:kern w:val="0"/>
                <w:sz w:val="21"/>
                <w:szCs w:val="21"/>
              </w:rPr>
              <w:t>总体目标</w:t>
            </w:r>
          </w:p>
        </w:tc>
        <w:tc>
          <w:tcPr>
            <w:tcW w:w="8103" w:type="dxa"/>
            <w:gridSpan w:val="7"/>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20" w:lineRule="exact"/>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企业喷漆废气产生点设置风机收集后，原采用</w:t>
            </w:r>
            <w:r>
              <w:rPr>
                <w:rFonts w:hint="eastAsia" w:ascii="Times New Roman" w:hAnsi="Times New Roman" w:eastAsia="宋体"/>
                <w:kern w:val="0"/>
                <w:sz w:val="21"/>
                <w:szCs w:val="21"/>
              </w:rPr>
              <w:t>UV光解+活性炭吸附工</w:t>
            </w:r>
            <w:r>
              <w:rPr>
                <w:rFonts w:hint="eastAsia" w:ascii="Times New Roman" w:hAnsi="Times New Roman" w:eastAsia="宋体"/>
                <w:spacing w:val="-9"/>
                <w:kern w:val="0"/>
                <w:sz w:val="21"/>
                <w:szCs w:val="21"/>
              </w:rPr>
              <w:t>艺处理达标后排放，现拟采用活性炭吸附浓缩</w:t>
            </w:r>
            <w:r>
              <w:rPr>
                <w:rFonts w:hint="eastAsia" w:ascii="Times New Roman" w:hAnsi="Times New Roman" w:eastAsia="宋体"/>
                <w:spacing w:val="-2"/>
                <w:kern w:val="0"/>
                <w:sz w:val="21"/>
                <w:szCs w:val="21"/>
              </w:rPr>
              <w:t>+脱附再生+催化燃烧的组合工艺进行处理，排放浓度低于重庆市《包装印刷业大气污染物排放标</w:t>
            </w:r>
            <w:r>
              <w:rPr>
                <w:rFonts w:hint="eastAsia" w:ascii="Times New Roman" w:hAnsi="Times New Roman" w:eastAsia="宋体"/>
                <w:spacing w:val="-70"/>
                <w:kern w:val="0"/>
                <w:sz w:val="21"/>
                <w:szCs w:val="21"/>
              </w:rPr>
              <w:t>准》</w:t>
            </w:r>
            <w:r>
              <w:rPr>
                <w:rFonts w:hint="eastAsia" w:ascii="Times New Roman" w:hAnsi="Times New Roman" w:eastAsia="宋体"/>
                <w:spacing w:val="-2"/>
                <w:kern w:val="0"/>
                <w:sz w:val="21"/>
                <w:szCs w:val="21"/>
              </w:rPr>
              <w:t>（DB50/758-2017）</w:t>
            </w:r>
            <w:r>
              <w:rPr>
                <w:rFonts w:hint="eastAsia" w:ascii="Times New Roman" w:hAnsi="Times New Roman" w:eastAsia="宋体"/>
                <w:spacing w:val="-6"/>
                <w:kern w:val="0"/>
                <w:sz w:val="21"/>
                <w:szCs w:val="21"/>
              </w:rPr>
              <w:t>排放限值</w:t>
            </w:r>
            <w:r>
              <w:rPr>
                <w:rFonts w:hint="eastAsia" w:ascii="Times New Roman" w:hAnsi="Times New Roman" w:eastAsia="宋体"/>
                <w:spacing w:val="-2"/>
                <w:kern w:val="0"/>
                <w:sz w:val="21"/>
                <w:szCs w:val="21"/>
              </w:rPr>
              <w:t>30%</w:t>
            </w:r>
            <w:r>
              <w:rPr>
                <w:rFonts w:hint="eastAsia" w:ascii="Times New Roman" w:hAnsi="Times New Roman" w:eastAsia="宋体"/>
                <w:spacing w:val="-3"/>
                <w:kern w:val="0"/>
                <w:sz w:val="21"/>
                <w:szCs w:val="21"/>
              </w:rPr>
              <w:t>以上。预计年减排挥发性有机物约</w:t>
            </w:r>
            <w:r>
              <w:rPr>
                <w:rFonts w:hint="eastAsia" w:ascii="Times New Roman" w:hAnsi="Times New Roman" w:eastAsia="宋体"/>
                <w:kern w:val="0"/>
                <w:sz w:val="21"/>
                <w:szCs w:val="21"/>
              </w:rPr>
              <w:t>2.76</w:t>
            </w:r>
            <w:r>
              <w:rPr>
                <w:rFonts w:hint="eastAsia" w:ascii="Times New Roman" w:hAnsi="Times New Roman" w:eastAsia="宋体"/>
                <w:spacing w:val="-5"/>
                <w:kern w:val="0"/>
                <w:sz w:val="21"/>
                <w:szCs w:val="21"/>
              </w:rPr>
              <w:t>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jc w:val="center"/>
        </w:trPr>
        <w:tc>
          <w:tcPr>
            <w:tcW w:w="698" w:type="dxa"/>
            <w:vMerge w:val="restart"/>
            <w:tcBorders>
              <w:top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宋体"/>
                <w:spacing w:val="-10"/>
                <w:kern w:val="0"/>
                <w:sz w:val="21"/>
                <w:szCs w:val="21"/>
              </w:rPr>
            </w:pPr>
            <w:r>
              <w:rPr>
                <w:rFonts w:hint="eastAsia" w:ascii="Times New Roman" w:hAnsi="Times New Roman" w:eastAsia="宋体"/>
                <w:spacing w:val="-10"/>
                <w:kern w:val="0"/>
                <w:sz w:val="21"/>
                <w:szCs w:val="21"/>
              </w:rPr>
              <w:t>绩效</w:t>
            </w:r>
          </w:p>
          <w:p>
            <w:pPr>
              <w:pStyle w:val="17"/>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10"/>
                <w:kern w:val="0"/>
                <w:sz w:val="21"/>
                <w:szCs w:val="21"/>
              </w:rPr>
              <w:t>指标</w:t>
            </w:r>
          </w:p>
        </w:tc>
        <w:tc>
          <w:tcPr>
            <w:tcW w:w="964"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一级</w:t>
            </w:r>
          </w:p>
          <w:p>
            <w:pPr>
              <w:pStyle w:val="17"/>
              <w:keepNext w:val="0"/>
              <w:keepLines w:val="0"/>
              <w:pageBreakBefore w:val="0"/>
              <w:widowControl w:val="0"/>
              <w:kinsoku/>
              <w:wordWrap/>
              <w:overflowPunct/>
              <w:topLinePunct w:val="0"/>
              <w:autoSpaceDE/>
              <w:autoSpaceDN/>
              <w:bidi w:val="0"/>
              <w:adjustRightInd w:val="0"/>
              <w:snapToGrid w:val="0"/>
              <w:spacing w:before="4"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指标</w:t>
            </w:r>
          </w:p>
        </w:tc>
        <w:tc>
          <w:tcPr>
            <w:tcW w:w="209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二级指标</w:t>
            </w:r>
          </w:p>
        </w:tc>
        <w:tc>
          <w:tcPr>
            <w:tcW w:w="2816"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三级指标</w:t>
            </w:r>
          </w:p>
        </w:tc>
        <w:tc>
          <w:tcPr>
            <w:tcW w:w="2233"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4"/>
                <w:kern w:val="0"/>
                <w:sz w:val="21"/>
                <w:szCs w:val="21"/>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jc w:val="center"/>
        </w:trPr>
        <w:tc>
          <w:tcPr>
            <w:tcW w:w="698"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eastAsia="宋体" w:cs="宋体"/>
                <w:kern w:val="0"/>
                <w:sz w:val="21"/>
                <w:szCs w:val="21"/>
              </w:rPr>
            </w:pPr>
          </w:p>
        </w:tc>
        <w:tc>
          <w:tcPr>
            <w:tcW w:w="964" w:type="dxa"/>
            <w:vMerge w:val="restart"/>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10"/>
                <w:kern w:val="0"/>
                <w:sz w:val="21"/>
                <w:szCs w:val="21"/>
              </w:rPr>
              <w:t>产出指标</w:t>
            </w:r>
          </w:p>
        </w:tc>
        <w:tc>
          <w:tcPr>
            <w:tcW w:w="209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数量指标</w:t>
            </w:r>
          </w:p>
        </w:tc>
        <w:tc>
          <w:tcPr>
            <w:tcW w:w="2816"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6"/>
                <w:kern w:val="0"/>
                <w:sz w:val="21"/>
                <w:szCs w:val="21"/>
              </w:rPr>
              <w:t>活性炭吸附浓缩+脱附再生+催化燃烧（套</w:t>
            </w:r>
            <w:r>
              <w:rPr>
                <w:rFonts w:hint="eastAsia" w:ascii="Times New Roman" w:hAnsi="Times New Roman" w:eastAsia="宋体"/>
                <w:spacing w:val="-10"/>
                <w:kern w:val="0"/>
                <w:sz w:val="21"/>
                <w:szCs w:val="21"/>
              </w:rPr>
              <w:t>）</w:t>
            </w:r>
          </w:p>
        </w:tc>
        <w:tc>
          <w:tcPr>
            <w:tcW w:w="2233"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71"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kern w:val="0"/>
                <w:sz w:val="21"/>
                <w:szCs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jc w:val="center"/>
        </w:trPr>
        <w:tc>
          <w:tcPr>
            <w:tcW w:w="698"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eastAsia="宋体" w:cs="宋体"/>
                <w:kern w:val="0"/>
                <w:sz w:val="21"/>
                <w:szCs w:val="21"/>
              </w:rPr>
            </w:pPr>
          </w:p>
        </w:tc>
        <w:tc>
          <w:tcPr>
            <w:tcW w:w="96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eastAsia="宋体" w:cs="宋体"/>
                <w:kern w:val="0"/>
                <w:sz w:val="21"/>
                <w:szCs w:val="21"/>
              </w:rPr>
            </w:pPr>
          </w:p>
        </w:tc>
        <w:tc>
          <w:tcPr>
            <w:tcW w:w="209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质量指标</w:t>
            </w:r>
          </w:p>
        </w:tc>
        <w:tc>
          <w:tcPr>
            <w:tcW w:w="2816"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7"/>
                <w:kern w:val="0"/>
                <w:sz w:val="21"/>
                <w:szCs w:val="21"/>
              </w:rPr>
              <w:t>非甲烷总烃最高排放浓</w:t>
            </w:r>
          </w:p>
          <w:p>
            <w:pPr>
              <w:pStyle w:val="17"/>
              <w:keepNext w:val="0"/>
              <w:keepLines w:val="0"/>
              <w:pageBreakBefore w:val="0"/>
              <w:widowControl w:val="0"/>
              <w:kinsoku/>
              <w:wordWrap/>
              <w:overflowPunct/>
              <w:topLinePunct w:val="0"/>
              <w:autoSpaceDE/>
              <w:autoSpaceDN/>
              <w:bidi w:val="0"/>
              <w:adjustRightInd w:val="0"/>
              <w:snapToGrid w:val="0"/>
              <w:spacing w:before="4"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度</w:t>
            </w:r>
            <w:r>
              <w:rPr>
                <w:rFonts w:hint="eastAsia" w:ascii="Times New Roman" w:hAnsi="Times New Roman" w:eastAsia="宋体"/>
                <w:spacing w:val="-2"/>
                <w:kern w:val="0"/>
                <w:sz w:val="21"/>
                <w:szCs w:val="21"/>
              </w:rPr>
              <w:t>（mg/m³）</w:t>
            </w:r>
          </w:p>
        </w:tc>
        <w:tc>
          <w:tcPr>
            <w:tcW w:w="2233"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74"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jc w:val="center"/>
        </w:trPr>
        <w:tc>
          <w:tcPr>
            <w:tcW w:w="698"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eastAsia="宋体" w:cs="宋体"/>
                <w:kern w:val="0"/>
                <w:sz w:val="21"/>
                <w:szCs w:val="21"/>
              </w:rPr>
            </w:pPr>
          </w:p>
        </w:tc>
        <w:tc>
          <w:tcPr>
            <w:tcW w:w="96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eastAsia="宋体" w:cs="宋体"/>
                <w:kern w:val="0"/>
                <w:sz w:val="21"/>
                <w:szCs w:val="21"/>
              </w:rPr>
            </w:pPr>
          </w:p>
        </w:tc>
        <w:tc>
          <w:tcPr>
            <w:tcW w:w="209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5"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时效指标</w:t>
            </w:r>
          </w:p>
        </w:tc>
        <w:tc>
          <w:tcPr>
            <w:tcW w:w="2816"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5"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项目按进度完工率</w:t>
            </w:r>
          </w:p>
        </w:tc>
        <w:tc>
          <w:tcPr>
            <w:tcW w:w="2233"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5"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按期完成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jc w:val="center"/>
        </w:trPr>
        <w:tc>
          <w:tcPr>
            <w:tcW w:w="698" w:type="dxa"/>
            <w:vMerge w:val="continue"/>
            <w:tcBorders>
              <w:top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eastAsia="宋体" w:cs="宋体"/>
                <w:kern w:val="0"/>
                <w:sz w:val="21"/>
                <w:szCs w:val="21"/>
              </w:rPr>
            </w:pPr>
          </w:p>
        </w:tc>
        <w:tc>
          <w:tcPr>
            <w:tcW w:w="96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eastAsia="宋体" w:cs="宋体"/>
                <w:kern w:val="0"/>
                <w:sz w:val="21"/>
                <w:szCs w:val="21"/>
              </w:rPr>
            </w:pPr>
          </w:p>
        </w:tc>
        <w:tc>
          <w:tcPr>
            <w:tcW w:w="209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3"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7"/>
                <w:kern w:val="0"/>
                <w:sz w:val="21"/>
                <w:szCs w:val="21"/>
              </w:rPr>
              <w:t>成本指标</w:t>
            </w:r>
          </w:p>
        </w:tc>
        <w:tc>
          <w:tcPr>
            <w:tcW w:w="2816"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3"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6"/>
                <w:kern w:val="0"/>
                <w:sz w:val="21"/>
                <w:szCs w:val="21"/>
              </w:rPr>
              <w:t>项目投资（万元</w:t>
            </w:r>
            <w:r>
              <w:rPr>
                <w:rFonts w:hint="eastAsia" w:ascii="Times New Roman" w:hAnsi="Times New Roman" w:eastAsia="宋体"/>
                <w:spacing w:val="-10"/>
                <w:kern w:val="0"/>
                <w:sz w:val="21"/>
                <w:szCs w:val="21"/>
              </w:rPr>
              <w:t>）</w:t>
            </w:r>
          </w:p>
        </w:tc>
        <w:tc>
          <w:tcPr>
            <w:tcW w:w="2233"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59"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2"/>
                <w:kern w:val="0"/>
                <w:sz w:val="21"/>
                <w:szCs w:val="21"/>
              </w:rPr>
              <w:t>251.4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trPr>
        <w:tc>
          <w:tcPr>
            <w:tcW w:w="698" w:type="dxa"/>
            <w:vMerge w:val="restart"/>
            <w:tcBorders>
              <w:top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63"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10"/>
                <w:kern w:val="0"/>
                <w:sz w:val="21"/>
                <w:szCs w:val="21"/>
              </w:rPr>
              <w:t>绩效指标</w:t>
            </w:r>
          </w:p>
        </w:tc>
        <w:tc>
          <w:tcPr>
            <w:tcW w:w="964"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效益</w:t>
            </w:r>
          </w:p>
          <w:p>
            <w:pPr>
              <w:pStyle w:val="17"/>
              <w:keepNext w:val="0"/>
              <w:keepLines w:val="0"/>
              <w:pageBreakBefore w:val="0"/>
              <w:widowControl w:val="0"/>
              <w:kinsoku/>
              <w:wordWrap/>
              <w:overflowPunct/>
              <w:topLinePunct w:val="0"/>
              <w:autoSpaceDE/>
              <w:autoSpaceDN/>
              <w:bidi w:val="0"/>
              <w:adjustRightInd w:val="0"/>
              <w:snapToGrid w:val="0"/>
              <w:spacing w:before="5"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指标</w:t>
            </w:r>
          </w:p>
        </w:tc>
        <w:tc>
          <w:tcPr>
            <w:tcW w:w="2090" w:type="dxa"/>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2"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3"/>
                <w:kern w:val="0"/>
                <w:sz w:val="21"/>
                <w:szCs w:val="21"/>
              </w:rPr>
              <w:t>生态效益</w:t>
            </w:r>
          </w:p>
          <w:p>
            <w:pPr>
              <w:pStyle w:val="17"/>
              <w:keepNext w:val="0"/>
              <w:keepLines w:val="0"/>
              <w:pageBreakBefore w:val="0"/>
              <w:widowControl w:val="0"/>
              <w:kinsoku/>
              <w:wordWrap/>
              <w:overflowPunct/>
              <w:topLinePunct w:val="0"/>
              <w:autoSpaceDE/>
              <w:autoSpaceDN/>
              <w:bidi w:val="0"/>
              <w:adjustRightInd w:val="0"/>
              <w:snapToGrid w:val="0"/>
              <w:spacing w:before="5"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指标</w:t>
            </w:r>
          </w:p>
        </w:tc>
        <w:tc>
          <w:tcPr>
            <w:tcW w:w="2816" w:type="dxa"/>
            <w:gridSpan w:val="4"/>
            <w:tcBorders>
              <w:top w:val="single" w:color="000000" w:sz="4" w:space="0"/>
              <w:left w:val="single" w:color="000000" w:sz="4" w:space="0"/>
              <w:bottom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8"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kern w:val="0"/>
                <w:sz w:val="21"/>
                <w:szCs w:val="21"/>
              </w:rPr>
              <w:t>VOCs减排量</w:t>
            </w:r>
            <w:r>
              <w:rPr>
                <w:rFonts w:hint="eastAsia" w:ascii="Times New Roman" w:hAnsi="Times New Roman" w:eastAsia="宋体"/>
                <w:spacing w:val="-4"/>
                <w:kern w:val="0"/>
                <w:sz w:val="21"/>
                <w:szCs w:val="21"/>
              </w:rPr>
              <w:t>（t/a）</w:t>
            </w:r>
          </w:p>
        </w:tc>
        <w:tc>
          <w:tcPr>
            <w:tcW w:w="2233" w:type="dxa"/>
            <w:tcBorders>
              <w:top w:val="single" w:color="000000" w:sz="4" w:space="0"/>
              <w:left w:val="single" w:color="000000" w:sz="4" w:space="0"/>
              <w:bottom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74"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4"/>
                <w:kern w:val="0"/>
                <w:sz w:val="21"/>
                <w:szCs w:val="21"/>
              </w:rPr>
              <w:t>2.76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698" w:type="dxa"/>
            <w:vMerge w:val="continue"/>
            <w:tcBorders>
              <w:top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eastAsia="宋体" w:cs="宋体"/>
                <w:kern w:val="0"/>
                <w:sz w:val="21"/>
                <w:szCs w:val="21"/>
              </w:rPr>
            </w:pPr>
          </w:p>
        </w:tc>
        <w:tc>
          <w:tcPr>
            <w:tcW w:w="964" w:type="dxa"/>
            <w:tcBorders>
              <w:top w:val="single" w:color="000000" w:sz="4" w:space="0"/>
              <w:left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宋体"/>
                <w:spacing w:val="-5"/>
                <w:kern w:val="0"/>
                <w:sz w:val="21"/>
                <w:szCs w:val="21"/>
              </w:rPr>
            </w:pPr>
            <w:r>
              <w:rPr>
                <w:rFonts w:hint="eastAsia" w:ascii="Times New Roman" w:hAnsi="Times New Roman" w:eastAsia="宋体"/>
                <w:spacing w:val="-6"/>
                <w:kern w:val="0"/>
                <w:sz w:val="21"/>
                <w:szCs w:val="21"/>
              </w:rPr>
              <w:t>满意</w:t>
            </w:r>
            <w:r>
              <w:rPr>
                <w:rFonts w:hint="eastAsia" w:ascii="Times New Roman" w:hAnsi="Times New Roman" w:eastAsia="宋体"/>
                <w:spacing w:val="-5"/>
                <w:kern w:val="0"/>
                <w:sz w:val="21"/>
                <w:szCs w:val="21"/>
              </w:rPr>
              <w:t>度</w:t>
            </w:r>
          </w:p>
          <w:p>
            <w:pPr>
              <w:pStyle w:val="17"/>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指</w:t>
            </w:r>
            <w:r>
              <w:rPr>
                <w:rFonts w:hint="eastAsia" w:ascii="Times New Roman" w:hAnsi="Times New Roman" w:eastAsia="宋体"/>
                <w:kern w:val="0"/>
                <w:sz w:val="21"/>
                <w:szCs w:val="21"/>
              </w:rPr>
              <w:t>标</w:t>
            </w:r>
          </w:p>
        </w:tc>
        <w:tc>
          <w:tcPr>
            <w:tcW w:w="2090" w:type="dxa"/>
            <w:tcBorders>
              <w:top w:val="single" w:color="000000" w:sz="4" w:space="0"/>
              <w:left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151" w:line="420" w:lineRule="exact"/>
              <w:ind w:firstLine="120"/>
              <w:jc w:val="center"/>
              <w:textAlignment w:val="auto"/>
              <w:rPr>
                <w:rFonts w:hint="eastAsia" w:ascii="Times New Roman" w:hAnsi="Times New Roman" w:eastAsia="宋体"/>
                <w:kern w:val="0"/>
                <w:sz w:val="21"/>
                <w:szCs w:val="21"/>
              </w:rPr>
            </w:pPr>
            <w:r>
              <w:rPr>
                <w:rFonts w:hint="eastAsia" w:ascii="Times New Roman" w:hAnsi="Times New Roman" w:eastAsia="宋体"/>
                <w:spacing w:val="-4"/>
                <w:kern w:val="0"/>
                <w:sz w:val="21"/>
                <w:szCs w:val="21"/>
              </w:rPr>
              <w:t>服务对象</w:t>
            </w:r>
            <w:r>
              <w:rPr>
                <w:rFonts w:hint="eastAsia" w:ascii="Times New Roman" w:hAnsi="Times New Roman" w:eastAsia="宋体"/>
                <w:spacing w:val="-2"/>
                <w:kern w:val="0"/>
                <w:sz w:val="21"/>
                <w:szCs w:val="21"/>
              </w:rPr>
              <w:t>满意度指标</w:t>
            </w:r>
          </w:p>
        </w:tc>
        <w:tc>
          <w:tcPr>
            <w:tcW w:w="2816" w:type="dxa"/>
            <w:gridSpan w:val="4"/>
            <w:tcBorders>
              <w:top w:val="single" w:color="000000" w:sz="4" w:space="0"/>
              <w:left w:val="single" w:color="000000" w:sz="4" w:space="0"/>
              <w:righ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5" w:line="420" w:lineRule="exact"/>
              <w:jc w:val="center"/>
              <w:textAlignment w:val="auto"/>
              <w:rPr>
                <w:rFonts w:hint="eastAsia" w:ascii="Times New Roman" w:hAnsi="Times New Roman" w:eastAsia="宋体"/>
                <w:kern w:val="0"/>
                <w:sz w:val="21"/>
                <w:szCs w:val="21"/>
              </w:rPr>
            </w:pPr>
          </w:p>
          <w:p>
            <w:pPr>
              <w:pStyle w:val="17"/>
              <w:keepNext w:val="0"/>
              <w:keepLines w:val="0"/>
              <w:pageBreakBefore w:val="0"/>
              <w:widowControl w:val="0"/>
              <w:kinsoku/>
              <w:wordWrap/>
              <w:overflowPunct/>
              <w:topLinePunct w:val="0"/>
              <w:autoSpaceDE/>
              <w:autoSpaceDN/>
              <w:bidi w:val="0"/>
              <w:adjustRightInd w:val="0"/>
              <w:snapToGrid w:val="0"/>
              <w:spacing w:before="1"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kern w:val="0"/>
                <w:sz w:val="21"/>
                <w:szCs w:val="21"/>
              </w:rPr>
              <w:t>主管部门满意度</w:t>
            </w:r>
            <w:r>
              <w:rPr>
                <w:rFonts w:hint="eastAsia" w:ascii="Times New Roman" w:hAnsi="Times New Roman" w:eastAsia="宋体"/>
                <w:spacing w:val="-5"/>
                <w:kern w:val="0"/>
                <w:sz w:val="21"/>
                <w:szCs w:val="21"/>
              </w:rPr>
              <w:t>（%）</w:t>
            </w:r>
          </w:p>
        </w:tc>
        <w:tc>
          <w:tcPr>
            <w:tcW w:w="2233" w:type="dxa"/>
            <w:tcBorders>
              <w:top w:val="single" w:color="000000" w:sz="4" w:space="0"/>
              <w:left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val="0"/>
              <w:snapToGrid w:val="0"/>
              <w:spacing w:before="4" w:line="420" w:lineRule="exact"/>
              <w:jc w:val="center"/>
              <w:textAlignment w:val="auto"/>
              <w:rPr>
                <w:rFonts w:hint="eastAsia" w:ascii="Times New Roman" w:hAnsi="Times New Roman" w:eastAsia="宋体"/>
                <w:kern w:val="0"/>
                <w:sz w:val="21"/>
                <w:szCs w:val="21"/>
              </w:rPr>
            </w:pPr>
          </w:p>
          <w:p>
            <w:pPr>
              <w:pStyle w:val="17"/>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Times New Roman" w:hAnsi="Times New Roman" w:eastAsia="宋体"/>
                <w:kern w:val="0"/>
                <w:sz w:val="21"/>
                <w:szCs w:val="21"/>
              </w:rPr>
            </w:pPr>
            <w:r>
              <w:rPr>
                <w:rFonts w:hint="eastAsia" w:ascii="Times New Roman" w:hAnsi="Times New Roman" w:eastAsia="宋体"/>
                <w:spacing w:val="-5"/>
                <w:kern w:val="0"/>
                <w:sz w:val="21"/>
                <w:szCs w:val="21"/>
              </w:rPr>
              <w:t>90</w:t>
            </w:r>
          </w:p>
        </w:tc>
      </w:tr>
    </w:tbl>
    <w:p>
      <w:pPr>
        <w:widowControl/>
        <w:adjustRightInd w:val="0"/>
        <w:snapToGrid w:val="0"/>
        <w:jc w:val="center"/>
        <w:rPr>
          <w:rFonts w:eastAsia="方正仿宋_GBK"/>
          <w:kern w:val="0"/>
          <w:sz w:val="21"/>
          <w:szCs w:val="21"/>
        </w:rPr>
      </w:pPr>
    </w:p>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48</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中央大气污染防治资金项目绩效目标表（项目48）</w:t>
      </w:r>
    </w:p>
    <w:tbl>
      <w:tblPr>
        <w:tblStyle w:val="7"/>
        <w:tblW w:w="88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53"/>
        <w:gridCol w:w="268"/>
        <w:gridCol w:w="1236"/>
        <w:gridCol w:w="773"/>
        <w:gridCol w:w="486"/>
        <w:gridCol w:w="1564"/>
        <w:gridCol w:w="1584"/>
        <w:gridCol w:w="15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75" w:type="dxa"/>
            <w:gridSpan w:val="3"/>
            <w:vAlign w:val="center"/>
          </w:tcPr>
          <w:p>
            <w:pPr>
              <w:widowControl/>
              <w:snapToGrid w:val="0"/>
              <w:jc w:val="center"/>
              <w:rPr>
                <w:rFonts w:hint="eastAsia" w:eastAsia="宋体" w:cs="宋体"/>
                <w:kern w:val="0"/>
                <w:sz w:val="18"/>
                <w:szCs w:val="18"/>
              </w:rPr>
            </w:pPr>
            <w:r>
              <w:rPr>
                <w:rFonts w:hint="eastAsia" w:eastAsia="宋体" w:cs="宋体"/>
                <w:kern w:val="0"/>
                <w:sz w:val="18"/>
                <w:szCs w:val="18"/>
              </w:rPr>
              <w:t>项目名称</w:t>
            </w:r>
          </w:p>
        </w:tc>
        <w:tc>
          <w:tcPr>
            <w:tcW w:w="7233" w:type="dxa"/>
            <w:gridSpan w:val="6"/>
            <w:vAlign w:val="center"/>
          </w:tcPr>
          <w:p>
            <w:pPr>
              <w:widowControl/>
              <w:snapToGrid w:val="0"/>
              <w:jc w:val="center"/>
              <w:rPr>
                <w:rFonts w:hint="eastAsia" w:eastAsia="宋体" w:cs="宋体"/>
                <w:kern w:val="0"/>
                <w:sz w:val="18"/>
                <w:szCs w:val="18"/>
              </w:rPr>
            </w:pPr>
            <w:r>
              <w:rPr>
                <w:rFonts w:hint="eastAsia" w:eastAsia="宋体" w:cs="宋体"/>
                <w:kern w:val="0"/>
                <w:sz w:val="18"/>
                <w:szCs w:val="18"/>
              </w:rPr>
              <w:t>石柱西南水泥窑尾烟气氮氧化物超低排放改造及粉尘综合治理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575" w:type="dxa"/>
            <w:gridSpan w:val="3"/>
            <w:vAlign w:val="center"/>
          </w:tcPr>
          <w:p>
            <w:pPr>
              <w:widowControl/>
              <w:snapToGrid w:val="0"/>
              <w:jc w:val="center"/>
              <w:rPr>
                <w:rFonts w:hint="eastAsia" w:eastAsia="宋体" w:cs="宋体"/>
                <w:kern w:val="0"/>
                <w:sz w:val="18"/>
                <w:szCs w:val="18"/>
              </w:rPr>
            </w:pPr>
            <w:r>
              <w:rPr>
                <w:rFonts w:hint="eastAsia" w:eastAsia="宋体" w:cs="宋体"/>
                <w:kern w:val="0"/>
                <w:sz w:val="18"/>
                <w:szCs w:val="18"/>
              </w:rPr>
              <w:t>所属专项</w:t>
            </w:r>
          </w:p>
        </w:tc>
        <w:tc>
          <w:tcPr>
            <w:tcW w:w="7233" w:type="dxa"/>
            <w:gridSpan w:val="6"/>
            <w:vAlign w:val="center"/>
          </w:tcPr>
          <w:p>
            <w:pPr>
              <w:widowControl/>
              <w:snapToGrid w:val="0"/>
              <w:jc w:val="center"/>
              <w:rPr>
                <w:rFonts w:hint="eastAsia" w:eastAsia="宋体" w:cs="宋体"/>
                <w:kern w:val="0"/>
                <w:sz w:val="18"/>
                <w:szCs w:val="18"/>
              </w:rPr>
            </w:pPr>
            <w:r>
              <w:rPr>
                <w:rFonts w:hint="eastAsia" w:eastAsia="宋体" w:cs="宋体"/>
                <w:kern w:val="0"/>
                <w:sz w:val="18"/>
                <w:szCs w:val="18"/>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75" w:type="dxa"/>
            <w:gridSpan w:val="3"/>
            <w:vAlign w:val="center"/>
          </w:tcPr>
          <w:p>
            <w:pPr>
              <w:widowControl/>
              <w:snapToGrid w:val="0"/>
              <w:jc w:val="center"/>
              <w:rPr>
                <w:rFonts w:hint="eastAsia" w:eastAsia="宋体" w:cs="宋体"/>
                <w:kern w:val="0"/>
                <w:sz w:val="18"/>
                <w:szCs w:val="18"/>
              </w:rPr>
            </w:pPr>
            <w:r>
              <w:rPr>
                <w:rFonts w:hint="eastAsia" w:eastAsia="宋体" w:cs="宋体"/>
                <w:kern w:val="0"/>
                <w:sz w:val="18"/>
                <w:szCs w:val="18"/>
              </w:rPr>
              <w:t>中央主管部门</w:t>
            </w:r>
          </w:p>
        </w:tc>
        <w:tc>
          <w:tcPr>
            <w:tcW w:w="2495" w:type="dxa"/>
            <w:gridSpan w:val="3"/>
            <w:vAlign w:val="center"/>
          </w:tcPr>
          <w:p>
            <w:pPr>
              <w:widowControl/>
              <w:snapToGrid w:val="0"/>
              <w:jc w:val="center"/>
              <w:rPr>
                <w:rFonts w:hint="eastAsia" w:eastAsia="宋体" w:cs="宋体"/>
                <w:kern w:val="0"/>
                <w:sz w:val="18"/>
                <w:szCs w:val="18"/>
              </w:rPr>
            </w:pPr>
            <w:r>
              <w:rPr>
                <w:rFonts w:hint="eastAsia" w:eastAsia="宋体" w:cs="宋体"/>
                <w:kern w:val="0"/>
                <w:sz w:val="18"/>
                <w:szCs w:val="18"/>
              </w:rPr>
              <w:t>财政部、生态环境部</w:t>
            </w:r>
          </w:p>
        </w:tc>
        <w:tc>
          <w:tcPr>
            <w:tcW w:w="1564" w:type="dxa"/>
            <w:vAlign w:val="center"/>
          </w:tcPr>
          <w:p>
            <w:pPr>
              <w:widowControl/>
              <w:snapToGrid w:val="0"/>
              <w:jc w:val="center"/>
              <w:rPr>
                <w:rFonts w:hint="eastAsia" w:eastAsia="宋体" w:cs="宋体"/>
                <w:kern w:val="0"/>
                <w:sz w:val="18"/>
                <w:szCs w:val="18"/>
              </w:rPr>
            </w:pPr>
            <w:r>
              <w:rPr>
                <w:rFonts w:hint="eastAsia" w:eastAsia="宋体" w:cs="宋体"/>
                <w:kern w:val="0"/>
                <w:sz w:val="18"/>
                <w:szCs w:val="18"/>
              </w:rPr>
              <w:t>省级财政部门</w:t>
            </w:r>
          </w:p>
        </w:tc>
        <w:tc>
          <w:tcPr>
            <w:tcW w:w="3174" w:type="dxa"/>
            <w:gridSpan w:val="2"/>
            <w:vAlign w:val="center"/>
          </w:tcPr>
          <w:p>
            <w:pPr>
              <w:widowControl/>
              <w:snapToGrid w:val="0"/>
              <w:jc w:val="center"/>
              <w:rPr>
                <w:rFonts w:hint="eastAsia" w:eastAsia="宋体" w:cs="宋体"/>
                <w:kern w:val="0"/>
                <w:sz w:val="18"/>
                <w:szCs w:val="18"/>
              </w:rPr>
            </w:pPr>
            <w:r>
              <w:rPr>
                <w:rFonts w:hint="eastAsia" w:eastAsia="宋体" w:cs="宋体"/>
                <w:kern w:val="0"/>
                <w:sz w:val="18"/>
                <w:szCs w:val="18"/>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75" w:type="dxa"/>
            <w:gridSpan w:val="3"/>
            <w:vAlign w:val="center"/>
          </w:tcPr>
          <w:p>
            <w:pPr>
              <w:widowControl/>
              <w:snapToGrid w:val="0"/>
              <w:jc w:val="center"/>
              <w:rPr>
                <w:rFonts w:hint="eastAsia" w:eastAsia="宋体" w:cs="宋体"/>
                <w:kern w:val="0"/>
                <w:sz w:val="18"/>
                <w:szCs w:val="18"/>
              </w:rPr>
            </w:pPr>
            <w:r>
              <w:rPr>
                <w:rFonts w:hint="eastAsia" w:eastAsia="宋体" w:cs="宋体"/>
                <w:kern w:val="0"/>
                <w:sz w:val="18"/>
                <w:szCs w:val="18"/>
              </w:rPr>
              <w:t>省级主管部门</w:t>
            </w:r>
          </w:p>
        </w:tc>
        <w:tc>
          <w:tcPr>
            <w:tcW w:w="2495" w:type="dxa"/>
            <w:gridSpan w:val="3"/>
            <w:vAlign w:val="center"/>
          </w:tcPr>
          <w:p>
            <w:pPr>
              <w:widowControl/>
              <w:snapToGrid w:val="0"/>
              <w:jc w:val="center"/>
              <w:rPr>
                <w:rFonts w:hint="eastAsia" w:eastAsia="宋体" w:cs="宋体"/>
                <w:kern w:val="0"/>
                <w:sz w:val="18"/>
                <w:szCs w:val="18"/>
              </w:rPr>
            </w:pPr>
            <w:r>
              <w:rPr>
                <w:rFonts w:hint="eastAsia" w:eastAsia="宋体" w:cs="宋体"/>
                <w:kern w:val="0"/>
                <w:sz w:val="18"/>
                <w:szCs w:val="18"/>
              </w:rPr>
              <w:t>重庆市生态环境局</w:t>
            </w:r>
          </w:p>
        </w:tc>
        <w:tc>
          <w:tcPr>
            <w:tcW w:w="1564" w:type="dxa"/>
            <w:vAlign w:val="center"/>
          </w:tcPr>
          <w:p>
            <w:pPr>
              <w:widowControl/>
              <w:snapToGrid w:val="0"/>
              <w:jc w:val="center"/>
              <w:rPr>
                <w:rFonts w:hint="eastAsia" w:eastAsia="宋体" w:cs="宋体"/>
                <w:kern w:val="0"/>
                <w:sz w:val="18"/>
                <w:szCs w:val="18"/>
              </w:rPr>
            </w:pPr>
            <w:r>
              <w:rPr>
                <w:rFonts w:hint="eastAsia" w:eastAsia="宋体" w:cs="宋体"/>
                <w:kern w:val="0"/>
                <w:sz w:val="18"/>
                <w:szCs w:val="18"/>
              </w:rPr>
              <w:t>具体实施单位</w:t>
            </w:r>
          </w:p>
        </w:tc>
        <w:tc>
          <w:tcPr>
            <w:tcW w:w="3174" w:type="dxa"/>
            <w:gridSpan w:val="2"/>
            <w:vAlign w:val="center"/>
          </w:tcPr>
          <w:p>
            <w:pPr>
              <w:widowControl/>
              <w:snapToGrid w:val="0"/>
              <w:jc w:val="center"/>
              <w:rPr>
                <w:rFonts w:hint="eastAsia" w:eastAsia="宋体" w:cs="宋体"/>
                <w:kern w:val="0"/>
                <w:sz w:val="18"/>
                <w:szCs w:val="18"/>
              </w:rPr>
            </w:pPr>
            <w:r>
              <w:rPr>
                <w:rFonts w:hint="eastAsia" w:eastAsia="宋体" w:cs="宋体"/>
                <w:kern w:val="0"/>
                <w:sz w:val="18"/>
                <w:szCs w:val="18"/>
              </w:rPr>
              <w:t>重庆石柱西南水泥有限公司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75" w:type="dxa"/>
            <w:gridSpan w:val="3"/>
            <w:vMerge w:val="restart"/>
            <w:vAlign w:val="center"/>
          </w:tcPr>
          <w:p>
            <w:pPr>
              <w:widowControl/>
              <w:snapToGrid w:val="0"/>
              <w:jc w:val="center"/>
              <w:rPr>
                <w:rFonts w:hint="eastAsia" w:eastAsia="宋体" w:cs="宋体"/>
                <w:kern w:val="0"/>
                <w:sz w:val="18"/>
                <w:szCs w:val="18"/>
              </w:rPr>
            </w:pPr>
            <w:r>
              <w:rPr>
                <w:rFonts w:hint="eastAsia" w:eastAsia="宋体" w:cs="宋体"/>
                <w:kern w:val="0"/>
                <w:sz w:val="18"/>
                <w:szCs w:val="18"/>
              </w:rPr>
              <w:t>资金情况</w:t>
            </w:r>
            <w:r>
              <w:rPr>
                <w:rFonts w:hint="eastAsia" w:eastAsia="宋体" w:cs="宋体"/>
                <w:kern w:val="0"/>
                <w:sz w:val="18"/>
                <w:szCs w:val="18"/>
              </w:rPr>
              <w:br w:type="textWrapping"/>
            </w:r>
            <w:r>
              <w:rPr>
                <w:rFonts w:hint="eastAsia" w:eastAsia="宋体" w:cs="宋体"/>
                <w:kern w:val="0"/>
                <w:sz w:val="18"/>
                <w:szCs w:val="18"/>
              </w:rPr>
              <w:t>（万元）</w:t>
            </w:r>
          </w:p>
        </w:tc>
        <w:tc>
          <w:tcPr>
            <w:tcW w:w="2495" w:type="dxa"/>
            <w:gridSpan w:val="3"/>
            <w:vAlign w:val="center"/>
          </w:tcPr>
          <w:p>
            <w:pPr>
              <w:widowControl/>
              <w:snapToGrid w:val="0"/>
              <w:jc w:val="left"/>
              <w:rPr>
                <w:rFonts w:hint="eastAsia" w:eastAsia="宋体" w:cs="宋体"/>
                <w:kern w:val="0"/>
                <w:sz w:val="18"/>
                <w:szCs w:val="18"/>
              </w:rPr>
            </w:pPr>
            <w:r>
              <w:rPr>
                <w:rFonts w:hint="eastAsia" w:eastAsia="宋体" w:cs="宋体"/>
                <w:kern w:val="0"/>
                <w:sz w:val="18"/>
                <w:szCs w:val="18"/>
              </w:rPr>
              <w:t>项目总投资</w:t>
            </w:r>
          </w:p>
        </w:tc>
        <w:tc>
          <w:tcPr>
            <w:tcW w:w="4738" w:type="dxa"/>
            <w:gridSpan w:val="3"/>
            <w:vAlign w:val="center"/>
          </w:tcPr>
          <w:p>
            <w:pPr>
              <w:widowControl/>
              <w:snapToGrid w:val="0"/>
              <w:jc w:val="center"/>
              <w:rPr>
                <w:rFonts w:hint="eastAsia" w:eastAsia="宋体" w:cs="宋体"/>
                <w:kern w:val="0"/>
                <w:sz w:val="18"/>
                <w:szCs w:val="18"/>
              </w:rPr>
            </w:pPr>
            <w:r>
              <w:rPr>
                <w:rFonts w:hint="eastAsia" w:eastAsia="宋体" w:cs="宋体"/>
                <w:kern w:val="0"/>
                <w:sz w:val="18"/>
                <w:szCs w:val="18"/>
              </w:rPr>
              <w:t>3500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575" w:type="dxa"/>
            <w:gridSpan w:val="3"/>
            <w:vMerge w:val="continue"/>
            <w:vAlign w:val="center"/>
          </w:tcPr>
          <w:p>
            <w:pPr>
              <w:widowControl/>
              <w:snapToGrid w:val="0"/>
              <w:jc w:val="left"/>
              <w:rPr>
                <w:rFonts w:hint="eastAsia" w:eastAsia="宋体" w:cs="宋体"/>
                <w:kern w:val="0"/>
                <w:sz w:val="18"/>
                <w:szCs w:val="18"/>
              </w:rPr>
            </w:pPr>
          </w:p>
        </w:tc>
        <w:tc>
          <w:tcPr>
            <w:tcW w:w="2495" w:type="dxa"/>
            <w:gridSpan w:val="3"/>
            <w:vAlign w:val="center"/>
          </w:tcPr>
          <w:p>
            <w:pPr>
              <w:widowControl/>
              <w:snapToGrid w:val="0"/>
              <w:jc w:val="left"/>
              <w:rPr>
                <w:rFonts w:hint="eastAsia" w:eastAsia="宋体" w:cs="宋体"/>
                <w:kern w:val="0"/>
                <w:sz w:val="18"/>
                <w:szCs w:val="18"/>
              </w:rPr>
            </w:pPr>
            <w:r>
              <w:rPr>
                <w:rFonts w:hint="eastAsia" w:eastAsia="宋体" w:cs="宋体"/>
                <w:kern w:val="0"/>
                <w:sz w:val="18"/>
                <w:szCs w:val="18"/>
              </w:rPr>
              <w:t xml:space="preserve">    其中：中央财政资金</w:t>
            </w:r>
          </w:p>
        </w:tc>
        <w:tc>
          <w:tcPr>
            <w:tcW w:w="4738" w:type="dxa"/>
            <w:gridSpan w:val="3"/>
            <w:vAlign w:val="center"/>
          </w:tcPr>
          <w:p>
            <w:pPr>
              <w:widowControl/>
              <w:snapToGrid w:val="0"/>
              <w:jc w:val="center"/>
              <w:rPr>
                <w:rFonts w:hint="eastAsia" w:eastAsia="宋体" w:cs="宋体"/>
                <w:kern w:val="0"/>
                <w:sz w:val="18"/>
                <w:szCs w:val="18"/>
              </w:rPr>
            </w:pPr>
            <w:r>
              <w:rPr>
                <w:rFonts w:hint="eastAsia" w:eastAsia="宋体" w:cs="宋体"/>
                <w:kern w:val="0"/>
                <w:sz w:val="18"/>
                <w:szCs w:val="18"/>
              </w:rPr>
              <w:t>901.18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75" w:type="dxa"/>
            <w:gridSpan w:val="3"/>
            <w:vMerge w:val="continue"/>
            <w:vAlign w:val="center"/>
          </w:tcPr>
          <w:p>
            <w:pPr>
              <w:widowControl/>
              <w:snapToGrid w:val="0"/>
              <w:jc w:val="left"/>
              <w:rPr>
                <w:rFonts w:hint="eastAsia" w:eastAsia="宋体" w:cs="宋体"/>
                <w:kern w:val="0"/>
                <w:sz w:val="18"/>
                <w:szCs w:val="18"/>
              </w:rPr>
            </w:pPr>
          </w:p>
        </w:tc>
        <w:tc>
          <w:tcPr>
            <w:tcW w:w="2495" w:type="dxa"/>
            <w:gridSpan w:val="3"/>
            <w:vAlign w:val="center"/>
          </w:tcPr>
          <w:p>
            <w:pPr>
              <w:widowControl/>
              <w:snapToGrid w:val="0"/>
              <w:jc w:val="left"/>
              <w:rPr>
                <w:rFonts w:hint="eastAsia" w:eastAsia="宋体" w:cs="宋体"/>
                <w:kern w:val="0"/>
                <w:sz w:val="18"/>
                <w:szCs w:val="18"/>
              </w:rPr>
            </w:pPr>
            <w:r>
              <w:rPr>
                <w:rFonts w:hint="eastAsia" w:eastAsia="宋体" w:cs="宋体"/>
                <w:kern w:val="0"/>
                <w:sz w:val="18"/>
                <w:szCs w:val="18"/>
              </w:rPr>
              <w:t>地方财政资金</w:t>
            </w:r>
          </w:p>
        </w:tc>
        <w:tc>
          <w:tcPr>
            <w:tcW w:w="4738" w:type="dxa"/>
            <w:gridSpan w:val="3"/>
            <w:vAlign w:val="center"/>
          </w:tcPr>
          <w:p>
            <w:pPr>
              <w:widowControl/>
              <w:snapToGrid w:val="0"/>
              <w:jc w:val="center"/>
              <w:rPr>
                <w:rFonts w:hint="eastAsia" w:eastAsia="宋体" w:cs="宋体"/>
                <w:kern w:val="0"/>
                <w:sz w:val="18"/>
                <w:szCs w:val="18"/>
              </w:rPr>
            </w:pPr>
            <w:r>
              <w:rPr>
                <w:rFonts w:hint="eastAsia" w:eastAsia="宋体"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75" w:type="dxa"/>
            <w:gridSpan w:val="3"/>
            <w:vMerge w:val="continue"/>
            <w:vAlign w:val="center"/>
          </w:tcPr>
          <w:p>
            <w:pPr>
              <w:widowControl/>
              <w:snapToGrid w:val="0"/>
              <w:jc w:val="left"/>
              <w:rPr>
                <w:rFonts w:hint="eastAsia" w:eastAsia="宋体" w:cs="宋体"/>
                <w:kern w:val="0"/>
                <w:sz w:val="18"/>
                <w:szCs w:val="18"/>
              </w:rPr>
            </w:pPr>
          </w:p>
        </w:tc>
        <w:tc>
          <w:tcPr>
            <w:tcW w:w="2495" w:type="dxa"/>
            <w:gridSpan w:val="3"/>
            <w:vAlign w:val="center"/>
          </w:tcPr>
          <w:p>
            <w:pPr>
              <w:widowControl/>
              <w:snapToGrid w:val="0"/>
              <w:jc w:val="left"/>
              <w:rPr>
                <w:rFonts w:hint="eastAsia" w:eastAsia="宋体" w:cs="宋体"/>
                <w:kern w:val="0"/>
                <w:sz w:val="18"/>
                <w:szCs w:val="18"/>
              </w:rPr>
            </w:pPr>
            <w:r>
              <w:rPr>
                <w:rFonts w:hint="eastAsia" w:eastAsia="宋体" w:cs="宋体"/>
                <w:kern w:val="0"/>
                <w:sz w:val="18"/>
                <w:szCs w:val="18"/>
              </w:rPr>
              <w:t xml:space="preserve">    其他资金</w:t>
            </w:r>
          </w:p>
        </w:tc>
        <w:tc>
          <w:tcPr>
            <w:tcW w:w="4738" w:type="dxa"/>
            <w:gridSpan w:val="3"/>
            <w:vAlign w:val="center"/>
          </w:tcPr>
          <w:p>
            <w:pPr>
              <w:widowControl/>
              <w:snapToGrid w:val="0"/>
              <w:jc w:val="center"/>
              <w:rPr>
                <w:rFonts w:hint="eastAsia" w:eastAsia="宋体" w:cs="宋体"/>
                <w:kern w:val="0"/>
                <w:sz w:val="18"/>
                <w:szCs w:val="18"/>
              </w:rPr>
            </w:pPr>
            <w:r>
              <w:rPr>
                <w:rFonts w:hint="eastAsia" w:eastAsia="宋体" w:cs="宋体"/>
                <w:kern w:val="0"/>
                <w:sz w:val="18"/>
                <w:szCs w:val="18"/>
              </w:rPr>
              <w:t>2598.82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4" w:type="dxa"/>
            <w:vAlign w:val="center"/>
          </w:tcPr>
          <w:p>
            <w:pPr>
              <w:snapToGrid w:val="0"/>
              <w:jc w:val="center"/>
              <w:rPr>
                <w:rFonts w:hint="eastAsia" w:eastAsia="宋体" w:cs="宋体"/>
                <w:kern w:val="0"/>
                <w:sz w:val="18"/>
                <w:szCs w:val="18"/>
              </w:rPr>
            </w:pPr>
            <w:r>
              <w:rPr>
                <w:rFonts w:hint="eastAsia" w:eastAsia="宋体" w:cs="宋体"/>
                <w:kern w:val="0"/>
                <w:sz w:val="18"/>
                <w:szCs w:val="18"/>
              </w:rPr>
              <w:t>总</w:t>
            </w:r>
            <w:r>
              <w:rPr>
                <w:rFonts w:hint="eastAsia" w:eastAsia="宋体" w:cs="宋体"/>
                <w:kern w:val="0"/>
                <w:sz w:val="18"/>
                <w:szCs w:val="18"/>
              </w:rPr>
              <w:br w:type="textWrapping"/>
            </w:r>
            <w:r>
              <w:rPr>
                <w:rFonts w:hint="eastAsia" w:eastAsia="宋体" w:cs="宋体"/>
                <w:kern w:val="0"/>
                <w:sz w:val="18"/>
                <w:szCs w:val="18"/>
              </w:rPr>
              <w:t>体</w:t>
            </w:r>
            <w:r>
              <w:rPr>
                <w:rFonts w:hint="eastAsia" w:eastAsia="宋体" w:cs="宋体"/>
                <w:kern w:val="0"/>
                <w:sz w:val="18"/>
                <w:szCs w:val="18"/>
              </w:rPr>
              <w:br w:type="textWrapping"/>
            </w:r>
            <w:r>
              <w:rPr>
                <w:rFonts w:hint="eastAsia" w:eastAsia="宋体" w:cs="宋体"/>
                <w:kern w:val="0"/>
                <w:sz w:val="18"/>
                <w:szCs w:val="18"/>
              </w:rPr>
              <w:t>目</w:t>
            </w:r>
            <w:r>
              <w:rPr>
                <w:rFonts w:hint="eastAsia" w:eastAsia="宋体" w:cs="宋体"/>
                <w:kern w:val="0"/>
                <w:sz w:val="18"/>
                <w:szCs w:val="18"/>
              </w:rPr>
              <w:br w:type="textWrapping"/>
            </w:r>
            <w:r>
              <w:rPr>
                <w:rFonts w:hint="eastAsia" w:eastAsia="宋体" w:cs="宋体"/>
                <w:kern w:val="0"/>
                <w:sz w:val="18"/>
                <w:szCs w:val="18"/>
              </w:rPr>
              <w:t>标</w:t>
            </w:r>
          </w:p>
        </w:tc>
        <w:tc>
          <w:tcPr>
            <w:tcW w:w="8154" w:type="dxa"/>
            <w:gridSpan w:val="8"/>
            <w:vAlign w:val="center"/>
          </w:tcPr>
          <w:p>
            <w:pPr>
              <w:snapToGrid w:val="0"/>
              <w:rPr>
                <w:rFonts w:hint="eastAsia" w:eastAsia="宋体" w:cs="宋体"/>
                <w:kern w:val="0"/>
                <w:sz w:val="18"/>
                <w:szCs w:val="18"/>
              </w:rPr>
            </w:pPr>
            <w:r>
              <w:rPr>
                <w:rFonts w:hint="eastAsia" w:eastAsia="宋体" w:cs="宋体"/>
                <w:kern w:val="0"/>
                <w:sz w:val="18"/>
                <w:szCs w:val="18"/>
              </w:rPr>
              <w:t>石柱西南水泥熟料生产线水泥窑及窑尾余热系统排放烟气中主要污染物为颗粒物、二氧化硫、氮氧化物、氨、氟化物、汞及其化合物等污染物，目前窑尾废气采用“低氮分级燃烧+干法脱硫+SNCR脱硝+高效布袋除尘”治理工艺，系统风量为30万m</w:t>
            </w:r>
            <w:r>
              <w:rPr>
                <w:rFonts w:hint="eastAsia" w:eastAsia="宋体" w:cs="宋体"/>
                <w:kern w:val="0"/>
                <w:sz w:val="18"/>
                <w:szCs w:val="18"/>
                <w:vertAlign w:val="superscript"/>
              </w:rPr>
              <w:t>3</w:t>
            </w:r>
            <w:r>
              <w:rPr>
                <w:rFonts w:hint="eastAsia" w:eastAsia="宋体" w:cs="宋体"/>
                <w:kern w:val="0"/>
                <w:sz w:val="18"/>
                <w:szCs w:val="18"/>
              </w:rPr>
              <w:t>/h，窑尾烟气中各污染物排放浓度满足重庆市地方标准《水泥工业大气污染物排放标准》（DB50/656-2023）中表1“其他区”排放限值要求。厂区颗粒物无组织排放浓度满足DB50/656-2023中表2排放限值要求。改造将现有熟料生产线SNCR脱硝改为SNCR+SCR复合脱硝，建设SCR反应器、供氨系统、吹灰/输灰系统、压缩空气系统以及相应的电气仪表设备，SNCR+SCR复合脱硝系统中SNCR、SCR对氮氧化物去除率分别为≧40%、≧87.5%，改造后氮氧化物排放浓度≦50mg/m</w:t>
            </w:r>
            <w:r>
              <w:rPr>
                <w:rFonts w:hint="eastAsia" w:eastAsia="宋体" w:cs="宋体"/>
                <w:kern w:val="0"/>
                <w:sz w:val="18"/>
                <w:szCs w:val="18"/>
                <w:vertAlign w:val="superscript"/>
              </w:rPr>
              <w:t>3</w:t>
            </w:r>
            <w:r>
              <w:rPr>
                <w:rFonts w:hint="eastAsia" w:eastAsia="宋体" w:cs="宋体"/>
                <w:kern w:val="0"/>
                <w:sz w:val="18"/>
                <w:szCs w:val="18"/>
              </w:rPr>
              <w:t>，氨逃逸≦5mg/m</w:t>
            </w:r>
            <w:r>
              <w:rPr>
                <w:rFonts w:hint="eastAsia" w:eastAsia="宋体" w:cs="宋体"/>
                <w:kern w:val="0"/>
                <w:sz w:val="18"/>
                <w:szCs w:val="18"/>
                <w:vertAlign w:val="superscript"/>
              </w:rPr>
              <w:t>3</w:t>
            </w:r>
            <w:r>
              <w:rPr>
                <w:rFonts w:hint="eastAsia" w:eastAsia="宋体" w:cs="宋体"/>
                <w:kern w:val="0"/>
                <w:sz w:val="18"/>
                <w:szCs w:val="18"/>
              </w:rPr>
              <w:t>，满足超低排放要求。对厂区无组织排放粉尘进行综合治理，包括石灰石圆堆粉尘综合治理（增设喷雾模组）、大料棚粉尘综合治理（大料棚封闭改造、建自动堆积门和洗车机）、包装工序粉尘综合治理（自动插袋和装车系统改造、进出口封闭改造）、道路喷淋系统改造（增设喷雾模组）等，进一步减少厂区颗粒物无组织排放，满足超低排放要求。超低排放改造可实现氮氧化物年减排208.02吨，进一步减少厂区颗粒物无组织排放，具有较好的环境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4" w:type="dxa"/>
            <w:vMerge w:val="restart"/>
            <w:vAlign w:val="center"/>
          </w:tcPr>
          <w:p>
            <w:pPr>
              <w:snapToGrid w:val="0"/>
              <w:jc w:val="center"/>
              <w:rPr>
                <w:rFonts w:hint="eastAsia" w:eastAsia="宋体" w:cs="宋体"/>
                <w:kern w:val="0"/>
                <w:sz w:val="18"/>
                <w:szCs w:val="18"/>
              </w:rPr>
            </w:pPr>
            <w:r>
              <w:rPr>
                <w:rFonts w:hint="eastAsia" w:eastAsia="宋体" w:cs="宋体"/>
                <w:kern w:val="0"/>
                <w:sz w:val="18"/>
                <w:szCs w:val="18"/>
              </w:rPr>
              <w:t>绩</w:t>
            </w:r>
            <w:r>
              <w:rPr>
                <w:rFonts w:hint="eastAsia" w:eastAsia="宋体" w:cs="宋体"/>
                <w:kern w:val="0"/>
                <w:sz w:val="18"/>
                <w:szCs w:val="18"/>
              </w:rPr>
              <w:br w:type="textWrapping"/>
            </w:r>
            <w:r>
              <w:rPr>
                <w:rFonts w:hint="eastAsia" w:eastAsia="宋体" w:cs="宋体"/>
                <w:kern w:val="0"/>
                <w:sz w:val="18"/>
                <w:szCs w:val="18"/>
              </w:rPr>
              <w:t>效</w:t>
            </w:r>
            <w:r>
              <w:rPr>
                <w:rFonts w:hint="eastAsia" w:eastAsia="宋体" w:cs="宋体"/>
                <w:kern w:val="0"/>
                <w:sz w:val="18"/>
                <w:szCs w:val="18"/>
              </w:rPr>
              <w:br w:type="textWrapping"/>
            </w:r>
            <w:r>
              <w:rPr>
                <w:rFonts w:hint="eastAsia" w:eastAsia="宋体" w:cs="宋体"/>
                <w:kern w:val="0"/>
                <w:sz w:val="18"/>
                <w:szCs w:val="18"/>
              </w:rPr>
              <w:t>指</w:t>
            </w:r>
            <w:r>
              <w:rPr>
                <w:rFonts w:hint="eastAsia" w:eastAsia="宋体" w:cs="宋体"/>
                <w:kern w:val="0"/>
                <w:sz w:val="18"/>
                <w:szCs w:val="18"/>
              </w:rPr>
              <w:br w:type="textWrapping"/>
            </w:r>
            <w:r>
              <w:rPr>
                <w:rFonts w:hint="eastAsia" w:eastAsia="宋体" w:cs="宋体"/>
                <w:kern w:val="0"/>
                <w:sz w:val="18"/>
                <w:szCs w:val="18"/>
              </w:rPr>
              <w:t>标</w:t>
            </w:r>
          </w:p>
        </w:tc>
        <w:tc>
          <w:tcPr>
            <w:tcW w:w="653" w:type="dxa"/>
            <w:vAlign w:val="center"/>
          </w:tcPr>
          <w:p>
            <w:pPr>
              <w:snapToGrid w:val="0"/>
              <w:jc w:val="center"/>
              <w:rPr>
                <w:rFonts w:hint="eastAsia" w:eastAsia="宋体" w:cs="宋体"/>
                <w:kern w:val="0"/>
                <w:sz w:val="18"/>
                <w:szCs w:val="18"/>
              </w:rPr>
            </w:pPr>
            <w:r>
              <w:rPr>
                <w:rFonts w:hint="eastAsia" w:eastAsia="宋体" w:cs="宋体"/>
                <w:kern w:val="0"/>
                <w:sz w:val="18"/>
                <w:szCs w:val="18"/>
              </w:rPr>
              <w:t>一级</w:t>
            </w:r>
            <w:r>
              <w:rPr>
                <w:rFonts w:hint="eastAsia" w:eastAsia="宋体" w:cs="宋体"/>
                <w:kern w:val="0"/>
                <w:sz w:val="18"/>
                <w:szCs w:val="18"/>
              </w:rPr>
              <w:br w:type="textWrapping"/>
            </w:r>
            <w:r>
              <w:rPr>
                <w:rFonts w:hint="eastAsia" w:eastAsia="宋体" w:cs="宋体"/>
                <w:kern w:val="0"/>
                <w:sz w:val="18"/>
                <w:szCs w:val="18"/>
              </w:rPr>
              <w:t>指标</w:t>
            </w:r>
          </w:p>
        </w:tc>
        <w:tc>
          <w:tcPr>
            <w:tcW w:w="1504" w:type="dxa"/>
            <w:gridSpan w:val="2"/>
            <w:vAlign w:val="center"/>
          </w:tcPr>
          <w:p>
            <w:pPr>
              <w:snapToGrid w:val="0"/>
              <w:jc w:val="center"/>
              <w:rPr>
                <w:rFonts w:hint="eastAsia" w:eastAsia="宋体" w:cs="宋体"/>
                <w:kern w:val="0"/>
                <w:sz w:val="18"/>
                <w:szCs w:val="18"/>
              </w:rPr>
            </w:pPr>
            <w:r>
              <w:rPr>
                <w:rFonts w:hint="eastAsia" w:eastAsia="宋体" w:cs="宋体"/>
                <w:kern w:val="0"/>
                <w:sz w:val="18"/>
                <w:szCs w:val="18"/>
              </w:rPr>
              <w:t>二级指标</w:t>
            </w: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三级指标</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restart"/>
            <w:vAlign w:val="center"/>
          </w:tcPr>
          <w:p>
            <w:pPr>
              <w:snapToGrid w:val="0"/>
              <w:jc w:val="center"/>
              <w:rPr>
                <w:rFonts w:hint="eastAsia" w:eastAsia="宋体" w:cs="宋体"/>
                <w:kern w:val="0"/>
                <w:sz w:val="18"/>
                <w:szCs w:val="18"/>
              </w:rPr>
            </w:pPr>
            <w:r>
              <w:rPr>
                <w:rFonts w:hint="eastAsia" w:eastAsia="宋体" w:cs="宋体"/>
                <w:kern w:val="0"/>
                <w:sz w:val="18"/>
                <w:szCs w:val="18"/>
              </w:rPr>
              <w:t>产</w:t>
            </w:r>
            <w:r>
              <w:rPr>
                <w:rFonts w:hint="eastAsia" w:eastAsia="宋体" w:cs="宋体"/>
                <w:kern w:val="0"/>
                <w:sz w:val="18"/>
                <w:szCs w:val="18"/>
              </w:rPr>
              <w:br w:type="textWrapping"/>
            </w:r>
            <w:r>
              <w:rPr>
                <w:rFonts w:hint="eastAsia" w:eastAsia="宋体" w:cs="宋体"/>
                <w:kern w:val="0"/>
                <w:sz w:val="18"/>
                <w:szCs w:val="18"/>
              </w:rPr>
              <w:t>出</w:t>
            </w:r>
            <w:r>
              <w:rPr>
                <w:rFonts w:hint="eastAsia" w:eastAsia="宋体" w:cs="宋体"/>
                <w:kern w:val="0"/>
                <w:sz w:val="18"/>
                <w:szCs w:val="18"/>
              </w:rPr>
              <w:br w:type="textWrapping"/>
            </w:r>
            <w:r>
              <w:rPr>
                <w:rFonts w:hint="eastAsia" w:eastAsia="宋体" w:cs="宋体"/>
                <w:kern w:val="0"/>
                <w:sz w:val="18"/>
                <w:szCs w:val="18"/>
              </w:rPr>
              <w:t>指</w:t>
            </w:r>
            <w:r>
              <w:rPr>
                <w:rFonts w:hint="eastAsia" w:eastAsia="宋体" w:cs="宋体"/>
                <w:kern w:val="0"/>
                <w:sz w:val="18"/>
                <w:szCs w:val="18"/>
              </w:rPr>
              <w:br w:type="textWrapping"/>
            </w:r>
            <w:r>
              <w:rPr>
                <w:rFonts w:hint="eastAsia" w:eastAsia="宋体" w:cs="宋体"/>
                <w:kern w:val="0"/>
                <w:sz w:val="18"/>
                <w:szCs w:val="18"/>
              </w:rPr>
              <w:t>标</w:t>
            </w:r>
          </w:p>
        </w:tc>
        <w:tc>
          <w:tcPr>
            <w:tcW w:w="1504" w:type="dxa"/>
            <w:gridSpan w:val="2"/>
            <w:vMerge w:val="restart"/>
            <w:vAlign w:val="center"/>
          </w:tcPr>
          <w:p>
            <w:pPr>
              <w:snapToGrid w:val="0"/>
              <w:jc w:val="center"/>
              <w:rPr>
                <w:rFonts w:hint="eastAsia" w:eastAsia="宋体" w:cs="宋体"/>
                <w:kern w:val="0"/>
                <w:sz w:val="18"/>
                <w:szCs w:val="18"/>
              </w:rPr>
            </w:pPr>
            <w:r>
              <w:rPr>
                <w:rFonts w:hint="eastAsia" w:eastAsia="宋体" w:cs="宋体"/>
                <w:kern w:val="0"/>
                <w:sz w:val="18"/>
                <w:szCs w:val="18"/>
              </w:rPr>
              <w:t>数量指标*</w:t>
            </w: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SNCR+SCR复合脱硝装置</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773" w:type="dxa"/>
            <w:vMerge w:val="restart"/>
            <w:vAlign w:val="center"/>
          </w:tcPr>
          <w:p>
            <w:pPr>
              <w:snapToGrid w:val="0"/>
              <w:jc w:val="center"/>
              <w:rPr>
                <w:rFonts w:hint="eastAsia" w:eastAsia="宋体" w:cs="宋体"/>
                <w:kern w:val="0"/>
                <w:sz w:val="18"/>
                <w:szCs w:val="18"/>
              </w:rPr>
            </w:pPr>
            <w:r>
              <w:rPr>
                <w:rFonts w:hint="eastAsia" w:eastAsia="宋体" w:cs="宋体"/>
                <w:kern w:val="0"/>
                <w:sz w:val="18"/>
                <w:szCs w:val="18"/>
              </w:rPr>
              <w:t>厂区无组织排放粉尘进行综合治理装置</w:t>
            </w:r>
          </w:p>
        </w:tc>
        <w:tc>
          <w:tcPr>
            <w:tcW w:w="3634" w:type="dxa"/>
            <w:gridSpan w:val="3"/>
            <w:vAlign w:val="center"/>
          </w:tcPr>
          <w:p>
            <w:pPr>
              <w:snapToGrid w:val="0"/>
              <w:jc w:val="center"/>
              <w:rPr>
                <w:rFonts w:hint="eastAsia" w:eastAsia="宋体" w:cs="宋体"/>
                <w:kern w:val="0"/>
                <w:sz w:val="18"/>
                <w:szCs w:val="18"/>
              </w:rPr>
            </w:pPr>
            <w:r>
              <w:rPr>
                <w:rFonts w:hint="eastAsia" w:eastAsia="宋体" w:cs="宋体"/>
                <w:kern w:val="0"/>
                <w:sz w:val="18"/>
                <w:szCs w:val="18"/>
              </w:rPr>
              <w:t>石灰石圆堆粉尘综合治理装置（喷雾模组等）</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773" w:type="dxa"/>
            <w:vMerge w:val="continue"/>
            <w:vAlign w:val="center"/>
          </w:tcPr>
          <w:p>
            <w:pPr>
              <w:snapToGrid w:val="0"/>
              <w:jc w:val="center"/>
              <w:rPr>
                <w:rFonts w:hint="eastAsia" w:eastAsia="宋体" w:cs="宋体"/>
                <w:kern w:val="0"/>
                <w:sz w:val="18"/>
                <w:szCs w:val="18"/>
              </w:rPr>
            </w:pPr>
          </w:p>
        </w:tc>
        <w:tc>
          <w:tcPr>
            <w:tcW w:w="3634" w:type="dxa"/>
            <w:gridSpan w:val="3"/>
            <w:vAlign w:val="center"/>
          </w:tcPr>
          <w:p>
            <w:pPr>
              <w:snapToGrid w:val="0"/>
              <w:jc w:val="center"/>
              <w:rPr>
                <w:rFonts w:hint="eastAsia" w:eastAsia="宋体" w:cs="宋体"/>
                <w:kern w:val="0"/>
                <w:sz w:val="18"/>
                <w:szCs w:val="18"/>
              </w:rPr>
            </w:pPr>
            <w:r>
              <w:rPr>
                <w:rFonts w:hint="eastAsia" w:eastAsia="宋体" w:cs="宋体"/>
                <w:kern w:val="0"/>
                <w:sz w:val="18"/>
                <w:szCs w:val="18"/>
              </w:rPr>
              <w:t>大料棚粉尘综合治理装置（封闭材料、快速堆积门、洗车机等）</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773" w:type="dxa"/>
            <w:vMerge w:val="continue"/>
            <w:vAlign w:val="center"/>
          </w:tcPr>
          <w:p>
            <w:pPr>
              <w:snapToGrid w:val="0"/>
              <w:jc w:val="center"/>
              <w:rPr>
                <w:rFonts w:hint="eastAsia" w:eastAsia="宋体" w:cs="宋体"/>
                <w:kern w:val="0"/>
                <w:sz w:val="18"/>
                <w:szCs w:val="18"/>
              </w:rPr>
            </w:pPr>
          </w:p>
        </w:tc>
        <w:tc>
          <w:tcPr>
            <w:tcW w:w="3634" w:type="dxa"/>
            <w:gridSpan w:val="3"/>
            <w:vAlign w:val="center"/>
          </w:tcPr>
          <w:p>
            <w:pPr>
              <w:snapToGrid w:val="0"/>
              <w:jc w:val="center"/>
              <w:rPr>
                <w:rFonts w:hint="eastAsia" w:eastAsia="宋体" w:cs="宋体"/>
                <w:kern w:val="0"/>
                <w:sz w:val="18"/>
                <w:szCs w:val="18"/>
              </w:rPr>
            </w:pPr>
            <w:r>
              <w:rPr>
                <w:rFonts w:hint="eastAsia" w:eastAsia="宋体" w:cs="宋体"/>
                <w:kern w:val="0"/>
                <w:sz w:val="18"/>
                <w:szCs w:val="18"/>
              </w:rPr>
              <w:t>包装工序粉尘综合治理（智能装车系统、自动插袋系统等）</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773" w:type="dxa"/>
            <w:vMerge w:val="continue"/>
            <w:vAlign w:val="center"/>
          </w:tcPr>
          <w:p>
            <w:pPr>
              <w:snapToGrid w:val="0"/>
              <w:jc w:val="center"/>
              <w:rPr>
                <w:rFonts w:hint="eastAsia" w:eastAsia="宋体" w:cs="宋体"/>
                <w:kern w:val="0"/>
                <w:sz w:val="18"/>
                <w:szCs w:val="18"/>
              </w:rPr>
            </w:pPr>
          </w:p>
        </w:tc>
        <w:tc>
          <w:tcPr>
            <w:tcW w:w="3634" w:type="dxa"/>
            <w:gridSpan w:val="3"/>
            <w:vAlign w:val="center"/>
          </w:tcPr>
          <w:p>
            <w:pPr>
              <w:snapToGrid w:val="0"/>
              <w:jc w:val="center"/>
              <w:rPr>
                <w:rFonts w:hint="eastAsia" w:eastAsia="宋体" w:cs="宋体"/>
                <w:kern w:val="0"/>
                <w:sz w:val="18"/>
                <w:szCs w:val="18"/>
              </w:rPr>
            </w:pPr>
            <w:r>
              <w:rPr>
                <w:rFonts w:hint="eastAsia" w:eastAsia="宋体" w:cs="宋体"/>
                <w:kern w:val="0"/>
                <w:sz w:val="18"/>
                <w:szCs w:val="18"/>
              </w:rPr>
              <w:t>道路喷淋系统改造（喷雾模组等）</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restart"/>
            <w:vAlign w:val="center"/>
          </w:tcPr>
          <w:p>
            <w:pPr>
              <w:snapToGrid w:val="0"/>
              <w:jc w:val="center"/>
              <w:rPr>
                <w:rFonts w:hint="eastAsia" w:eastAsia="宋体" w:cs="宋体"/>
                <w:kern w:val="0"/>
                <w:sz w:val="18"/>
                <w:szCs w:val="18"/>
              </w:rPr>
            </w:pPr>
            <w:r>
              <w:rPr>
                <w:rFonts w:hint="eastAsia" w:eastAsia="宋体" w:cs="宋体"/>
                <w:kern w:val="0"/>
                <w:sz w:val="18"/>
                <w:szCs w:val="18"/>
              </w:rPr>
              <w:t>质量指标*</w:t>
            </w: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颗粒物</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低于10mg/m</w:t>
            </w:r>
            <w:r>
              <w:rPr>
                <w:rFonts w:hint="eastAsia" w:eastAsia="宋体" w:cs="宋体"/>
                <w:kern w:val="0"/>
                <w:sz w:val="18"/>
                <w:szCs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二氧化硫</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低于35mg/m</w:t>
            </w:r>
            <w:r>
              <w:rPr>
                <w:rFonts w:hint="eastAsia" w:eastAsia="宋体" w:cs="宋体"/>
                <w:kern w:val="0"/>
                <w:sz w:val="18"/>
                <w:szCs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氮氧化物</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低于50mg/m</w:t>
            </w:r>
            <w:r>
              <w:rPr>
                <w:rFonts w:hint="eastAsia" w:eastAsia="宋体" w:cs="宋体"/>
                <w:kern w:val="0"/>
                <w:sz w:val="18"/>
                <w:szCs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restart"/>
            <w:vAlign w:val="center"/>
          </w:tcPr>
          <w:p>
            <w:pPr>
              <w:snapToGrid w:val="0"/>
              <w:jc w:val="center"/>
              <w:rPr>
                <w:rFonts w:hint="eastAsia" w:eastAsia="宋体" w:cs="宋体"/>
                <w:kern w:val="0"/>
                <w:sz w:val="18"/>
                <w:szCs w:val="18"/>
              </w:rPr>
            </w:pPr>
            <w:r>
              <w:rPr>
                <w:rFonts w:hint="eastAsia" w:eastAsia="宋体" w:cs="宋体"/>
                <w:kern w:val="0"/>
                <w:sz w:val="18"/>
                <w:szCs w:val="18"/>
              </w:rPr>
              <w:t>时效指标*</w:t>
            </w: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开工时间</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2023年6月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完工时间</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2025年12月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restart"/>
            <w:vAlign w:val="center"/>
          </w:tcPr>
          <w:p>
            <w:pPr>
              <w:snapToGrid w:val="0"/>
              <w:jc w:val="center"/>
              <w:rPr>
                <w:rFonts w:hint="eastAsia" w:eastAsia="宋体" w:cs="宋体"/>
                <w:kern w:val="0"/>
                <w:sz w:val="18"/>
                <w:szCs w:val="18"/>
              </w:rPr>
            </w:pPr>
            <w:r>
              <w:rPr>
                <w:rFonts w:hint="eastAsia" w:eastAsia="宋体" w:cs="宋体"/>
                <w:kern w:val="0"/>
                <w:sz w:val="18"/>
                <w:szCs w:val="18"/>
              </w:rPr>
              <w:t>成本指标*</w:t>
            </w: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SNCR脱硝改SNCR+SCR脱硝投资</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1916.19万元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4407" w:type="dxa"/>
            <w:gridSpan w:val="4"/>
            <w:tcBorders>
              <w:bottom w:val="single" w:color="auto" w:sz="4" w:space="0"/>
            </w:tcBorders>
            <w:vAlign w:val="center"/>
          </w:tcPr>
          <w:p>
            <w:pPr>
              <w:snapToGrid w:val="0"/>
              <w:jc w:val="center"/>
              <w:rPr>
                <w:rFonts w:hint="eastAsia" w:eastAsia="宋体" w:cs="宋体"/>
                <w:kern w:val="0"/>
                <w:sz w:val="18"/>
                <w:szCs w:val="18"/>
              </w:rPr>
            </w:pPr>
            <w:r>
              <w:rPr>
                <w:rFonts w:hint="eastAsia" w:eastAsia="宋体" w:cs="宋体"/>
                <w:kern w:val="0"/>
                <w:sz w:val="18"/>
                <w:szCs w:val="18"/>
              </w:rPr>
              <w:t>厂区无组织排放粉尘进行综合治理投资</w:t>
            </w:r>
          </w:p>
        </w:tc>
        <w:tc>
          <w:tcPr>
            <w:tcW w:w="1590" w:type="dxa"/>
            <w:tcBorders>
              <w:bottom w:val="single" w:color="auto" w:sz="4" w:space="0"/>
            </w:tcBorders>
            <w:vAlign w:val="center"/>
          </w:tcPr>
          <w:p>
            <w:pPr>
              <w:snapToGrid w:val="0"/>
              <w:jc w:val="center"/>
              <w:rPr>
                <w:rFonts w:hint="eastAsia" w:eastAsia="宋体" w:cs="宋体"/>
                <w:kern w:val="0"/>
                <w:sz w:val="18"/>
                <w:szCs w:val="18"/>
              </w:rPr>
            </w:pPr>
            <w:r>
              <w:rPr>
                <w:rFonts w:hint="eastAsia" w:eastAsia="宋体" w:cs="宋体"/>
                <w:kern w:val="0"/>
                <w:sz w:val="18"/>
                <w:szCs w:val="18"/>
              </w:rPr>
              <w:t>955.81万元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4407" w:type="dxa"/>
            <w:gridSpan w:val="4"/>
            <w:tcBorders>
              <w:bottom w:val="single" w:color="000000" w:sz="4" w:space="0"/>
            </w:tcBorders>
            <w:vAlign w:val="center"/>
          </w:tcPr>
          <w:p>
            <w:pPr>
              <w:snapToGrid w:val="0"/>
              <w:jc w:val="center"/>
              <w:rPr>
                <w:rFonts w:hint="eastAsia" w:eastAsia="宋体" w:cs="宋体"/>
                <w:kern w:val="0"/>
                <w:sz w:val="18"/>
                <w:szCs w:val="18"/>
              </w:rPr>
            </w:pPr>
            <w:r>
              <w:rPr>
                <w:rFonts w:hint="eastAsia" w:eastAsia="宋体" w:cs="宋体"/>
                <w:kern w:val="0"/>
                <w:sz w:val="18"/>
                <w:szCs w:val="18"/>
              </w:rPr>
              <w:t>环保在线监测仪更换、智能安全生产系统建设、收尘器滤袋更换、砂岩矿绿化</w:t>
            </w:r>
          </w:p>
        </w:tc>
        <w:tc>
          <w:tcPr>
            <w:tcW w:w="1590" w:type="dxa"/>
            <w:tcBorders>
              <w:bottom w:val="single" w:color="000000" w:sz="4" w:space="0"/>
            </w:tcBorders>
            <w:vAlign w:val="center"/>
          </w:tcPr>
          <w:p>
            <w:pPr>
              <w:snapToGrid w:val="0"/>
              <w:jc w:val="center"/>
              <w:rPr>
                <w:rFonts w:hint="eastAsia" w:eastAsia="宋体" w:cs="宋体"/>
                <w:kern w:val="0"/>
                <w:sz w:val="18"/>
                <w:szCs w:val="18"/>
              </w:rPr>
            </w:pPr>
            <w:r>
              <w:rPr>
                <w:rFonts w:hint="eastAsia" w:eastAsia="宋体" w:cs="宋体"/>
                <w:kern w:val="0"/>
                <w:sz w:val="18"/>
                <w:szCs w:val="18"/>
              </w:rPr>
              <w:t>628万元（不在资金支持范围）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restart"/>
            <w:vAlign w:val="center"/>
          </w:tcPr>
          <w:p>
            <w:pPr>
              <w:snapToGrid w:val="0"/>
              <w:jc w:val="left"/>
              <w:rPr>
                <w:rFonts w:hint="eastAsia" w:eastAsia="宋体" w:cs="宋体"/>
                <w:kern w:val="0"/>
                <w:sz w:val="18"/>
                <w:szCs w:val="18"/>
              </w:rPr>
            </w:pPr>
            <w:r>
              <w:rPr>
                <w:rFonts w:hint="eastAsia" w:eastAsia="宋体" w:cs="宋体"/>
                <w:kern w:val="0"/>
                <w:sz w:val="18"/>
                <w:szCs w:val="18"/>
              </w:rPr>
              <w:t>效益指标</w:t>
            </w:r>
          </w:p>
        </w:tc>
        <w:tc>
          <w:tcPr>
            <w:tcW w:w="1504" w:type="dxa"/>
            <w:gridSpan w:val="2"/>
            <w:vAlign w:val="center"/>
          </w:tcPr>
          <w:p>
            <w:pPr>
              <w:snapToGrid w:val="0"/>
              <w:jc w:val="center"/>
              <w:rPr>
                <w:rFonts w:hint="eastAsia" w:eastAsia="宋体" w:cs="宋体"/>
                <w:kern w:val="0"/>
                <w:sz w:val="18"/>
                <w:szCs w:val="18"/>
              </w:rPr>
            </w:pPr>
            <w:r>
              <w:rPr>
                <w:rFonts w:hint="eastAsia" w:eastAsia="宋体" w:cs="宋体"/>
                <w:kern w:val="0"/>
                <w:sz w:val="18"/>
                <w:szCs w:val="18"/>
              </w:rPr>
              <w:t>生态效益</w:t>
            </w:r>
            <w:r>
              <w:rPr>
                <w:rFonts w:hint="eastAsia" w:eastAsia="宋体" w:cs="宋体"/>
                <w:kern w:val="0"/>
                <w:sz w:val="18"/>
                <w:szCs w:val="18"/>
              </w:rPr>
              <w:br w:type="textWrapping"/>
            </w:r>
            <w:r>
              <w:rPr>
                <w:rFonts w:hint="eastAsia" w:eastAsia="宋体" w:cs="宋体"/>
                <w:kern w:val="0"/>
                <w:sz w:val="18"/>
                <w:szCs w:val="18"/>
              </w:rPr>
              <w:t>指标*</w:t>
            </w: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年减排氮氧化物</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208.02吨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restart"/>
            <w:vAlign w:val="center"/>
          </w:tcPr>
          <w:p>
            <w:pPr>
              <w:snapToGrid w:val="0"/>
              <w:jc w:val="center"/>
              <w:rPr>
                <w:rFonts w:hint="eastAsia" w:eastAsia="宋体" w:cs="宋体"/>
                <w:kern w:val="0"/>
                <w:sz w:val="18"/>
                <w:szCs w:val="18"/>
              </w:rPr>
            </w:pPr>
            <w:r>
              <w:rPr>
                <w:rFonts w:hint="eastAsia" w:eastAsia="宋体" w:cs="宋体"/>
                <w:kern w:val="0"/>
                <w:sz w:val="18"/>
                <w:szCs w:val="18"/>
              </w:rPr>
              <w:t>可持续影响</w:t>
            </w:r>
            <w:r>
              <w:rPr>
                <w:rFonts w:hint="eastAsia" w:eastAsia="宋体" w:cs="宋体"/>
                <w:kern w:val="0"/>
                <w:sz w:val="18"/>
                <w:szCs w:val="18"/>
              </w:rPr>
              <w:br w:type="textWrapping"/>
            </w:r>
            <w:r>
              <w:rPr>
                <w:rFonts w:hint="eastAsia" w:eastAsia="宋体" w:cs="宋体"/>
                <w:kern w:val="0"/>
                <w:sz w:val="18"/>
                <w:szCs w:val="18"/>
              </w:rPr>
              <w:t>指标*</w:t>
            </w: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SNCR+SCR复合脱硝装置稳定运行期限</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厂区无组织排放粉尘进行综合治理设施稳定运行期限</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restart"/>
            <w:vAlign w:val="center"/>
          </w:tcPr>
          <w:p>
            <w:pPr>
              <w:snapToGrid w:val="0"/>
              <w:jc w:val="center"/>
              <w:rPr>
                <w:rFonts w:hint="eastAsia" w:eastAsia="宋体" w:cs="宋体"/>
                <w:kern w:val="0"/>
                <w:sz w:val="18"/>
                <w:szCs w:val="18"/>
              </w:rPr>
            </w:pPr>
            <w:r>
              <w:rPr>
                <w:rFonts w:hint="eastAsia" w:eastAsia="宋体" w:cs="宋体"/>
                <w:kern w:val="0"/>
                <w:sz w:val="18"/>
                <w:szCs w:val="18"/>
              </w:rPr>
              <w:t>满</w:t>
            </w:r>
          </w:p>
          <w:p>
            <w:pPr>
              <w:snapToGrid w:val="0"/>
              <w:jc w:val="center"/>
              <w:rPr>
                <w:rFonts w:hint="eastAsia" w:eastAsia="宋体" w:cs="宋体"/>
                <w:kern w:val="0"/>
                <w:sz w:val="18"/>
                <w:szCs w:val="18"/>
              </w:rPr>
            </w:pPr>
            <w:r>
              <w:rPr>
                <w:rFonts w:hint="eastAsia" w:eastAsia="宋体" w:cs="宋体"/>
                <w:kern w:val="0"/>
                <w:sz w:val="18"/>
                <w:szCs w:val="18"/>
              </w:rPr>
              <w:t>意</w:t>
            </w:r>
          </w:p>
          <w:p>
            <w:pPr>
              <w:snapToGrid w:val="0"/>
              <w:jc w:val="center"/>
              <w:rPr>
                <w:rFonts w:hint="eastAsia" w:eastAsia="宋体" w:cs="宋体"/>
                <w:kern w:val="0"/>
                <w:sz w:val="18"/>
                <w:szCs w:val="18"/>
              </w:rPr>
            </w:pPr>
            <w:r>
              <w:rPr>
                <w:rFonts w:hint="eastAsia" w:eastAsia="宋体" w:cs="宋体"/>
                <w:kern w:val="0"/>
                <w:sz w:val="18"/>
                <w:szCs w:val="18"/>
              </w:rPr>
              <w:t>度</w:t>
            </w:r>
          </w:p>
          <w:p>
            <w:pPr>
              <w:snapToGrid w:val="0"/>
              <w:jc w:val="center"/>
              <w:rPr>
                <w:rFonts w:hint="eastAsia" w:eastAsia="宋体" w:cs="宋体"/>
                <w:kern w:val="0"/>
                <w:sz w:val="18"/>
                <w:szCs w:val="18"/>
              </w:rPr>
            </w:pPr>
            <w:r>
              <w:rPr>
                <w:rFonts w:hint="eastAsia" w:eastAsia="宋体" w:cs="宋体"/>
                <w:kern w:val="0"/>
                <w:sz w:val="18"/>
                <w:szCs w:val="18"/>
              </w:rPr>
              <w:t>指</w:t>
            </w:r>
          </w:p>
          <w:p>
            <w:pPr>
              <w:snapToGrid w:val="0"/>
              <w:jc w:val="center"/>
              <w:rPr>
                <w:rFonts w:hint="eastAsia" w:eastAsia="宋体" w:cs="宋体"/>
                <w:kern w:val="0"/>
                <w:sz w:val="18"/>
                <w:szCs w:val="18"/>
              </w:rPr>
            </w:pPr>
            <w:r>
              <w:rPr>
                <w:rFonts w:hint="eastAsia" w:eastAsia="宋体" w:cs="宋体"/>
                <w:kern w:val="0"/>
                <w:sz w:val="18"/>
                <w:szCs w:val="18"/>
              </w:rPr>
              <w:t>标</w:t>
            </w:r>
          </w:p>
        </w:tc>
        <w:tc>
          <w:tcPr>
            <w:tcW w:w="1504" w:type="dxa"/>
            <w:gridSpan w:val="2"/>
            <w:vMerge w:val="restart"/>
            <w:vAlign w:val="center"/>
          </w:tcPr>
          <w:p>
            <w:pPr>
              <w:snapToGrid w:val="0"/>
              <w:jc w:val="center"/>
              <w:rPr>
                <w:rFonts w:hint="eastAsia" w:eastAsia="宋体" w:cs="宋体"/>
                <w:kern w:val="0"/>
                <w:sz w:val="18"/>
                <w:szCs w:val="18"/>
              </w:rPr>
            </w:pPr>
            <w:r>
              <w:rPr>
                <w:rFonts w:hint="eastAsia" w:eastAsia="宋体" w:cs="宋体"/>
                <w:kern w:val="0"/>
                <w:sz w:val="18"/>
                <w:szCs w:val="18"/>
              </w:rPr>
              <w:t>服务对象</w:t>
            </w:r>
            <w:r>
              <w:rPr>
                <w:rFonts w:hint="eastAsia" w:eastAsia="宋体" w:cs="宋体"/>
                <w:kern w:val="0"/>
                <w:sz w:val="18"/>
                <w:szCs w:val="18"/>
              </w:rPr>
              <w:br w:type="textWrapping"/>
            </w:r>
            <w:r>
              <w:rPr>
                <w:rFonts w:hint="eastAsia" w:eastAsia="宋体" w:cs="宋体"/>
                <w:kern w:val="0"/>
                <w:sz w:val="18"/>
                <w:szCs w:val="18"/>
              </w:rPr>
              <w:t>满意度指标*</w:t>
            </w: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 xml:space="preserve">企业满意度 </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群众满意度</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54" w:type="dxa"/>
            <w:vMerge w:val="continue"/>
            <w:vAlign w:val="center"/>
          </w:tcPr>
          <w:p>
            <w:pPr>
              <w:snapToGrid w:val="0"/>
              <w:jc w:val="left"/>
              <w:rPr>
                <w:rFonts w:hint="eastAsia" w:eastAsia="宋体" w:cs="宋体"/>
                <w:kern w:val="0"/>
                <w:sz w:val="18"/>
                <w:szCs w:val="18"/>
              </w:rPr>
            </w:pPr>
          </w:p>
        </w:tc>
        <w:tc>
          <w:tcPr>
            <w:tcW w:w="653" w:type="dxa"/>
            <w:vMerge w:val="continue"/>
            <w:vAlign w:val="center"/>
          </w:tcPr>
          <w:p>
            <w:pPr>
              <w:snapToGrid w:val="0"/>
              <w:jc w:val="left"/>
              <w:rPr>
                <w:rFonts w:hint="eastAsia" w:eastAsia="宋体" w:cs="宋体"/>
                <w:kern w:val="0"/>
                <w:sz w:val="18"/>
                <w:szCs w:val="18"/>
              </w:rPr>
            </w:pPr>
          </w:p>
        </w:tc>
        <w:tc>
          <w:tcPr>
            <w:tcW w:w="1504" w:type="dxa"/>
            <w:gridSpan w:val="2"/>
            <w:vMerge w:val="continue"/>
            <w:vAlign w:val="center"/>
          </w:tcPr>
          <w:p>
            <w:pPr>
              <w:snapToGrid w:val="0"/>
              <w:jc w:val="left"/>
              <w:rPr>
                <w:rFonts w:hint="eastAsia" w:eastAsia="宋体" w:cs="宋体"/>
                <w:kern w:val="0"/>
                <w:sz w:val="18"/>
                <w:szCs w:val="18"/>
              </w:rPr>
            </w:pPr>
          </w:p>
        </w:tc>
        <w:tc>
          <w:tcPr>
            <w:tcW w:w="4407" w:type="dxa"/>
            <w:gridSpan w:val="4"/>
            <w:vAlign w:val="center"/>
          </w:tcPr>
          <w:p>
            <w:pPr>
              <w:snapToGrid w:val="0"/>
              <w:jc w:val="center"/>
              <w:rPr>
                <w:rFonts w:hint="eastAsia" w:eastAsia="宋体" w:cs="宋体"/>
                <w:kern w:val="0"/>
                <w:sz w:val="18"/>
                <w:szCs w:val="18"/>
              </w:rPr>
            </w:pPr>
            <w:r>
              <w:rPr>
                <w:rFonts w:hint="eastAsia" w:eastAsia="宋体" w:cs="宋体"/>
                <w:kern w:val="0"/>
                <w:sz w:val="18"/>
                <w:szCs w:val="18"/>
              </w:rPr>
              <w:t xml:space="preserve">主管部门满意度  </w:t>
            </w:r>
          </w:p>
        </w:tc>
        <w:tc>
          <w:tcPr>
            <w:tcW w:w="1590" w:type="dxa"/>
            <w:vAlign w:val="center"/>
          </w:tcPr>
          <w:p>
            <w:pPr>
              <w:snapToGrid w:val="0"/>
              <w:jc w:val="center"/>
              <w:rPr>
                <w:rFonts w:hint="eastAsia" w:eastAsia="宋体" w:cs="宋体"/>
                <w:kern w:val="0"/>
                <w:sz w:val="18"/>
                <w:szCs w:val="18"/>
              </w:rPr>
            </w:pPr>
            <w:r>
              <w:rPr>
                <w:rFonts w:hint="eastAsia" w:eastAsia="宋体" w:cs="宋体"/>
                <w:kern w:val="0"/>
                <w:sz w:val="18"/>
                <w:szCs w:val="18"/>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49</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中央大气污染防治资金项目绩效目标表（项目49）</w:t>
      </w:r>
    </w:p>
    <w:tbl>
      <w:tblPr>
        <w:tblStyle w:val="7"/>
        <w:tblW w:w="90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653"/>
        <w:gridCol w:w="268"/>
        <w:gridCol w:w="2391"/>
        <w:gridCol w:w="1836"/>
        <w:gridCol w:w="386"/>
        <w:gridCol w:w="23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20" w:type="dxa"/>
            <w:gridSpan w:val="3"/>
            <w:vAlign w:val="center"/>
          </w:tcPr>
          <w:p>
            <w:pPr>
              <w:adjustRightInd w:val="0"/>
              <w:snapToGrid w:val="0"/>
              <w:jc w:val="center"/>
              <w:rPr>
                <w:rFonts w:hint="eastAsia" w:eastAsia="宋体" w:cs="宋体"/>
                <w:spacing w:val="-11"/>
                <w:kern w:val="0"/>
                <w:sz w:val="21"/>
                <w:szCs w:val="21"/>
              </w:rPr>
            </w:pPr>
            <w:r>
              <w:rPr>
                <w:rFonts w:hint="eastAsia" w:eastAsia="宋体" w:cs="宋体"/>
                <w:spacing w:val="-11"/>
                <w:kern w:val="0"/>
                <w:sz w:val="21"/>
                <w:szCs w:val="21"/>
              </w:rPr>
              <w:t>项目名称</w:t>
            </w:r>
          </w:p>
        </w:tc>
        <w:tc>
          <w:tcPr>
            <w:tcW w:w="6994" w:type="dxa"/>
            <w:gridSpan w:val="4"/>
            <w:vAlign w:val="center"/>
          </w:tcPr>
          <w:p>
            <w:pPr>
              <w:adjustRightInd w:val="0"/>
              <w:snapToGrid w:val="0"/>
              <w:rPr>
                <w:rFonts w:hint="eastAsia" w:eastAsia="宋体" w:cs="宋体"/>
                <w:spacing w:val="-11"/>
                <w:kern w:val="0"/>
                <w:sz w:val="21"/>
                <w:szCs w:val="21"/>
              </w:rPr>
            </w:pPr>
            <w:r>
              <w:rPr>
                <w:rFonts w:hint="eastAsia" w:eastAsia="宋体" w:cs="宋体"/>
                <w:spacing w:val="-11"/>
                <w:kern w:val="0"/>
                <w:sz w:val="21"/>
                <w:szCs w:val="21"/>
              </w:rPr>
              <w:t>重庆九鑫（集团）水泥有限公司窑尾烟气氮氧化物超低排放改造及粉尘综合治理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20" w:type="dxa"/>
            <w:gridSpan w:val="3"/>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所属专项</w:t>
            </w:r>
          </w:p>
        </w:tc>
        <w:tc>
          <w:tcPr>
            <w:tcW w:w="6994" w:type="dxa"/>
            <w:gridSpan w:val="4"/>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大气污染防治领域项目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20" w:type="dxa"/>
            <w:gridSpan w:val="3"/>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239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83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2767"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gridSpan w:val="3"/>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239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836"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2767"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重庆九鑫（集团）水泥有限公司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20" w:type="dxa"/>
            <w:gridSpan w:val="3"/>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2391" w:type="dxa"/>
            <w:vAlign w:val="center"/>
          </w:tcPr>
          <w:p>
            <w:pPr>
              <w:adjustRightInd w:val="0"/>
              <w:snapToGrid w:val="0"/>
              <w:jc w:val="left"/>
              <w:rPr>
                <w:rFonts w:hint="eastAsia" w:eastAsia="宋体" w:cs="宋体"/>
                <w:kern w:val="0"/>
                <w:sz w:val="21"/>
                <w:szCs w:val="21"/>
              </w:rPr>
            </w:pPr>
            <w:r>
              <w:rPr>
                <w:rFonts w:hint="eastAsia" w:eastAsia="宋体" w:cs="宋体"/>
                <w:kern w:val="0"/>
                <w:sz w:val="21"/>
                <w:szCs w:val="21"/>
              </w:rPr>
              <w:t>项目总投资（万元）</w:t>
            </w:r>
          </w:p>
        </w:tc>
        <w:tc>
          <w:tcPr>
            <w:tcW w:w="4603" w:type="dxa"/>
            <w:gridSpan w:val="3"/>
            <w:vAlign w:val="center"/>
          </w:tcPr>
          <w:p>
            <w:pPr>
              <w:adjustRightInd w:val="0"/>
              <w:snapToGrid w:val="0"/>
              <w:jc w:val="center"/>
              <w:rPr>
                <w:rFonts w:hint="eastAsia" w:eastAsia="宋体" w:cs="宋体"/>
                <w:kern w:val="0"/>
                <w:sz w:val="21"/>
                <w:szCs w:val="21"/>
              </w:rPr>
            </w:pPr>
            <w:r>
              <w:rPr>
                <w:rFonts w:hint="eastAsia" w:eastAsia="宋体" w:cs="宋体"/>
                <w:sz w:val="21"/>
                <w:szCs w:val="21"/>
              </w:rPr>
              <w:t>2044.8475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20" w:type="dxa"/>
            <w:gridSpan w:val="3"/>
            <w:vMerge w:val="continue"/>
            <w:vAlign w:val="center"/>
          </w:tcPr>
          <w:p>
            <w:pPr>
              <w:adjustRightInd w:val="0"/>
              <w:snapToGrid w:val="0"/>
              <w:jc w:val="left"/>
              <w:rPr>
                <w:rFonts w:hint="eastAsia" w:eastAsia="宋体" w:cs="宋体"/>
                <w:kern w:val="0"/>
                <w:sz w:val="21"/>
                <w:szCs w:val="21"/>
              </w:rPr>
            </w:pPr>
          </w:p>
        </w:tc>
        <w:tc>
          <w:tcPr>
            <w:tcW w:w="2391" w:type="dxa"/>
            <w:vAlign w:val="center"/>
          </w:tcPr>
          <w:p>
            <w:pPr>
              <w:adjustRightInd w:val="0"/>
              <w:snapToGrid w:val="0"/>
              <w:jc w:val="left"/>
              <w:rPr>
                <w:rFonts w:hint="eastAsia" w:eastAsia="宋体" w:cs="宋体"/>
                <w:kern w:val="0"/>
                <w:sz w:val="21"/>
                <w:szCs w:val="21"/>
              </w:rPr>
            </w:pPr>
            <w:r>
              <w:rPr>
                <w:rFonts w:hint="eastAsia" w:eastAsia="宋体" w:cs="宋体"/>
                <w:kern w:val="0"/>
                <w:sz w:val="21"/>
                <w:szCs w:val="21"/>
              </w:rPr>
              <w:t xml:space="preserve">    其中：中央财政资金（万元）</w:t>
            </w:r>
          </w:p>
        </w:tc>
        <w:tc>
          <w:tcPr>
            <w:tcW w:w="4603" w:type="dxa"/>
            <w:gridSpan w:val="3"/>
            <w:vAlign w:val="center"/>
          </w:tcPr>
          <w:p>
            <w:pPr>
              <w:adjustRightInd w:val="0"/>
              <w:snapToGrid w:val="0"/>
              <w:jc w:val="center"/>
              <w:rPr>
                <w:rFonts w:hint="eastAsia" w:eastAsia="宋体" w:cs="宋体"/>
                <w:kern w:val="0"/>
                <w:sz w:val="21"/>
                <w:szCs w:val="21"/>
              </w:rPr>
            </w:pPr>
            <w:r>
              <w:rPr>
                <w:rFonts w:hint="eastAsia" w:eastAsia="宋体" w:cs="宋体"/>
                <w:sz w:val="21"/>
                <w:szCs w:val="21"/>
              </w:rPr>
              <w:t>848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020" w:type="dxa"/>
            <w:gridSpan w:val="3"/>
            <w:vMerge w:val="continue"/>
            <w:vAlign w:val="center"/>
          </w:tcPr>
          <w:p>
            <w:pPr>
              <w:adjustRightInd w:val="0"/>
              <w:snapToGrid w:val="0"/>
              <w:jc w:val="left"/>
              <w:rPr>
                <w:rFonts w:hint="eastAsia" w:eastAsia="宋体" w:cs="宋体"/>
                <w:kern w:val="0"/>
                <w:sz w:val="21"/>
                <w:szCs w:val="21"/>
              </w:rPr>
            </w:pPr>
          </w:p>
        </w:tc>
        <w:tc>
          <w:tcPr>
            <w:tcW w:w="2391" w:type="dxa"/>
            <w:vAlign w:val="center"/>
          </w:tcPr>
          <w:p>
            <w:pPr>
              <w:adjustRightInd w:val="0"/>
              <w:snapToGrid w:val="0"/>
              <w:ind w:firstLine="412" w:firstLineChars="200"/>
              <w:jc w:val="left"/>
              <w:rPr>
                <w:rFonts w:hint="eastAsia" w:eastAsia="宋体" w:cs="宋体"/>
                <w:kern w:val="0"/>
                <w:sz w:val="21"/>
                <w:szCs w:val="21"/>
              </w:rPr>
            </w:pPr>
            <w:r>
              <w:rPr>
                <w:rFonts w:hint="eastAsia" w:eastAsia="宋体" w:cs="宋体"/>
                <w:kern w:val="0"/>
                <w:sz w:val="21"/>
                <w:szCs w:val="21"/>
              </w:rPr>
              <w:t>地方财政资金</w:t>
            </w:r>
          </w:p>
        </w:tc>
        <w:tc>
          <w:tcPr>
            <w:tcW w:w="4603" w:type="dxa"/>
            <w:gridSpan w:val="3"/>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20" w:type="dxa"/>
            <w:gridSpan w:val="3"/>
            <w:vMerge w:val="continue"/>
            <w:vAlign w:val="center"/>
          </w:tcPr>
          <w:p>
            <w:pPr>
              <w:adjustRightInd w:val="0"/>
              <w:snapToGrid w:val="0"/>
              <w:jc w:val="left"/>
              <w:rPr>
                <w:rFonts w:hint="eastAsia" w:eastAsia="宋体" w:cs="宋体"/>
                <w:kern w:val="0"/>
                <w:sz w:val="21"/>
                <w:szCs w:val="21"/>
              </w:rPr>
            </w:pPr>
          </w:p>
        </w:tc>
        <w:tc>
          <w:tcPr>
            <w:tcW w:w="2391" w:type="dxa"/>
            <w:vAlign w:val="center"/>
          </w:tcPr>
          <w:p>
            <w:pPr>
              <w:adjustRightInd w:val="0"/>
              <w:snapToGrid w:val="0"/>
              <w:jc w:val="left"/>
              <w:rPr>
                <w:rFonts w:hint="eastAsia" w:eastAsia="宋体" w:cs="宋体"/>
                <w:kern w:val="0"/>
                <w:sz w:val="21"/>
                <w:szCs w:val="21"/>
              </w:rPr>
            </w:pPr>
            <w:r>
              <w:rPr>
                <w:rFonts w:hint="eastAsia" w:eastAsia="宋体" w:cs="宋体"/>
                <w:kern w:val="0"/>
                <w:sz w:val="21"/>
                <w:szCs w:val="21"/>
              </w:rPr>
              <w:t xml:space="preserve">    其他资金（万元）</w:t>
            </w:r>
          </w:p>
        </w:tc>
        <w:tc>
          <w:tcPr>
            <w:tcW w:w="4603" w:type="dxa"/>
            <w:gridSpan w:val="3"/>
            <w:vAlign w:val="center"/>
          </w:tcPr>
          <w:p>
            <w:pPr>
              <w:adjustRightInd w:val="0"/>
              <w:snapToGrid w:val="0"/>
              <w:ind w:firstLine="1648" w:firstLineChars="800"/>
              <w:rPr>
                <w:rFonts w:hint="eastAsia" w:eastAsia="宋体" w:cs="宋体"/>
                <w:kern w:val="0"/>
                <w:sz w:val="21"/>
                <w:szCs w:val="21"/>
              </w:rPr>
            </w:pPr>
            <w:r>
              <w:rPr>
                <w:rFonts w:hint="eastAsia" w:eastAsia="宋体" w:cs="宋体"/>
                <w:sz w:val="21"/>
                <w:szCs w:val="21"/>
              </w:rPr>
              <w:t>1196.8475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099"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7915" w:type="dxa"/>
            <w:gridSpan w:val="6"/>
            <w:vAlign w:val="center"/>
          </w:tcPr>
          <w:p>
            <w:pPr>
              <w:adjustRightInd w:val="0"/>
              <w:snapToGrid w:val="0"/>
              <w:rPr>
                <w:rFonts w:hint="eastAsia" w:eastAsia="宋体" w:cs="宋体"/>
                <w:kern w:val="0"/>
                <w:sz w:val="21"/>
                <w:szCs w:val="21"/>
              </w:rPr>
            </w:pPr>
            <w:r>
              <w:rPr>
                <w:rFonts w:hint="eastAsia" w:eastAsia="宋体" w:cs="宋体"/>
                <w:kern w:val="0"/>
                <w:sz w:val="21"/>
                <w:szCs w:val="21"/>
              </w:rPr>
              <w:t>1.改造前烧成车间窑尾烟囱原采用SNCR脱硝系统进行处理，NOx排放浓度在88.5mg/m3 （在线监测7.1-7.3日均值），满足水泥工业大气污染物排放标准（DB50/656-2023）要求。现计划在窑尾SNCR系统后新建一套SCR脱硝系统，对处理后的废气进行再处理，使NOx排放浓度降低到50mg/m</w:t>
            </w:r>
            <w:r>
              <w:rPr>
                <w:rFonts w:hint="eastAsia" w:eastAsia="宋体" w:cs="宋体"/>
                <w:kern w:val="0"/>
                <w:sz w:val="21"/>
                <w:szCs w:val="21"/>
                <w:vertAlign w:val="superscript"/>
              </w:rPr>
              <w:t>3</w:t>
            </w:r>
            <w:r>
              <w:rPr>
                <w:rFonts w:hint="eastAsia" w:eastAsia="宋体" w:cs="宋体"/>
                <w:kern w:val="0"/>
                <w:sz w:val="21"/>
                <w:szCs w:val="21"/>
              </w:rPr>
              <w:t xml:space="preserve"> 以下。2.拟对本项目的原煤堆棚，混合材堆棚，萤石渣堆棚，辅材堆棚安装堆积门，对彩钢瓦破损部分密封改造，共安装堆积门6个，约325.58平方，密封改造共约500平方，同时在堆棚内增加喷淋系统。3.SCR系统实施后，系统增加阻力600-1000PA，尾排风机进行校核改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653"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一级</w:t>
            </w:r>
            <w:r>
              <w:rPr>
                <w:rFonts w:hint="eastAsia" w:eastAsia="宋体" w:cs="宋体"/>
                <w:kern w:val="0"/>
                <w:sz w:val="21"/>
                <w:szCs w:val="21"/>
              </w:rPr>
              <w:br w:type="textWrapping"/>
            </w:r>
            <w:r>
              <w:rPr>
                <w:rFonts w:hint="eastAsia" w:eastAsia="宋体" w:cs="宋体"/>
                <w:kern w:val="0"/>
                <w:sz w:val="21"/>
                <w:szCs w:val="21"/>
              </w:rPr>
              <w:t>指标</w:t>
            </w:r>
          </w:p>
        </w:tc>
        <w:tc>
          <w:tcPr>
            <w:tcW w:w="2659" w:type="dxa"/>
            <w:gridSpan w:val="2"/>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二级指标</w:t>
            </w:r>
          </w:p>
        </w:tc>
        <w:tc>
          <w:tcPr>
            <w:tcW w:w="2222" w:type="dxa"/>
            <w:gridSpan w:val="2"/>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三级指标</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restart"/>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产</w:t>
            </w:r>
            <w:r>
              <w:rPr>
                <w:rFonts w:hint="eastAsia" w:eastAsia="宋体" w:cs="宋体"/>
                <w:kern w:val="0"/>
                <w:sz w:val="21"/>
                <w:szCs w:val="21"/>
              </w:rPr>
              <w:br w:type="textWrapping"/>
            </w:r>
            <w:r>
              <w:rPr>
                <w:rFonts w:hint="eastAsia" w:eastAsia="宋体" w:cs="宋体"/>
                <w:kern w:val="0"/>
                <w:sz w:val="21"/>
                <w:szCs w:val="21"/>
              </w:rPr>
              <w:t>出</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2659" w:type="dxa"/>
            <w:gridSpan w:val="2"/>
            <w:vMerge w:val="restart"/>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数量指标*</w:t>
            </w:r>
          </w:p>
        </w:tc>
        <w:tc>
          <w:tcPr>
            <w:tcW w:w="2222" w:type="dxa"/>
            <w:gridSpan w:val="2"/>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新建SCR脱硝系统</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continue"/>
            <w:vAlign w:val="center"/>
          </w:tcPr>
          <w:p>
            <w:pPr>
              <w:adjustRightInd w:val="0"/>
              <w:snapToGrid w:val="0"/>
              <w:jc w:val="center"/>
              <w:rPr>
                <w:rFonts w:hint="eastAsia" w:eastAsia="宋体" w:cs="宋体"/>
                <w:sz w:val="21"/>
                <w:szCs w:val="21"/>
              </w:rPr>
            </w:pPr>
          </w:p>
        </w:tc>
        <w:tc>
          <w:tcPr>
            <w:tcW w:w="653" w:type="dxa"/>
            <w:vMerge w:val="continue"/>
            <w:vAlign w:val="center"/>
          </w:tcPr>
          <w:p>
            <w:pPr>
              <w:adjustRightInd w:val="0"/>
              <w:snapToGrid w:val="0"/>
              <w:jc w:val="center"/>
              <w:rPr>
                <w:rFonts w:hint="eastAsia" w:eastAsia="宋体" w:cs="宋体"/>
                <w:sz w:val="21"/>
                <w:szCs w:val="21"/>
              </w:rPr>
            </w:pPr>
          </w:p>
        </w:tc>
        <w:tc>
          <w:tcPr>
            <w:tcW w:w="2659" w:type="dxa"/>
            <w:gridSpan w:val="2"/>
            <w:vMerge w:val="continue"/>
            <w:vAlign w:val="center"/>
          </w:tcPr>
          <w:p>
            <w:pPr>
              <w:adjustRightInd w:val="0"/>
              <w:snapToGrid w:val="0"/>
              <w:jc w:val="center"/>
              <w:rPr>
                <w:rFonts w:hint="eastAsia" w:eastAsia="宋体" w:cs="宋体"/>
                <w:spacing w:val="-6"/>
                <w:sz w:val="21"/>
                <w:szCs w:val="21"/>
              </w:rPr>
            </w:pPr>
          </w:p>
        </w:tc>
        <w:tc>
          <w:tcPr>
            <w:tcW w:w="2222" w:type="dxa"/>
            <w:gridSpan w:val="2"/>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改造堆积门</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6个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continue"/>
            <w:vAlign w:val="center"/>
          </w:tcPr>
          <w:p>
            <w:pPr>
              <w:adjustRightInd w:val="0"/>
              <w:snapToGrid w:val="0"/>
              <w:jc w:val="center"/>
              <w:rPr>
                <w:rFonts w:hint="eastAsia" w:eastAsia="宋体" w:cs="宋体"/>
                <w:sz w:val="21"/>
                <w:szCs w:val="21"/>
              </w:rPr>
            </w:pPr>
          </w:p>
        </w:tc>
        <w:tc>
          <w:tcPr>
            <w:tcW w:w="653" w:type="dxa"/>
            <w:vMerge w:val="continue"/>
            <w:vAlign w:val="center"/>
          </w:tcPr>
          <w:p>
            <w:pPr>
              <w:adjustRightInd w:val="0"/>
              <w:snapToGrid w:val="0"/>
              <w:jc w:val="center"/>
              <w:rPr>
                <w:rFonts w:hint="eastAsia" w:eastAsia="宋体" w:cs="宋体"/>
                <w:sz w:val="21"/>
                <w:szCs w:val="21"/>
              </w:rPr>
            </w:pPr>
          </w:p>
        </w:tc>
        <w:tc>
          <w:tcPr>
            <w:tcW w:w="2659" w:type="dxa"/>
            <w:gridSpan w:val="2"/>
            <w:vMerge w:val="continue"/>
            <w:vAlign w:val="center"/>
          </w:tcPr>
          <w:p>
            <w:pPr>
              <w:adjustRightInd w:val="0"/>
              <w:snapToGrid w:val="0"/>
              <w:jc w:val="center"/>
              <w:rPr>
                <w:rFonts w:hint="eastAsia" w:eastAsia="宋体" w:cs="宋体"/>
                <w:spacing w:val="-6"/>
                <w:sz w:val="21"/>
                <w:szCs w:val="21"/>
              </w:rPr>
            </w:pPr>
          </w:p>
        </w:tc>
        <w:tc>
          <w:tcPr>
            <w:tcW w:w="2222" w:type="dxa"/>
            <w:gridSpan w:val="2"/>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料棚封闭改造</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3个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Merge w:val="restart"/>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质量指标*</w:t>
            </w:r>
          </w:p>
        </w:tc>
        <w:tc>
          <w:tcPr>
            <w:tcW w:w="2222" w:type="dxa"/>
            <w:gridSpan w:val="2"/>
            <w:vAlign w:val="center"/>
          </w:tcPr>
          <w:p>
            <w:pPr>
              <w:adjustRightInd w:val="0"/>
              <w:snapToGrid w:val="0"/>
              <w:jc w:val="left"/>
              <w:rPr>
                <w:rFonts w:hint="eastAsia" w:eastAsia="宋体" w:cs="宋体"/>
                <w:spacing w:val="-6"/>
                <w:kern w:val="0"/>
                <w:sz w:val="21"/>
                <w:szCs w:val="21"/>
              </w:rPr>
            </w:pPr>
            <w:r>
              <w:rPr>
                <w:rFonts w:hint="eastAsia" w:eastAsia="宋体" w:cs="宋体"/>
                <w:spacing w:val="-6"/>
                <w:kern w:val="0"/>
                <w:sz w:val="21"/>
                <w:szCs w:val="21"/>
              </w:rPr>
              <w:t>氮氧化物排放浓度</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≤50mg/m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Merge w:val="continue"/>
            <w:vAlign w:val="center"/>
          </w:tcPr>
          <w:p>
            <w:pPr>
              <w:adjustRightInd w:val="0"/>
              <w:snapToGrid w:val="0"/>
              <w:jc w:val="center"/>
              <w:rPr>
                <w:rFonts w:hint="eastAsia" w:eastAsia="宋体" w:cs="宋体"/>
                <w:spacing w:val="-6"/>
                <w:kern w:val="0"/>
                <w:sz w:val="21"/>
                <w:szCs w:val="21"/>
              </w:rPr>
            </w:pPr>
          </w:p>
        </w:tc>
        <w:tc>
          <w:tcPr>
            <w:tcW w:w="2222" w:type="dxa"/>
            <w:gridSpan w:val="2"/>
            <w:vAlign w:val="center"/>
          </w:tcPr>
          <w:p>
            <w:pPr>
              <w:adjustRightInd w:val="0"/>
              <w:snapToGrid w:val="0"/>
              <w:jc w:val="left"/>
              <w:rPr>
                <w:rFonts w:hint="eastAsia" w:eastAsia="宋体" w:cs="宋体"/>
                <w:spacing w:val="-6"/>
                <w:kern w:val="0"/>
                <w:sz w:val="21"/>
                <w:szCs w:val="21"/>
              </w:rPr>
            </w:pPr>
            <w:r>
              <w:rPr>
                <w:rFonts w:hint="eastAsia" w:eastAsia="宋体" w:cs="宋体"/>
                <w:spacing w:val="-6"/>
                <w:kern w:val="0"/>
                <w:sz w:val="21"/>
                <w:szCs w:val="21"/>
              </w:rPr>
              <w:t>无组织颗粒物排放浓度</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≤0.2mg/m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Merge w:val="restart"/>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时效指标*</w:t>
            </w:r>
          </w:p>
        </w:tc>
        <w:tc>
          <w:tcPr>
            <w:tcW w:w="2222" w:type="dxa"/>
            <w:gridSpan w:val="2"/>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项目开工时间</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Merge w:val="continue"/>
            <w:vAlign w:val="center"/>
          </w:tcPr>
          <w:p>
            <w:pPr>
              <w:adjustRightInd w:val="0"/>
              <w:snapToGrid w:val="0"/>
              <w:jc w:val="left"/>
              <w:rPr>
                <w:rFonts w:hint="eastAsia" w:eastAsia="宋体" w:cs="宋体"/>
                <w:spacing w:val="-6"/>
                <w:kern w:val="0"/>
                <w:sz w:val="21"/>
                <w:szCs w:val="21"/>
              </w:rPr>
            </w:pPr>
          </w:p>
        </w:tc>
        <w:tc>
          <w:tcPr>
            <w:tcW w:w="2222" w:type="dxa"/>
            <w:gridSpan w:val="2"/>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项目完成时间</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2025年8月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成本指标*</w:t>
            </w:r>
          </w:p>
        </w:tc>
        <w:tc>
          <w:tcPr>
            <w:tcW w:w="2222" w:type="dxa"/>
            <w:gridSpan w:val="2"/>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计划总投资</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sz w:val="21"/>
                <w:szCs w:val="21"/>
              </w:rPr>
              <w:t>2044.8475</w:t>
            </w:r>
            <w:r>
              <w:rPr>
                <w:rFonts w:hint="eastAsia" w:eastAsia="宋体" w:cs="宋体"/>
                <w:kern w:val="0"/>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生态效益</w:t>
            </w:r>
            <w:r>
              <w:rPr>
                <w:rFonts w:hint="eastAsia" w:eastAsia="宋体" w:cs="宋体"/>
                <w:spacing w:val="-6"/>
                <w:kern w:val="0"/>
                <w:sz w:val="21"/>
                <w:szCs w:val="21"/>
              </w:rPr>
              <w:br w:type="textWrapping"/>
            </w:r>
            <w:r>
              <w:rPr>
                <w:rFonts w:hint="eastAsia" w:eastAsia="宋体" w:cs="宋体"/>
                <w:spacing w:val="-6"/>
                <w:kern w:val="0"/>
                <w:sz w:val="21"/>
                <w:szCs w:val="21"/>
              </w:rPr>
              <w:t>指标*</w:t>
            </w:r>
          </w:p>
        </w:tc>
        <w:tc>
          <w:tcPr>
            <w:tcW w:w="2222" w:type="dxa"/>
            <w:gridSpan w:val="2"/>
            <w:vAlign w:val="center"/>
          </w:tcPr>
          <w:p>
            <w:pPr>
              <w:adjustRightInd w:val="0"/>
              <w:snapToGrid w:val="0"/>
              <w:jc w:val="left"/>
              <w:rPr>
                <w:rFonts w:hint="eastAsia" w:eastAsia="宋体" w:cs="宋体"/>
                <w:spacing w:val="-6"/>
                <w:kern w:val="0"/>
                <w:sz w:val="21"/>
                <w:szCs w:val="21"/>
              </w:rPr>
            </w:pPr>
            <w:r>
              <w:rPr>
                <w:rFonts w:hint="eastAsia" w:eastAsia="宋体" w:cs="宋体"/>
                <w:spacing w:val="-6"/>
                <w:kern w:val="0"/>
                <w:sz w:val="21"/>
                <w:szCs w:val="21"/>
              </w:rPr>
              <w:t>氮氧化物年减排量</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53吨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Merge w:val="continue"/>
            <w:vAlign w:val="center"/>
          </w:tcPr>
          <w:p>
            <w:pPr>
              <w:adjustRightInd w:val="0"/>
              <w:snapToGrid w:val="0"/>
              <w:jc w:val="left"/>
              <w:rPr>
                <w:rFonts w:hint="eastAsia" w:eastAsia="宋体" w:cs="宋体"/>
                <w:kern w:val="0"/>
                <w:sz w:val="21"/>
                <w:szCs w:val="21"/>
              </w:rPr>
            </w:pPr>
          </w:p>
        </w:tc>
        <w:tc>
          <w:tcPr>
            <w:tcW w:w="2659" w:type="dxa"/>
            <w:gridSpan w:val="2"/>
            <w:vAlign w:val="center"/>
          </w:tcPr>
          <w:p>
            <w:pPr>
              <w:adjustRightInd w:val="0"/>
              <w:snapToGrid w:val="0"/>
              <w:jc w:val="center"/>
              <w:rPr>
                <w:rFonts w:hint="eastAsia" w:eastAsia="宋体" w:cs="宋体"/>
                <w:spacing w:val="-6"/>
                <w:kern w:val="0"/>
                <w:sz w:val="21"/>
                <w:szCs w:val="21"/>
              </w:rPr>
            </w:pPr>
            <w:r>
              <w:rPr>
                <w:rFonts w:hint="eastAsia" w:eastAsia="宋体" w:cs="宋体"/>
                <w:spacing w:val="-6"/>
                <w:kern w:val="0"/>
                <w:sz w:val="21"/>
                <w:szCs w:val="21"/>
              </w:rPr>
              <w:t>可持续影响</w:t>
            </w:r>
            <w:r>
              <w:rPr>
                <w:rFonts w:hint="eastAsia" w:eastAsia="宋体" w:cs="宋体"/>
                <w:spacing w:val="-6"/>
                <w:kern w:val="0"/>
                <w:sz w:val="21"/>
                <w:szCs w:val="21"/>
              </w:rPr>
              <w:br w:type="textWrapping"/>
            </w:r>
            <w:r>
              <w:rPr>
                <w:rFonts w:hint="eastAsia" w:eastAsia="宋体" w:cs="宋体"/>
                <w:spacing w:val="-6"/>
                <w:kern w:val="0"/>
                <w:sz w:val="21"/>
                <w:szCs w:val="21"/>
              </w:rPr>
              <w:t>指标*</w:t>
            </w:r>
          </w:p>
        </w:tc>
        <w:tc>
          <w:tcPr>
            <w:tcW w:w="2222" w:type="dxa"/>
            <w:gridSpan w:val="2"/>
            <w:vAlign w:val="center"/>
          </w:tcPr>
          <w:p>
            <w:pPr>
              <w:adjustRightInd w:val="0"/>
              <w:snapToGrid w:val="0"/>
              <w:jc w:val="left"/>
              <w:rPr>
                <w:rFonts w:hint="eastAsia" w:eastAsia="宋体" w:cs="宋体"/>
                <w:spacing w:val="-6"/>
                <w:kern w:val="0"/>
                <w:sz w:val="21"/>
                <w:szCs w:val="21"/>
              </w:rPr>
            </w:pPr>
            <w:r>
              <w:rPr>
                <w:rFonts w:hint="eastAsia" w:eastAsia="宋体" w:cs="宋体"/>
                <w:spacing w:val="-6"/>
                <w:kern w:val="0"/>
                <w:sz w:val="21"/>
                <w:szCs w:val="21"/>
              </w:rPr>
              <w:t>工程设施稳定运行期限</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99" w:type="dxa"/>
            <w:vMerge w:val="continue"/>
            <w:vAlign w:val="center"/>
          </w:tcPr>
          <w:p>
            <w:pPr>
              <w:adjustRightInd w:val="0"/>
              <w:snapToGrid w:val="0"/>
              <w:jc w:val="left"/>
              <w:rPr>
                <w:rFonts w:hint="eastAsia" w:eastAsia="宋体" w:cs="宋体"/>
                <w:kern w:val="0"/>
                <w:sz w:val="21"/>
                <w:szCs w:val="21"/>
              </w:rPr>
            </w:pPr>
          </w:p>
        </w:tc>
        <w:tc>
          <w:tcPr>
            <w:tcW w:w="653"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满</w:t>
            </w:r>
          </w:p>
          <w:p>
            <w:pPr>
              <w:adjustRightInd w:val="0"/>
              <w:snapToGrid w:val="0"/>
              <w:jc w:val="center"/>
              <w:rPr>
                <w:rFonts w:hint="eastAsia" w:eastAsia="宋体" w:cs="宋体"/>
                <w:kern w:val="0"/>
                <w:sz w:val="21"/>
                <w:szCs w:val="21"/>
              </w:rPr>
            </w:pPr>
            <w:r>
              <w:rPr>
                <w:rFonts w:hint="eastAsia" w:eastAsia="宋体" w:cs="宋体"/>
                <w:kern w:val="0"/>
                <w:sz w:val="21"/>
                <w:szCs w:val="21"/>
              </w:rPr>
              <w:t>意</w:t>
            </w:r>
          </w:p>
          <w:p>
            <w:pPr>
              <w:adjustRightInd w:val="0"/>
              <w:snapToGrid w:val="0"/>
              <w:jc w:val="center"/>
              <w:rPr>
                <w:rFonts w:hint="eastAsia" w:eastAsia="宋体" w:cs="宋体"/>
                <w:kern w:val="0"/>
                <w:sz w:val="21"/>
                <w:szCs w:val="21"/>
              </w:rPr>
            </w:pPr>
            <w:r>
              <w:rPr>
                <w:rFonts w:hint="eastAsia" w:eastAsia="宋体" w:cs="宋体"/>
                <w:kern w:val="0"/>
                <w:sz w:val="21"/>
                <w:szCs w:val="21"/>
              </w:rPr>
              <w:t>度</w:t>
            </w:r>
          </w:p>
          <w:p>
            <w:pPr>
              <w:adjustRightInd w:val="0"/>
              <w:snapToGrid w:val="0"/>
              <w:jc w:val="center"/>
              <w:rPr>
                <w:rFonts w:hint="eastAsia" w:eastAsia="宋体" w:cs="宋体"/>
                <w:kern w:val="0"/>
                <w:sz w:val="21"/>
                <w:szCs w:val="21"/>
              </w:rPr>
            </w:pPr>
            <w:r>
              <w:rPr>
                <w:rFonts w:hint="eastAsia" w:eastAsia="宋体" w:cs="宋体"/>
                <w:kern w:val="0"/>
                <w:sz w:val="21"/>
                <w:szCs w:val="21"/>
              </w:rPr>
              <w:t>指</w:t>
            </w:r>
          </w:p>
          <w:p>
            <w:pPr>
              <w:adjustRightInd w:val="0"/>
              <w:snapToGrid w:val="0"/>
              <w:jc w:val="center"/>
              <w:rPr>
                <w:rFonts w:hint="eastAsia" w:eastAsia="宋体" w:cs="宋体"/>
                <w:kern w:val="0"/>
                <w:sz w:val="21"/>
                <w:szCs w:val="21"/>
              </w:rPr>
            </w:pPr>
            <w:r>
              <w:rPr>
                <w:rFonts w:hint="eastAsia" w:eastAsia="宋体" w:cs="宋体"/>
                <w:kern w:val="0"/>
                <w:sz w:val="21"/>
                <w:szCs w:val="21"/>
              </w:rPr>
              <w:t>标</w:t>
            </w:r>
          </w:p>
        </w:tc>
        <w:tc>
          <w:tcPr>
            <w:tcW w:w="2659"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2222" w:type="dxa"/>
            <w:gridSpan w:val="2"/>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企业满意度</w:t>
            </w:r>
          </w:p>
        </w:tc>
        <w:tc>
          <w:tcPr>
            <w:tcW w:w="2381" w:type="dxa"/>
            <w:vAlign w:val="center"/>
          </w:tcPr>
          <w:p>
            <w:pPr>
              <w:adjustRightInd w:val="0"/>
              <w:snapToGrid w:val="0"/>
              <w:jc w:val="center"/>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50</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中央大气污染防治资金项目绩效目标表（项目50）</w:t>
      </w:r>
    </w:p>
    <w:tbl>
      <w:tblPr>
        <w:tblStyle w:val="7"/>
        <w:tblW w:w="8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53"/>
        <w:gridCol w:w="268"/>
        <w:gridCol w:w="2668"/>
        <w:gridCol w:w="1559"/>
        <w:gridCol w:w="723"/>
        <w:gridCol w:w="21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Align w:val="center"/>
          </w:tcPr>
          <w:p>
            <w:pPr>
              <w:snapToGrid w:val="0"/>
              <w:jc w:val="center"/>
              <w:rPr>
                <w:rFonts w:hint="eastAsia" w:eastAsia="宋体" w:cs="宋体"/>
                <w:kern w:val="0"/>
                <w:sz w:val="21"/>
                <w:szCs w:val="21"/>
              </w:rPr>
            </w:pPr>
            <w:r>
              <w:rPr>
                <w:rFonts w:hint="eastAsia" w:eastAsia="宋体" w:cs="宋体"/>
                <w:kern w:val="0"/>
                <w:sz w:val="21"/>
                <w:szCs w:val="21"/>
              </w:rPr>
              <w:t>项目名称</w:t>
            </w:r>
          </w:p>
        </w:tc>
        <w:tc>
          <w:tcPr>
            <w:tcW w:w="7120" w:type="dxa"/>
            <w:gridSpan w:val="4"/>
            <w:vAlign w:val="center"/>
          </w:tcPr>
          <w:p>
            <w:pPr>
              <w:snapToGrid w:val="0"/>
              <w:jc w:val="center"/>
              <w:rPr>
                <w:rFonts w:hint="eastAsia" w:eastAsia="宋体" w:cs="宋体"/>
                <w:kern w:val="0"/>
                <w:sz w:val="21"/>
                <w:szCs w:val="21"/>
              </w:rPr>
            </w:pPr>
            <w:r>
              <w:rPr>
                <w:rFonts w:hint="eastAsia" w:eastAsia="宋体" w:cs="宋体"/>
                <w:kern w:val="0"/>
                <w:sz w:val="21"/>
                <w:szCs w:val="21"/>
              </w:rPr>
              <w:t>重庆海螺水泥有限责任公司颗粒物无组织治理改造升级项目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Align w:val="center"/>
          </w:tcPr>
          <w:p>
            <w:pPr>
              <w:snapToGrid w:val="0"/>
              <w:jc w:val="center"/>
              <w:rPr>
                <w:rFonts w:hint="eastAsia" w:eastAsia="宋体" w:cs="宋体"/>
                <w:kern w:val="0"/>
                <w:sz w:val="21"/>
                <w:szCs w:val="21"/>
              </w:rPr>
            </w:pPr>
            <w:r>
              <w:rPr>
                <w:rFonts w:hint="eastAsia" w:eastAsia="宋体" w:cs="宋体"/>
                <w:kern w:val="0"/>
                <w:sz w:val="21"/>
                <w:szCs w:val="21"/>
              </w:rPr>
              <w:t>所属专项</w:t>
            </w:r>
          </w:p>
        </w:tc>
        <w:tc>
          <w:tcPr>
            <w:tcW w:w="7120" w:type="dxa"/>
            <w:gridSpan w:val="4"/>
            <w:vAlign w:val="center"/>
          </w:tcPr>
          <w:p>
            <w:pPr>
              <w:snapToGrid w:val="0"/>
              <w:jc w:val="center"/>
              <w:rPr>
                <w:rFonts w:hint="eastAsia" w:eastAsia="宋体" w:cs="宋体"/>
                <w:kern w:val="0"/>
                <w:sz w:val="21"/>
                <w:szCs w:val="21"/>
              </w:rPr>
            </w:pPr>
            <w:r>
              <w:rPr>
                <w:rFonts w:hint="eastAsia" w:eastAsia="宋体" w:cs="宋体"/>
                <w:kern w:val="0"/>
                <w:sz w:val="21"/>
                <w:szCs w:val="21"/>
              </w:rPr>
              <w:t>大气污染防治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Align w:val="center"/>
          </w:tcPr>
          <w:p>
            <w:pPr>
              <w:snapToGrid w:val="0"/>
              <w:jc w:val="center"/>
              <w:rPr>
                <w:rFonts w:hint="eastAsia" w:eastAsia="宋体" w:cs="宋体"/>
                <w:kern w:val="0"/>
                <w:sz w:val="21"/>
                <w:szCs w:val="21"/>
              </w:rPr>
            </w:pPr>
            <w:r>
              <w:rPr>
                <w:rFonts w:hint="eastAsia" w:eastAsia="宋体" w:cs="宋体"/>
                <w:kern w:val="0"/>
                <w:sz w:val="21"/>
                <w:szCs w:val="21"/>
              </w:rPr>
              <w:t>中央主管部门</w:t>
            </w:r>
          </w:p>
        </w:tc>
        <w:tc>
          <w:tcPr>
            <w:tcW w:w="2668" w:type="dxa"/>
            <w:vAlign w:val="center"/>
          </w:tcPr>
          <w:p>
            <w:pPr>
              <w:snapToGrid w:val="0"/>
              <w:jc w:val="center"/>
              <w:rPr>
                <w:rFonts w:hint="eastAsia" w:eastAsia="宋体" w:cs="宋体"/>
                <w:kern w:val="0"/>
                <w:sz w:val="21"/>
                <w:szCs w:val="21"/>
              </w:rPr>
            </w:pPr>
            <w:r>
              <w:rPr>
                <w:rFonts w:hint="eastAsia" w:eastAsia="宋体" w:cs="宋体"/>
                <w:kern w:val="0"/>
                <w:sz w:val="21"/>
                <w:szCs w:val="21"/>
              </w:rPr>
              <w:t>财政部、生态环境部</w:t>
            </w:r>
          </w:p>
        </w:tc>
        <w:tc>
          <w:tcPr>
            <w:tcW w:w="1559" w:type="dxa"/>
            <w:vAlign w:val="center"/>
          </w:tcPr>
          <w:p>
            <w:pPr>
              <w:snapToGrid w:val="0"/>
              <w:jc w:val="center"/>
              <w:rPr>
                <w:rFonts w:hint="eastAsia" w:eastAsia="宋体" w:cs="宋体"/>
                <w:kern w:val="0"/>
                <w:sz w:val="21"/>
                <w:szCs w:val="21"/>
              </w:rPr>
            </w:pPr>
            <w:r>
              <w:rPr>
                <w:rFonts w:hint="eastAsia" w:eastAsia="宋体" w:cs="宋体"/>
                <w:kern w:val="0"/>
                <w:sz w:val="21"/>
                <w:szCs w:val="21"/>
              </w:rPr>
              <w:t>省级财政部门</w:t>
            </w:r>
          </w:p>
        </w:tc>
        <w:tc>
          <w:tcPr>
            <w:tcW w:w="2893"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重庆市财政局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Align w:val="center"/>
          </w:tcPr>
          <w:p>
            <w:pPr>
              <w:snapToGrid w:val="0"/>
              <w:jc w:val="center"/>
              <w:rPr>
                <w:rFonts w:hint="eastAsia" w:eastAsia="宋体" w:cs="宋体"/>
                <w:kern w:val="0"/>
                <w:sz w:val="21"/>
                <w:szCs w:val="21"/>
              </w:rPr>
            </w:pPr>
            <w:r>
              <w:rPr>
                <w:rFonts w:hint="eastAsia" w:eastAsia="宋体" w:cs="宋体"/>
                <w:kern w:val="0"/>
                <w:sz w:val="21"/>
                <w:szCs w:val="21"/>
              </w:rPr>
              <w:t>省级主管部门</w:t>
            </w:r>
          </w:p>
        </w:tc>
        <w:tc>
          <w:tcPr>
            <w:tcW w:w="2668" w:type="dxa"/>
            <w:vAlign w:val="center"/>
          </w:tcPr>
          <w:p>
            <w:pPr>
              <w:snapToGrid w:val="0"/>
              <w:jc w:val="center"/>
              <w:rPr>
                <w:rFonts w:hint="eastAsia" w:eastAsia="宋体" w:cs="宋体"/>
                <w:kern w:val="0"/>
                <w:sz w:val="21"/>
                <w:szCs w:val="21"/>
              </w:rPr>
            </w:pPr>
            <w:r>
              <w:rPr>
                <w:rFonts w:hint="eastAsia" w:eastAsia="宋体" w:cs="宋体"/>
                <w:kern w:val="0"/>
                <w:sz w:val="21"/>
                <w:szCs w:val="21"/>
              </w:rPr>
              <w:t>重庆市生态环境局</w:t>
            </w:r>
          </w:p>
        </w:tc>
        <w:tc>
          <w:tcPr>
            <w:tcW w:w="1559" w:type="dxa"/>
            <w:vAlign w:val="center"/>
          </w:tcPr>
          <w:p>
            <w:pPr>
              <w:snapToGrid w:val="0"/>
              <w:jc w:val="center"/>
              <w:rPr>
                <w:rFonts w:hint="eastAsia" w:eastAsia="宋体" w:cs="宋体"/>
                <w:kern w:val="0"/>
                <w:sz w:val="21"/>
                <w:szCs w:val="21"/>
              </w:rPr>
            </w:pPr>
            <w:r>
              <w:rPr>
                <w:rFonts w:hint="eastAsia" w:eastAsia="宋体" w:cs="宋体"/>
                <w:kern w:val="0"/>
                <w:sz w:val="21"/>
                <w:szCs w:val="21"/>
              </w:rPr>
              <w:t>具体实施单位</w:t>
            </w:r>
          </w:p>
        </w:tc>
        <w:tc>
          <w:tcPr>
            <w:tcW w:w="2893"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重庆海螺水泥有限责任公司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Merge w:val="restart"/>
            <w:vAlign w:val="center"/>
          </w:tcPr>
          <w:p>
            <w:pPr>
              <w:snapToGrid w:val="0"/>
              <w:jc w:val="center"/>
              <w:rPr>
                <w:rFonts w:hint="eastAsia" w:eastAsia="宋体" w:cs="宋体"/>
                <w:kern w:val="0"/>
                <w:sz w:val="21"/>
                <w:szCs w:val="21"/>
              </w:rPr>
            </w:pPr>
            <w:r>
              <w:rPr>
                <w:rFonts w:hint="eastAsia" w:eastAsia="宋体" w:cs="宋体"/>
                <w:kern w:val="0"/>
                <w:sz w:val="21"/>
                <w:szCs w:val="21"/>
              </w:rPr>
              <w:t>资金情况</w:t>
            </w:r>
            <w:r>
              <w:rPr>
                <w:rFonts w:hint="eastAsia" w:eastAsia="宋体" w:cs="宋体"/>
                <w:kern w:val="0"/>
                <w:sz w:val="21"/>
                <w:szCs w:val="21"/>
              </w:rPr>
              <w:br w:type="textWrapping"/>
            </w:r>
            <w:r>
              <w:rPr>
                <w:rFonts w:hint="eastAsia" w:eastAsia="宋体" w:cs="宋体"/>
                <w:kern w:val="0"/>
                <w:sz w:val="21"/>
                <w:szCs w:val="21"/>
              </w:rPr>
              <w:t>（万元）</w:t>
            </w:r>
          </w:p>
        </w:tc>
        <w:tc>
          <w:tcPr>
            <w:tcW w:w="2668" w:type="dxa"/>
            <w:vAlign w:val="center"/>
          </w:tcPr>
          <w:p>
            <w:pPr>
              <w:snapToGrid w:val="0"/>
              <w:rPr>
                <w:rFonts w:hint="eastAsia" w:eastAsia="宋体" w:cs="宋体"/>
                <w:kern w:val="0"/>
                <w:sz w:val="21"/>
                <w:szCs w:val="21"/>
              </w:rPr>
            </w:pPr>
            <w:r>
              <w:rPr>
                <w:rFonts w:hint="eastAsia" w:eastAsia="宋体" w:cs="宋体"/>
                <w:kern w:val="0"/>
                <w:sz w:val="21"/>
                <w:szCs w:val="21"/>
              </w:rPr>
              <w:t>项目总投资</w:t>
            </w:r>
          </w:p>
        </w:tc>
        <w:tc>
          <w:tcPr>
            <w:tcW w:w="4452" w:type="dxa"/>
            <w:gridSpan w:val="3"/>
            <w:vAlign w:val="center"/>
          </w:tcPr>
          <w:p>
            <w:pPr>
              <w:snapToGrid w:val="0"/>
              <w:jc w:val="center"/>
              <w:rPr>
                <w:rFonts w:hint="eastAsia" w:eastAsia="宋体" w:cs="宋体"/>
                <w:kern w:val="0"/>
                <w:sz w:val="21"/>
                <w:szCs w:val="21"/>
              </w:rPr>
            </w:pPr>
            <w:r>
              <w:rPr>
                <w:rFonts w:hint="eastAsia" w:eastAsia="宋体" w:cs="宋体"/>
                <w:kern w:val="0"/>
                <w:sz w:val="21"/>
                <w:szCs w:val="21"/>
              </w:rPr>
              <w:t>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Merge w:val="continue"/>
            <w:vAlign w:val="center"/>
          </w:tcPr>
          <w:p>
            <w:pPr>
              <w:snapToGrid w:val="0"/>
              <w:rPr>
                <w:rFonts w:hint="eastAsia" w:eastAsia="宋体" w:cs="宋体"/>
                <w:kern w:val="0"/>
                <w:sz w:val="21"/>
                <w:szCs w:val="21"/>
              </w:rPr>
            </w:pPr>
          </w:p>
        </w:tc>
        <w:tc>
          <w:tcPr>
            <w:tcW w:w="2668" w:type="dxa"/>
            <w:vAlign w:val="center"/>
          </w:tcPr>
          <w:p>
            <w:pPr>
              <w:snapToGrid w:val="0"/>
              <w:rPr>
                <w:rFonts w:hint="eastAsia" w:eastAsia="宋体" w:cs="宋体"/>
                <w:kern w:val="0"/>
                <w:sz w:val="21"/>
                <w:szCs w:val="21"/>
              </w:rPr>
            </w:pPr>
            <w:r>
              <w:rPr>
                <w:rFonts w:hint="eastAsia" w:eastAsia="宋体" w:cs="宋体"/>
                <w:kern w:val="0"/>
                <w:sz w:val="21"/>
                <w:szCs w:val="21"/>
              </w:rPr>
              <w:t xml:space="preserve">    其中：中央财政资金</w:t>
            </w:r>
          </w:p>
        </w:tc>
        <w:tc>
          <w:tcPr>
            <w:tcW w:w="4452" w:type="dxa"/>
            <w:gridSpan w:val="3"/>
            <w:vAlign w:val="center"/>
          </w:tcPr>
          <w:p>
            <w:pPr>
              <w:snapToGrid w:val="0"/>
              <w:jc w:val="center"/>
              <w:rPr>
                <w:rFonts w:hint="eastAsia" w:eastAsia="宋体" w:cs="宋体"/>
                <w:kern w:val="0"/>
                <w:sz w:val="21"/>
                <w:szCs w:val="21"/>
              </w:rPr>
            </w:pPr>
            <w:r>
              <w:rPr>
                <w:rFonts w:hint="eastAsia" w:eastAsia="宋体" w:cs="宋体"/>
                <w:kern w:val="0"/>
                <w:sz w:val="21"/>
                <w:szCs w:val="21"/>
              </w:rPr>
              <w:t>391.20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Merge w:val="continue"/>
            <w:vAlign w:val="center"/>
          </w:tcPr>
          <w:p>
            <w:pPr>
              <w:snapToGrid w:val="0"/>
              <w:rPr>
                <w:rFonts w:hint="eastAsia" w:eastAsia="宋体" w:cs="宋体"/>
                <w:kern w:val="0"/>
                <w:sz w:val="21"/>
                <w:szCs w:val="21"/>
              </w:rPr>
            </w:pPr>
          </w:p>
        </w:tc>
        <w:tc>
          <w:tcPr>
            <w:tcW w:w="2668" w:type="dxa"/>
            <w:vAlign w:val="center"/>
          </w:tcPr>
          <w:p>
            <w:pPr>
              <w:snapToGrid w:val="0"/>
              <w:rPr>
                <w:rFonts w:hint="eastAsia" w:eastAsia="宋体" w:cs="宋体"/>
                <w:kern w:val="0"/>
                <w:sz w:val="21"/>
                <w:szCs w:val="21"/>
              </w:rPr>
            </w:pPr>
            <w:r>
              <w:rPr>
                <w:rFonts w:hint="eastAsia" w:eastAsia="宋体" w:cs="宋体"/>
                <w:kern w:val="0"/>
                <w:sz w:val="21"/>
                <w:szCs w:val="21"/>
              </w:rPr>
              <w:t>地方财政资金</w:t>
            </w:r>
          </w:p>
        </w:tc>
        <w:tc>
          <w:tcPr>
            <w:tcW w:w="4452" w:type="dxa"/>
            <w:gridSpan w:val="3"/>
            <w:vAlign w:val="center"/>
          </w:tcPr>
          <w:p>
            <w:pPr>
              <w:snapToGrid w:val="0"/>
              <w:jc w:val="center"/>
              <w:rPr>
                <w:rFonts w:hint="eastAsia" w:eastAsia="宋体" w:cs="宋体"/>
                <w:kern w:val="0"/>
                <w:sz w:val="21"/>
                <w:szCs w:val="21"/>
              </w:rPr>
            </w:pPr>
            <w:r>
              <w:rPr>
                <w:rFonts w:hint="eastAsia" w:eastAsia="宋体" w:cs="宋体"/>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gridSpan w:val="3"/>
            <w:vMerge w:val="continue"/>
            <w:vAlign w:val="center"/>
          </w:tcPr>
          <w:p>
            <w:pPr>
              <w:snapToGrid w:val="0"/>
              <w:rPr>
                <w:rFonts w:hint="eastAsia" w:eastAsia="宋体" w:cs="宋体"/>
                <w:kern w:val="0"/>
                <w:sz w:val="21"/>
                <w:szCs w:val="21"/>
              </w:rPr>
            </w:pPr>
          </w:p>
        </w:tc>
        <w:tc>
          <w:tcPr>
            <w:tcW w:w="2668" w:type="dxa"/>
            <w:vAlign w:val="center"/>
          </w:tcPr>
          <w:p>
            <w:pPr>
              <w:snapToGrid w:val="0"/>
              <w:rPr>
                <w:rFonts w:hint="eastAsia" w:eastAsia="宋体" w:cs="宋体"/>
                <w:kern w:val="0"/>
                <w:sz w:val="21"/>
                <w:szCs w:val="21"/>
              </w:rPr>
            </w:pPr>
            <w:r>
              <w:rPr>
                <w:rFonts w:hint="eastAsia" w:eastAsia="宋体" w:cs="宋体"/>
                <w:kern w:val="0"/>
                <w:sz w:val="21"/>
                <w:szCs w:val="21"/>
              </w:rPr>
              <w:t xml:space="preserve">    其他资金</w:t>
            </w:r>
          </w:p>
        </w:tc>
        <w:tc>
          <w:tcPr>
            <w:tcW w:w="4452" w:type="dxa"/>
            <w:gridSpan w:val="3"/>
            <w:vAlign w:val="center"/>
          </w:tcPr>
          <w:p>
            <w:pPr>
              <w:snapToGrid w:val="0"/>
              <w:jc w:val="center"/>
              <w:rPr>
                <w:rFonts w:hint="eastAsia" w:eastAsia="宋体" w:cs="宋体"/>
                <w:kern w:val="0"/>
                <w:sz w:val="21"/>
                <w:szCs w:val="21"/>
              </w:rPr>
            </w:pPr>
            <w:r>
              <w:rPr>
                <w:rFonts w:hint="eastAsia" w:eastAsia="宋体" w:cs="宋体"/>
                <w:kern w:val="0"/>
                <w:sz w:val="21"/>
                <w:szCs w:val="21"/>
              </w:rPr>
              <w:t>5608.80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654" w:type="dxa"/>
            <w:vAlign w:val="center"/>
          </w:tcPr>
          <w:p>
            <w:pPr>
              <w:snapToGrid w:val="0"/>
              <w:jc w:val="center"/>
              <w:rPr>
                <w:rFonts w:hint="eastAsia" w:eastAsia="宋体" w:cs="宋体"/>
                <w:kern w:val="0"/>
                <w:sz w:val="21"/>
                <w:szCs w:val="21"/>
              </w:rPr>
            </w:pPr>
            <w:r>
              <w:rPr>
                <w:rFonts w:hint="eastAsia" w:eastAsia="宋体" w:cs="宋体"/>
                <w:kern w:val="0"/>
                <w:sz w:val="21"/>
                <w:szCs w:val="21"/>
              </w:rPr>
              <w:t>总</w:t>
            </w:r>
            <w:r>
              <w:rPr>
                <w:rFonts w:hint="eastAsia" w:eastAsia="宋体" w:cs="宋体"/>
                <w:kern w:val="0"/>
                <w:sz w:val="21"/>
                <w:szCs w:val="21"/>
              </w:rPr>
              <w:br w:type="textWrapping"/>
            </w:r>
            <w:r>
              <w:rPr>
                <w:rFonts w:hint="eastAsia" w:eastAsia="宋体" w:cs="宋体"/>
                <w:kern w:val="0"/>
                <w:sz w:val="21"/>
                <w:szCs w:val="21"/>
              </w:rPr>
              <w:t>体</w:t>
            </w:r>
            <w:r>
              <w:rPr>
                <w:rFonts w:hint="eastAsia" w:eastAsia="宋体" w:cs="宋体"/>
                <w:kern w:val="0"/>
                <w:sz w:val="21"/>
                <w:szCs w:val="21"/>
              </w:rPr>
              <w:br w:type="textWrapping"/>
            </w:r>
            <w:r>
              <w:rPr>
                <w:rFonts w:hint="eastAsia" w:eastAsia="宋体" w:cs="宋体"/>
                <w:kern w:val="0"/>
                <w:sz w:val="21"/>
                <w:szCs w:val="21"/>
              </w:rPr>
              <w:t>目</w:t>
            </w:r>
            <w:r>
              <w:rPr>
                <w:rFonts w:hint="eastAsia" w:eastAsia="宋体" w:cs="宋体"/>
                <w:kern w:val="0"/>
                <w:sz w:val="21"/>
                <w:szCs w:val="21"/>
              </w:rPr>
              <w:br w:type="textWrapping"/>
            </w:r>
            <w:r>
              <w:rPr>
                <w:rFonts w:hint="eastAsia" w:eastAsia="宋体" w:cs="宋体"/>
                <w:kern w:val="0"/>
                <w:sz w:val="21"/>
                <w:szCs w:val="21"/>
              </w:rPr>
              <w:t>标</w:t>
            </w:r>
          </w:p>
        </w:tc>
        <w:tc>
          <w:tcPr>
            <w:tcW w:w="8041" w:type="dxa"/>
            <w:gridSpan w:val="6"/>
            <w:vAlign w:val="center"/>
          </w:tcPr>
          <w:p>
            <w:pPr>
              <w:snapToGrid w:val="0"/>
              <w:ind w:firstLine="412" w:firstLineChars="200"/>
              <w:rPr>
                <w:rFonts w:hint="eastAsia" w:eastAsia="宋体" w:cs="宋体"/>
                <w:kern w:val="0"/>
                <w:sz w:val="21"/>
                <w:szCs w:val="21"/>
              </w:rPr>
            </w:pPr>
            <w:r>
              <w:rPr>
                <w:rFonts w:hint="eastAsia" w:eastAsia="宋体" w:cs="宋体"/>
                <w:kern w:val="0"/>
                <w:sz w:val="21"/>
                <w:szCs w:val="21"/>
              </w:rPr>
              <w:t>重庆海螺水泥有限责任公司目前厂区颗粒物无组织排放浓度满足《水泥工业大气污染物排放标准》（DB50/656-2023）中表2排放限值要求。</w:t>
            </w:r>
          </w:p>
          <w:p>
            <w:pPr>
              <w:snapToGrid w:val="0"/>
              <w:ind w:firstLine="412" w:firstLineChars="200"/>
              <w:rPr>
                <w:rFonts w:hint="eastAsia" w:eastAsia="宋体" w:cs="宋体"/>
                <w:kern w:val="0"/>
                <w:sz w:val="21"/>
                <w:szCs w:val="21"/>
              </w:rPr>
            </w:pPr>
            <w:r>
              <w:rPr>
                <w:rFonts w:hint="eastAsia" w:eastAsia="宋体" w:cs="宋体"/>
                <w:kern w:val="0"/>
                <w:sz w:val="21"/>
                <w:szCs w:val="21"/>
              </w:rPr>
              <w:t>对厂区无组织排放颗粒物进行综合治理，主要包括码头扬尘治理、骨料发运扬尘治理、廊道、转运站扬尘治理等方面，改造后进一步减少厂区颗粒物无组织排放，达到水泥行业超低排放无组织排放控制要求。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Merge w:val="restart"/>
            <w:vAlign w:val="center"/>
          </w:tcPr>
          <w:p>
            <w:pPr>
              <w:snapToGrid w:val="0"/>
              <w:jc w:val="center"/>
              <w:rPr>
                <w:rFonts w:hint="eastAsia" w:eastAsia="宋体" w:cs="宋体"/>
                <w:kern w:val="0"/>
                <w:sz w:val="21"/>
                <w:szCs w:val="21"/>
              </w:rPr>
            </w:pPr>
            <w:r>
              <w:rPr>
                <w:rFonts w:hint="eastAsia" w:eastAsia="宋体" w:cs="宋体"/>
                <w:kern w:val="0"/>
                <w:sz w:val="21"/>
                <w:szCs w:val="21"/>
              </w:rPr>
              <w:t>绩</w:t>
            </w:r>
            <w:r>
              <w:rPr>
                <w:rFonts w:hint="eastAsia" w:eastAsia="宋体" w:cs="宋体"/>
                <w:kern w:val="0"/>
                <w:sz w:val="21"/>
                <w:szCs w:val="21"/>
              </w:rPr>
              <w:br w:type="textWrapping"/>
            </w:r>
            <w:r>
              <w:rPr>
                <w:rFonts w:hint="eastAsia" w:eastAsia="宋体" w:cs="宋体"/>
                <w:kern w:val="0"/>
                <w:sz w:val="21"/>
                <w:szCs w:val="21"/>
              </w:rPr>
              <w:t>效</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653" w:type="dxa"/>
            <w:vAlign w:val="center"/>
          </w:tcPr>
          <w:p>
            <w:pPr>
              <w:snapToGrid w:val="0"/>
              <w:jc w:val="center"/>
              <w:rPr>
                <w:rFonts w:hint="eastAsia" w:eastAsia="宋体" w:cs="宋体"/>
                <w:kern w:val="0"/>
                <w:sz w:val="21"/>
                <w:szCs w:val="21"/>
              </w:rPr>
            </w:pPr>
            <w:r>
              <w:rPr>
                <w:rFonts w:hint="eastAsia" w:eastAsia="宋体" w:cs="宋体"/>
                <w:kern w:val="0"/>
                <w:sz w:val="21"/>
                <w:szCs w:val="21"/>
              </w:rPr>
              <w:t>一级</w:t>
            </w:r>
            <w:r>
              <w:rPr>
                <w:rFonts w:hint="eastAsia" w:eastAsia="宋体" w:cs="宋体"/>
                <w:kern w:val="0"/>
                <w:sz w:val="21"/>
                <w:szCs w:val="21"/>
              </w:rPr>
              <w:br w:type="textWrapping"/>
            </w:r>
            <w:r>
              <w:rPr>
                <w:rFonts w:hint="eastAsia" w:eastAsia="宋体" w:cs="宋体"/>
                <w:kern w:val="0"/>
                <w:sz w:val="21"/>
                <w:szCs w:val="21"/>
              </w:rPr>
              <w:t>指标</w:t>
            </w:r>
          </w:p>
        </w:tc>
        <w:tc>
          <w:tcPr>
            <w:tcW w:w="2936"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二级指标</w:t>
            </w:r>
          </w:p>
        </w:tc>
        <w:tc>
          <w:tcPr>
            <w:tcW w:w="2282"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三级指标</w:t>
            </w:r>
          </w:p>
        </w:tc>
        <w:tc>
          <w:tcPr>
            <w:tcW w:w="2170" w:type="dxa"/>
            <w:vAlign w:val="center"/>
          </w:tcPr>
          <w:p>
            <w:pPr>
              <w:snapToGrid w:val="0"/>
              <w:jc w:val="center"/>
              <w:rPr>
                <w:rFonts w:hint="eastAsia" w:eastAsia="宋体" w:cs="宋体"/>
                <w:kern w:val="0"/>
                <w:sz w:val="21"/>
                <w:szCs w:val="21"/>
              </w:rPr>
            </w:pPr>
            <w:r>
              <w:rPr>
                <w:rFonts w:hint="eastAsia" w:eastAsia="宋体" w:cs="宋体"/>
                <w:kern w:val="0"/>
                <w:sz w:val="21"/>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54" w:type="dxa"/>
            <w:vMerge w:val="continue"/>
            <w:vAlign w:val="center"/>
          </w:tcPr>
          <w:p>
            <w:pPr>
              <w:snapToGrid w:val="0"/>
              <w:rPr>
                <w:rFonts w:hint="eastAsia" w:eastAsia="宋体" w:cs="宋体"/>
                <w:kern w:val="0"/>
                <w:sz w:val="21"/>
                <w:szCs w:val="21"/>
              </w:rPr>
            </w:pPr>
          </w:p>
        </w:tc>
        <w:tc>
          <w:tcPr>
            <w:tcW w:w="653" w:type="dxa"/>
            <w:vMerge w:val="restart"/>
            <w:vAlign w:val="center"/>
          </w:tcPr>
          <w:p>
            <w:pPr>
              <w:snapToGrid w:val="0"/>
              <w:jc w:val="center"/>
              <w:rPr>
                <w:rFonts w:hint="eastAsia" w:eastAsia="宋体" w:cs="宋体"/>
                <w:kern w:val="0"/>
                <w:sz w:val="21"/>
                <w:szCs w:val="21"/>
              </w:rPr>
            </w:pPr>
            <w:r>
              <w:rPr>
                <w:rFonts w:hint="eastAsia" w:eastAsia="宋体" w:cs="宋体"/>
                <w:kern w:val="0"/>
                <w:sz w:val="21"/>
                <w:szCs w:val="21"/>
              </w:rPr>
              <w:t>产</w:t>
            </w:r>
            <w:r>
              <w:rPr>
                <w:rFonts w:hint="eastAsia" w:eastAsia="宋体" w:cs="宋体"/>
                <w:kern w:val="0"/>
                <w:sz w:val="21"/>
                <w:szCs w:val="21"/>
              </w:rPr>
              <w:br w:type="textWrapping"/>
            </w:r>
            <w:r>
              <w:rPr>
                <w:rFonts w:hint="eastAsia" w:eastAsia="宋体" w:cs="宋体"/>
                <w:kern w:val="0"/>
                <w:sz w:val="21"/>
                <w:szCs w:val="21"/>
              </w:rPr>
              <w:t>出</w:t>
            </w:r>
            <w:r>
              <w:rPr>
                <w:rFonts w:hint="eastAsia" w:eastAsia="宋体" w:cs="宋体"/>
                <w:kern w:val="0"/>
                <w:sz w:val="21"/>
                <w:szCs w:val="21"/>
              </w:rPr>
              <w:br w:type="textWrapping"/>
            </w:r>
            <w:r>
              <w:rPr>
                <w:rFonts w:hint="eastAsia" w:eastAsia="宋体" w:cs="宋体"/>
                <w:kern w:val="0"/>
                <w:sz w:val="21"/>
                <w:szCs w:val="21"/>
              </w:rPr>
              <w:t>指</w:t>
            </w:r>
            <w:r>
              <w:rPr>
                <w:rFonts w:hint="eastAsia" w:eastAsia="宋体" w:cs="宋体"/>
                <w:kern w:val="0"/>
                <w:sz w:val="21"/>
                <w:szCs w:val="21"/>
              </w:rPr>
              <w:br w:type="textWrapping"/>
            </w:r>
            <w:r>
              <w:rPr>
                <w:rFonts w:hint="eastAsia" w:eastAsia="宋体" w:cs="宋体"/>
                <w:kern w:val="0"/>
                <w:sz w:val="21"/>
                <w:szCs w:val="21"/>
              </w:rPr>
              <w:t>标</w:t>
            </w:r>
          </w:p>
        </w:tc>
        <w:tc>
          <w:tcPr>
            <w:tcW w:w="2936"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数量指标*</w:t>
            </w:r>
          </w:p>
        </w:tc>
        <w:tc>
          <w:tcPr>
            <w:tcW w:w="2282"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颗粒物无组织治理改造升级项目</w:t>
            </w:r>
          </w:p>
        </w:tc>
        <w:tc>
          <w:tcPr>
            <w:tcW w:w="2170" w:type="dxa"/>
            <w:vAlign w:val="center"/>
          </w:tcPr>
          <w:p>
            <w:pPr>
              <w:snapToGrid w:val="0"/>
              <w:jc w:val="center"/>
              <w:rPr>
                <w:rFonts w:hint="eastAsia" w:eastAsia="宋体" w:cs="宋体"/>
                <w:kern w:val="0"/>
                <w:sz w:val="21"/>
                <w:szCs w:val="21"/>
              </w:rPr>
            </w:pPr>
            <w:r>
              <w:rPr>
                <w:rFonts w:hint="eastAsia" w:eastAsia="宋体" w:cs="宋体"/>
                <w:kern w:val="0"/>
                <w:sz w:val="21"/>
                <w:szCs w:val="21"/>
              </w:rPr>
              <w:t>1套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napToGrid w:val="0"/>
              <w:rPr>
                <w:rFonts w:hint="eastAsia" w:eastAsia="宋体" w:cs="宋体"/>
                <w:kern w:val="0"/>
                <w:sz w:val="21"/>
                <w:szCs w:val="21"/>
              </w:rPr>
            </w:pPr>
          </w:p>
        </w:tc>
        <w:tc>
          <w:tcPr>
            <w:tcW w:w="653" w:type="dxa"/>
            <w:vMerge w:val="continue"/>
            <w:vAlign w:val="center"/>
          </w:tcPr>
          <w:p>
            <w:pPr>
              <w:snapToGrid w:val="0"/>
              <w:rPr>
                <w:rFonts w:hint="eastAsia" w:eastAsia="宋体" w:cs="宋体"/>
                <w:kern w:val="0"/>
                <w:sz w:val="21"/>
                <w:szCs w:val="21"/>
              </w:rPr>
            </w:pPr>
          </w:p>
        </w:tc>
        <w:tc>
          <w:tcPr>
            <w:tcW w:w="2936"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质量指标*</w:t>
            </w:r>
          </w:p>
        </w:tc>
        <w:tc>
          <w:tcPr>
            <w:tcW w:w="2282"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颗粒物</w:t>
            </w:r>
          </w:p>
        </w:tc>
        <w:tc>
          <w:tcPr>
            <w:tcW w:w="2170" w:type="dxa"/>
            <w:vAlign w:val="center"/>
          </w:tcPr>
          <w:p>
            <w:pPr>
              <w:tabs>
                <w:tab w:val="center" w:pos="4153"/>
                <w:tab w:val="right" w:pos="8306"/>
              </w:tabs>
              <w:snapToGrid w:val="0"/>
              <w:ind w:firstLine="206" w:firstLineChars="100"/>
              <w:rPr>
                <w:rFonts w:hint="eastAsia" w:eastAsia="宋体" w:cs="宋体"/>
                <w:kern w:val="0"/>
                <w:sz w:val="21"/>
                <w:szCs w:val="21"/>
              </w:rPr>
            </w:pPr>
            <w:r>
              <w:rPr>
                <w:rFonts w:hint="eastAsia" w:eastAsia="宋体" w:cs="宋体"/>
                <w:kern w:val="0"/>
                <w:sz w:val="21"/>
                <w:szCs w:val="21"/>
              </w:rPr>
              <w:t>低于1mg/m</w:t>
            </w:r>
            <w:r>
              <w:rPr>
                <w:rFonts w:hint="eastAsia" w:eastAsia="宋体" w:cs="宋体"/>
                <w:kern w:val="0"/>
                <w:sz w:val="21"/>
                <w:szCs w:val="21"/>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napToGrid w:val="0"/>
              <w:rPr>
                <w:rFonts w:hint="eastAsia" w:eastAsia="宋体" w:cs="宋体"/>
                <w:kern w:val="0"/>
                <w:sz w:val="21"/>
                <w:szCs w:val="21"/>
              </w:rPr>
            </w:pPr>
          </w:p>
        </w:tc>
        <w:tc>
          <w:tcPr>
            <w:tcW w:w="653" w:type="dxa"/>
            <w:vMerge w:val="continue"/>
            <w:vAlign w:val="center"/>
          </w:tcPr>
          <w:p>
            <w:pPr>
              <w:snapToGrid w:val="0"/>
              <w:rPr>
                <w:rFonts w:hint="eastAsia" w:eastAsia="宋体" w:cs="宋体"/>
                <w:kern w:val="0"/>
                <w:sz w:val="21"/>
                <w:szCs w:val="21"/>
              </w:rPr>
            </w:pPr>
          </w:p>
        </w:tc>
        <w:tc>
          <w:tcPr>
            <w:tcW w:w="2936" w:type="dxa"/>
            <w:gridSpan w:val="2"/>
            <w:vMerge w:val="restart"/>
            <w:vAlign w:val="center"/>
          </w:tcPr>
          <w:p>
            <w:pPr>
              <w:snapToGrid w:val="0"/>
              <w:jc w:val="center"/>
              <w:rPr>
                <w:rFonts w:hint="eastAsia" w:eastAsia="宋体" w:cs="宋体"/>
                <w:kern w:val="0"/>
                <w:sz w:val="21"/>
                <w:szCs w:val="21"/>
              </w:rPr>
            </w:pPr>
            <w:r>
              <w:rPr>
                <w:rFonts w:hint="eastAsia" w:eastAsia="宋体" w:cs="宋体"/>
                <w:kern w:val="0"/>
                <w:sz w:val="21"/>
                <w:szCs w:val="21"/>
              </w:rPr>
              <w:t>时效指标*</w:t>
            </w:r>
          </w:p>
        </w:tc>
        <w:tc>
          <w:tcPr>
            <w:tcW w:w="2282"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开工时间</w:t>
            </w:r>
          </w:p>
        </w:tc>
        <w:tc>
          <w:tcPr>
            <w:tcW w:w="2170" w:type="dxa"/>
            <w:vAlign w:val="center"/>
          </w:tcPr>
          <w:p>
            <w:pPr>
              <w:snapToGrid w:val="0"/>
              <w:jc w:val="center"/>
              <w:rPr>
                <w:rFonts w:hint="eastAsia" w:eastAsia="宋体" w:cs="宋体"/>
                <w:kern w:val="0"/>
                <w:sz w:val="21"/>
                <w:szCs w:val="21"/>
              </w:rPr>
            </w:pPr>
            <w:r>
              <w:rPr>
                <w:rFonts w:hint="eastAsia" w:eastAsia="宋体" w:cs="宋体"/>
                <w:kern w:val="0"/>
                <w:sz w:val="21"/>
                <w:szCs w:val="21"/>
              </w:rPr>
              <w:t>2018年7月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napToGrid w:val="0"/>
              <w:rPr>
                <w:rFonts w:hint="eastAsia" w:eastAsia="宋体" w:cs="宋体"/>
                <w:kern w:val="0"/>
                <w:sz w:val="21"/>
                <w:szCs w:val="21"/>
              </w:rPr>
            </w:pPr>
          </w:p>
        </w:tc>
        <w:tc>
          <w:tcPr>
            <w:tcW w:w="653" w:type="dxa"/>
            <w:vMerge w:val="continue"/>
            <w:vAlign w:val="center"/>
          </w:tcPr>
          <w:p>
            <w:pPr>
              <w:snapToGrid w:val="0"/>
              <w:rPr>
                <w:rFonts w:hint="eastAsia" w:eastAsia="宋体" w:cs="宋体"/>
                <w:kern w:val="0"/>
                <w:sz w:val="21"/>
                <w:szCs w:val="21"/>
              </w:rPr>
            </w:pPr>
          </w:p>
        </w:tc>
        <w:tc>
          <w:tcPr>
            <w:tcW w:w="2936" w:type="dxa"/>
            <w:gridSpan w:val="2"/>
            <w:vMerge w:val="continue"/>
            <w:vAlign w:val="center"/>
          </w:tcPr>
          <w:p>
            <w:pPr>
              <w:snapToGrid w:val="0"/>
              <w:rPr>
                <w:rFonts w:hint="eastAsia" w:eastAsia="宋体" w:cs="宋体"/>
                <w:kern w:val="0"/>
                <w:sz w:val="21"/>
                <w:szCs w:val="21"/>
              </w:rPr>
            </w:pPr>
          </w:p>
        </w:tc>
        <w:tc>
          <w:tcPr>
            <w:tcW w:w="2282"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完工时间</w:t>
            </w:r>
          </w:p>
        </w:tc>
        <w:tc>
          <w:tcPr>
            <w:tcW w:w="2170" w:type="dxa"/>
            <w:vAlign w:val="center"/>
          </w:tcPr>
          <w:p>
            <w:pPr>
              <w:snapToGrid w:val="0"/>
              <w:jc w:val="center"/>
              <w:rPr>
                <w:rFonts w:hint="eastAsia" w:eastAsia="宋体" w:cs="宋体"/>
                <w:kern w:val="0"/>
                <w:sz w:val="21"/>
                <w:szCs w:val="21"/>
              </w:rPr>
            </w:pPr>
            <w:r>
              <w:rPr>
                <w:rFonts w:hint="eastAsia" w:eastAsia="宋体" w:cs="宋体"/>
                <w:kern w:val="0"/>
                <w:sz w:val="21"/>
                <w:szCs w:val="21"/>
              </w:rPr>
              <w:t>2024年12月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54" w:type="dxa"/>
            <w:vMerge w:val="continue"/>
            <w:vAlign w:val="center"/>
          </w:tcPr>
          <w:p>
            <w:pPr>
              <w:snapToGrid w:val="0"/>
              <w:rPr>
                <w:rFonts w:hint="eastAsia" w:eastAsia="宋体" w:cs="宋体"/>
                <w:kern w:val="0"/>
                <w:sz w:val="21"/>
                <w:szCs w:val="21"/>
              </w:rPr>
            </w:pPr>
          </w:p>
        </w:tc>
        <w:tc>
          <w:tcPr>
            <w:tcW w:w="653" w:type="dxa"/>
            <w:vMerge w:val="continue"/>
            <w:vAlign w:val="center"/>
          </w:tcPr>
          <w:p>
            <w:pPr>
              <w:snapToGrid w:val="0"/>
              <w:rPr>
                <w:rFonts w:hint="eastAsia" w:eastAsia="宋体" w:cs="宋体"/>
                <w:kern w:val="0"/>
                <w:sz w:val="21"/>
                <w:szCs w:val="21"/>
              </w:rPr>
            </w:pPr>
          </w:p>
        </w:tc>
        <w:tc>
          <w:tcPr>
            <w:tcW w:w="2936"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成本指标*</w:t>
            </w:r>
          </w:p>
        </w:tc>
        <w:tc>
          <w:tcPr>
            <w:tcW w:w="2282"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颗粒物无组织治理改造升级</w:t>
            </w:r>
          </w:p>
        </w:tc>
        <w:tc>
          <w:tcPr>
            <w:tcW w:w="2170" w:type="dxa"/>
            <w:vAlign w:val="center"/>
          </w:tcPr>
          <w:p>
            <w:pPr>
              <w:snapToGrid w:val="0"/>
              <w:jc w:val="center"/>
              <w:rPr>
                <w:rFonts w:hint="eastAsia" w:eastAsia="宋体" w:cs="宋体"/>
                <w:kern w:val="0"/>
                <w:sz w:val="21"/>
                <w:szCs w:val="21"/>
              </w:rPr>
            </w:pPr>
            <w:r>
              <w:rPr>
                <w:rFonts w:hint="eastAsia" w:eastAsia="宋体" w:cs="宋体"/>
                <w:kern w:val="0"/>
                <w:sz w:val="21"/>
                <w:szCs w:val="21"/>
              </w:rPr>
              <w:t>4625.62万元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napToGrid w:val="0"/>
              <w:rPr>
                <w:rFonts w:hint="eastAsia" w:eastAsia="宋体" w:cs="宋体"/>
                <w:kern w:val="0"/>
                <w:sz w:val="21"/>
                <w:szCs w:val="21"/>
              </w:rPr>
            </w:pPr>
          </w:p>
        </w:tc>
        <w:tc>
          <w:tcPr>
            <w:tcW w:w="653" w:type="dxa"/>
            <w:vMerge w:val="restart"/>
            <w:vAlign w:val="center"/>
          </w:tcPr>
          <w:p>
            <w:pPr>
              <w:snapToGrid w:val="0"/>
              <w:rPr>
                <w:rFonts w:hint="eastAsia" w:eastAsia="宋体" w:cs="宋体"/>
                <w:kern w:val="0"/>
                <w:sz w:val="21"/>
                <w:szCs w:val="21"/>
              </w:rPr>
            </w:pPr>
            <w:r>
              <w:rPr>
                <w:rFonts w:hint="eastAsia" w:eastAsia="宋体" w:cs="宋体"/>
                <w:kern w:val="0"/>
                <w:sz w:val="21"/>
                <w:szCs w:val="21"/>
              </w:rPr>
              <w:t>效益指标</w:t>
            </w:r>
          </w:p>
        </w:tc>
        <w:tc>
          <w:tcPr>
            <w:tcW w:w="2936"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生态效益指标*</w:t>
            </w:r>
          </w:p>
        </w:tc>
        <w:tc>
          <w:tcPr>
            <w:tcW w:w="2282"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年减排颗粒物</w:t>
            </w:r>
          </w:p>
        </w:tc>
        <w:tc>
          <w:tcPr>
            <w:tcW w:w="2170" w:type="dxa"/>
            <w:vAlign w:val="center"/>
          </w:tcPr>
          <w:p>
            <w:pPr>
              <w:snapToGrid w:val="0"/>
              <w:jc w:val="center"/>
              <w:rPr>
                <w:rFonts w:hint="eastAsia" w:eastAsia="宋体" w:cs="宋体"/>
                <w:kern w:val="0"/>
                <w:sz w:val="21"/>
                <w:szCs w:val="21"/>
              </w:rPr>
            </w:pPr>
            <w:r>
              <w:rPr>
                <w:rFonts w:hint="eastAsia" w:eastAsia="宋体" w:cs="宋体"/>
                <w:kern w:val="0"/>
                <w:sz w:val="21"/>
                <w:szCs w:val="21"/>
              </w:rPr>
              <w:t>117.26t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54" w:type="dxa"/>
            <w:vMerge w:val="continue"/>
            <w:vAlign w:val="center"/>
          </w:tcPr>
          <w:p>
            <w:pPr>
              <w:snapToGrid w:val="0"/>
              <w:rPr>
                <w:rFonts w:hint="eastAsia" w:eastAsia="宋体" w:cs="宋体"/>
                <w:kern w:val="0"/>
                <w:sz w:val="21"/>
                <w:szCs w:val="21"/>
              </w:rPr>
            </w:pPr>
          </w:p>
        </w:tc>
        <w:tc>
          <w:tcPr>
            <w:tcW w:w="653" w:type="dxa"/>
            <w:vMerge w:val="continue"/>
            <w:vAlign w:val="center"/>
          </w:tcPr>
          <w:p>
            <w:pPr>
              <w:snapToGrid w:val="0"/>
              <w:rPr>
                <w:rFonts w:hint="eastAsia" w:eastAsia="宋体" w:cs="宋体"/>
                <w:kern w:val="0"/>
                <w:sz w:val="21"/>
                <w:szCs w:val="21"/>
              </w:rPr>
            </w:pPr>
          </w:p>
        </w:tc>
        <w:tc>
          <w:tcPr>
            <w:tcW w:w="2936"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可持续影响</w:t>
            </w:r>
            <w:r>
              <w:rPr>
                <w:rFonts w:hint="eastAsia" w:eastAsia="宋体" w:cs="宋体"/>
                <w:kern w:val="0"/>
                <w:sz w:val="21"/>
                <w:szCs w:val="21"/>
              </w:rPr>
              <w:br w:type="textWrapping"/>
            </w:r>
            <w:r>
              <w:rPr>
                <w:rFonts w:hint="eastAsia" w:eastAsia="宋体" w:cs="宋体"/>
                <w:kern w:val="0"/>
                <w:sz w:val="21"/>
                <w:szCs w:val="21"/>
              </w:rPr>
              <w:t>指标*</w:t>
            </w:r>
          </w:p>
        </w:tc>
        <w:tc>
          <w:tcPr>
            <w:tcW w:w="2282"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颗粒物无组织治理改造升级项目设施稳定运行期限</w:t>
            </w:r>
          </w:p>
        </w:tc>
        <w:tc>
          <w:tcPr>
            <w:tcW w:w="2170" w:type="dxa"/>
            <w:vAlign w:val="center"/>
          </w:tcPr>
          <w:p>
            <w:pPr>
              <w:snapToGrid w:val="0"/>
              <w:jc w:val="center"/>
              <w:rPr>
                <w:rFonts w:hint="eastAsia" w:eastAsia="宋体" w:cs="宋体"/>
                <w:kern w:val="0"/>
                <w:sz w:val="21"/>
                <w:szCs w:val="21"/>
              </w:rPr>
            </w:pPr>
            <w:r>
              <w:rPr>
                <w:rFonts w:hint="eastAsia" w:eastAsia="宋体" w:cs="宋体"/>
                <w:kern w:val="0"/>
                <w:sz w:val="21"/>
                <w:szCs w:val="21"/>
              </w:rPr>
              <w:t>10年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napToGrid w:val="0"/>
              <w:rPr>
                <w:rFonts w:hint="eastAsia" w:eastAsia="宋体" w:cs="宋体"/>
                <w:kern w:val="0"/>
                <w:sz w:val="21"/>
                <w:szCs w:val="21"/>
              </w:rPr>
            </w:pPr>
          </w:p>
        </w:tc>
        <w:tc>
          <w:tcPr>
            <w:tcW w:w="653" w:type="dxa"/>
            <w:vMerge w:val="restart"/>
            <w:vAlign w:val="center"/>
          </w:tcPr>
          <w:p>
            <w:pPr>
              <w:snapToGrid w:val="0"/>
              <w:jc w:val="center"/>
              <w:rPr>
                <w:rFonts w:hint="eastAsia" w:eastAsia="宋体" w:cs="宋体"/>
                <w:kern w:val="0"/>
                <w:sz w:val="21"/>
                <w:szCs w:val="21"/>
              </w:rPr>
            </w:pPr>
            <w:r>
              <w:rPr>
                <w:rFonts w:hint="eastAsia" w:eastAsia="宋体" w:cs="宋体"/>
                <w:kern w:val="0"/>
                <w:sz w:val="21"/>
                <w:szCs w:val="21"/>
              </w:rPr>
              <w:t>满</w:t>
            </w:r>
          </w:p>
          <w:p>
            <w:pPr>
              <w:snapToGrid w:val="0"/>
              <w:jc w:val="center"/>
              <w:rPr>
                <w:rFonts w:hint="eastAsia" w:eastAsia="宋体" w:cs="宋体"/>
                <w:kern w:val="0"/>
                <w:sz w:val="21"/>
                <w:szCs w:val="21"/>
              </w:rPr>
            </w:pPr>
            <w:r>
              <w:rPr>
                <w:rFonts w:hint="eastAsia" w:eastAsia="宋体" w:cs="宋体"/>
                <w:kern w:val="0"/>
                <w:sz w:val="21"/>
                <w:szCs w:val="21"/>
              </w:rPr>
              <w:t>意</w:t>
            </w:r>
          </w:p>
          <w:p>
            <w:pPr>
              <w:snapToGrid w:val="0"/>
              <w:jc w:val="center"/>
              <w:rPr>
                <w:rFonts w:hint="eastAsia" w:eastAsia="宋体" w:cs="宋体"/>
                <w:kern w:val="0"/>
                <w:sz w:val="21"/>
                <w:szCs w:val="21"/>
              </w:rPr>
            </w:pPr>
            <w:r>
              <w:rPr>
                <w:rFonts w:hint="eastAsia" w:eastAsia="宋体" w:cs="宋体"/>
                <w:kern w:val="0"/>
                <w:sz w:val="21"/>
                <w:szCs w:val="21"/>
              </w:rPr>
              <w:t>度</w:t>
            </w:r>
          </w:p>
          <w:p>
            <w:pPr>
              <w:snapToGrid w:val="0"/>
              <w:jc w:val="center"/>
              <w:rPr>
                <w:rFonts w:hint="eastAsia" w:eastAsia="宋体" w:cs="宋体"/>
                <w:kern w:val="0"/>
                <w:sz w:val="21"/>
                <w:szCs w:val="21"/>
              </w:rPr>
            </w:pPr>
            <w:r>
              <w:rPr>
                <w:rFonts w:hint="eastAsia" w:eastAsia="宋体" w:cs="宋体"/>
                <w:kern w:val="0"/>
                <w:sz w:val="21"/>
                <w:szCs w:val="21"/>
              </w:rPr>
              <w:t>指</w:t>
            </w:r>
          </w:p>
          <w:p>
            <w:pPr>
              <w:snapToGrid w:val="0"/>
              <w:jc w:val="center"/>
              <w:rPr>
                <w:rFonts w:hint="eastAsia" w:eastAsia="宋体" w:cs="宋体"/>
                <w:kern w:val="0"/>
                <w:sz w:val="21"/>
                <w:szCs w:val="21"/>
              </w:rPr>
            </w:pPr>
            <w:r>
              <w:rPr>
                <w:rFonts w:hint="eastAsia" w:eastAsia="宋体" w:cs="宋体"/>
                <w:kern w:val="0"/>
                <w:sz w:val="21"/>
                <w:szCs w:val="21"/>
              </w:rPr>
              <w:t>标</w:t>
            </w:r>
          </w:p>
        </w:tc>
        <w:tc>
          <w:tcPr>
            <w:tcW w:w="2936" w:type="dxa"/>
            <w:gridSpan w:val="2"/>
            <w:vMerge w:val="restart"/>
            <w:vAlign w:val="center"/>
          </w:tcPr>
          <w:p>
            <w:pPr>
              <w:snapToGrid w:val="0"/>
              <w:jc w:val="center"/>
              <w:rPr>
                <w:rFonts w:hint="eastAsia" w:eastAsia="宋体" w:cs="宋体"/>
                <w:kern w:val="0"/>
                <w:sz w:val="21"/>
                <w:szCs w:val="21"/>
              </w:rPr>
            </w:pPr>
            <w:r>
              <w:rPr>
                <w:rFonts w:hint="eastAsia" w:eastAsia="宋体" w:cs="宋体"/>
                <w:kern w:val="0"/>
                <w:sz w:val="21"/>
                <w:szCs w:val="21"/>
              </w:rPr>
              <w:t>服务对象</w:t>
            </w:r>
            <w:r>
              <w:rPr>
                <w:rFonts w:hint="eastAsia" w:eastAsia="宋体" w:cs="宋体"/>
                <w:kern w:val="0"/>
                <w:sz w:val="21"/>
                <w:szCs w:val="21"/>
              </w:rPr>
              <w:br w:type="textWrapping"/>
            </w:r>
            <w:r>
              <w:rPr>
                <w:rFonts w:hint="eastAsia" w:eastAsia="宋体" w:cs="宋体"/>
                <w:kern w:val="0"/>
                <w:sz w:val="21"/>
                <w:szCs w:val="21"/>
              </w:rPr>
              <w:t>满意度指标*</w:t>
            </w:r>
          </w:p>
        </w:tc>
        <w:tc>
          <w:tcPr>
            <w:tcW w:w="2282"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 xml:space="preserve">企业满意度 </w:t>
            </w:r>
          </w:p>
        </w:tc>
        <w:tc>
          <w:tcPr>
            <w:tcW w:w="2170" w:type="dxa"/>
            <w:vAlign w:val="center"/>
          </w:tcPr>
          <w:p>
            <w:pPr>
              <w:snapToGrid w:val="0"/>
              <w:jc w:val="center"/>
              <w:rPr>
                <w:rFonts w:hint="eastAsia" w:eastAsia="宋体" w:cs="宋体"/>
                <w:kern w:val="0"/>
                <w:sz w:val="21"/>
                <w:szCs w:val="21"/>
              </w:rPr>
            </w:pPr>
            <w:r>
              <w:rPr>
                <w:rFonts w:hint="eastAsia" w:eastAsia="宋体" w:cs="宋体"/>
                <w:kern w:val="0"/>
                <w:sz w:val="21"/>
                <w:szCs w:val="21"/>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pPr>
              <w:snapToGrid w:val="0"/>
              <w:rPr>
                <w:rFonts w:hint="eastAsia" w:eastAsia="宋体" w:cs="宋体"/>
                <w:kern w:val="0"/>
                <w:sz w:val="21"/>
                <w:szCs w:val="21"/>
              </w:rPr>
            </w:pPr>
          </w:p>
        </w:tc>
        <w:tc>
          <w:tcPr>
            <w:tcW w:w="653" w:type="dxa"/>
            <w:vMerge w:val="continue"/>
            <w:vAlign w:val="center"/>
          </w:tcPr>
          <w:p>
            <w:pPr>
              <w:snapToGrid w:val="0"/>
              <w:rPr>
                <w:rFonts w:hint="eastAsia" w:eastAsia="宋体" w:cs="宋体"/>
                <w:kern w:val="0"/>
                <w:sz w:val="21"/>
                <w:szCs w:val="21"/>
              </w:rPr>
            </w:pPr>
          </w:p>
        </w:tc>
        <w:tc>
          <w:tcPr>
            <w:tcW w:w="2936" w:type="dxa"/>
            <w:gridSpan w:val="2"/>
            <w:vMerge w:val="continue"/>
            <w:vAlign w:val="center"/>
          </w:tcPr>
          <w:p>
            <w:pPr>
              <w:snapToGrid w:val="0"/>
              <w:rPr>
                <w:rFonts w:hint="eastAsia" w:eastAsia="宋体" w:cs="宋体"/>
                <w:kern w:val="0"/>
                <w:sz w:val="21"/>
                <w:szCs w:val="21"/>
              </w:rPr>
            </w:pPr>
          </w:p>
        </w:tc>
        <w:tc>
          <w:tcPr>
            <w:tcW w:w="2282"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群众满意度</w:t>
            </w:r>
          </w:p>
        </w:tc>
        <w:tc>
          <w:tcPr>
            <w:tcW w:w="2170" w:type="dxa"/>
            <w:vAlign w:val="center"/>
          </w:tcPr>
          <w:p>
            <w:pPr>
              <w:snapToGrid w:val="0"/>
              <w:jc w:val="center"/>
              <w:rPr>
                <w:rFonts w:hint="eastAsia" w:eastAsia="宋体" w:cs="宋体"/>
                <w:kern w:val="0"/>
                <w:sz w:val="21"/>
                <w:szCs w:val="21"/>
              </w:rPr>
            </w:pPr>
            <w:r>
              <w:rPr>
                <w:rFonts w:hint="eastAsia" w:eastAsia="宋体" w:cs="宋体"/>
                <w:kern w:val="0"/>
                <w:sz w:val="21"/>
                <w:szCs w:val="21"/>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54" w:type="dxa"/>
            <w:vMerge w:val="continue"/>
            <w:vAlign w:val="center"/>
          </w:tcPr>
          <w:p>
            <w:pPr>
              <w:snapToGrid w:val="0"/>
              <w:rPr>
                <w:rFonts w:hint="eastAsia" w:eastAsia="宋体" w:cs="宋体"/>
                <w:kern w:val="0"/>
                <w:sz w:val="21"/>
                <w:szCs w:val="21"/>
              </w:rPr>
            </w:pPr>
          </w:p>
        </w:tc>
        <w:tc>
          <w:tcPr>
            <w:tcW w:w="653" w:type="dxa"/>
            <w:vMerge w:val="continue"/>
            <w:vAlign w:val="center"/>
          </w:tcPr>
          <w:p>
            <w:pPr>
              <w:snapToGrid w:val="0"/>
              <w:rPr>
                <w:rFonts w:hint="eastAsia" w:eastAsia="宋体" w:cs="宋体"/>
                <w:kern w:val="0"/>
                <w:sz w:val="21"/>
                <w:szCs w:val="21"/>
              </w:rPr>
            </w:pPr>
          </w:p>
        </w:tc>
        <w:tc>
          <w:tcPr>
            <w:tcW w:w="2936" w:type="dxa"/>
            <w:gridSpan w:val="2"/>
            <w:vMerge w:val="continue"/>
            <w:vAlign w:val="center"/>
          </w:tcPr>
          <w:p>
            <w:pPr>
              <w:snapToGrid w:val="0"/>
              <w:rPr>
                <w:rFonts w:hint="eastAsia" w:eastAsia="宋体" w:cs="宋体"/>
                <w:kern w:val="0"/>
                <w:sz w:val="21"/>
                <w:szCs w:val="21"/>
              </w:rPr>
            </w:pPr>
          </w:p>
        </w:tc>
        <w:tc>
          <w:tcPr>
            <w:tcW w:w="2282" w:type="dxa"/>
            <w:gridSpan w:val="2"/>
            <w:vAlign w:val="center"/>
          </w:tcPr>
          <w:p>
            <w:pPr>
              <w:snapToGrid w:val="0"/>
              <w:jc w:val="center"/>
              <w:rPr>
                <w:rFonts w:hint="eastAsia" w:eastAsia="宋体" w:cs="宋体"/>
                <w:kern w:val="0"/>
                <w:sz w:val="21"/>
                <w:szCs w:val="21"/>
              </w:rPr>
            </w:pPr>
            <w:r>
              <w:rPr>
                <w:rFonts w:hint="eastAsia" w:eastAsia="宋体" w:cs="宋体"/>
                <w:kern w:val="0"/>
                <w:sz w:val="21"/>
                <w:szCs w:val="21"/>
              </w:rPr>
              <w:t xml:space="preserve">主管部门满意度  </w:t>
            </w:r>
          </w:p>
        </w:tc>
        <w:tc>
          <w:tcPr>
            <w:tcW w:w="2170" w:type="dxa"/>
            <w:vAlign w:val="center"/>
          </w:tcPr>
          <w:p>
            <w:pPr>
              <w:snapToGrid w:val="0"/>
              <w:jc w:val="center"/>
              <w:rPr>
                <w:rFonts w:hint="eastAsia" w:eastAsia="宋体" w:cs="宋体"/>
                <w:kern w:val="0"/>
                <w:sz w:val="21"/>
                <w:szCs w:val="21"/>
              </w:rPr>
            </w:pPr>
            <w:r>
              <w:rPr>
                <w:rFonts w:hint="eastAsia"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51</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中央大气污染防治资金项目绩效目标表（项目51）</w:t>
      </w:r>
    </w:p>
    <w:tbl>
      <w:tblPr>
        <w:tblStyle w:val="7"/>
        <w:tblW w:w="9164"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410"/>
        <w:gridCol w:w="278"/>
        <w:gridCol w:w="1059"/>
        <w:gridCol w:w="3083"/>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项目名称</w:t>
            </w:r>
          </w:p>
        </w:tc>
        <w:tc>
          <w:tcPr>
            <w:tcW w:w="7999" w:type="dxa"/>
            <w:gridSpan w:val="5"/>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綦江区大气精细化管控监测能力建设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6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所属专项</w:t>
            </w:r>
          </w:p>
        </w:tc>
        <w:tc>
          <w:tcPr>
            <w:tcW w:w="7999" w:type="dxa"/>
            <w:gridSpan w:val="5"/>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大气污染防治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中央主管部门</w:t>
            </w: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财政部、生态环境部</w:t>
            </w:r>
          </w:p>
        </w:tc>
        <w:tc>
          <w:tcPr>
            <w:tcW w:w="105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省级财政部门</w:t>
            </w:r>
          </w:p>
        </w:tc>
        <w:tc>
          <w:tcPr>
            <w:tcW w:w="525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重庆市财政局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省级主管部门</w:t>
            </w: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重庆市生态环境局</w:t>
            </w:r>
          </w:p>
        </w:tc>
        <w:tc>
          <w:tcPr>
            <w:tcW w:w="105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具体实施单位</w:t>
            </w:r>
          </w:p>
        </w:tc>
        <w:tc>
          <w:tcPr>
            <w:tcW w:w="5252"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重庆市綦江区生态环境局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资金情况（万元）</w:t>
            </w: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项目总投资</w:t>
            </w:r>
          </w:p>
        </w:tc>
        <w:tc>
          <w:tcPr>
            <w:tcW w:w="6311"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230万元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其中：中央财政资金</w:t>
            </w:r>
          </w:p>
        </w:tc>
        <w:tc>
          <w:tcPr>
            <w:tcW w:w="6311"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207万元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地方财政资金：</w:t>
            </w:r>
          </w:p>
        </w:tc>
        <w:tc>
          <w:tcPr>
            <w:tcW w:w="6311"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其他资金：</w:t>
            </w:r>
          </w:p>
        </w:tc>
        <w:tc>
          <w:tcPr>
            <w:tcW w:w="6311"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6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总体目标</w:t>
            </w:r>
          </w:p>
        </w:tc>
        <w:tc>
          <w:tcPr>
            <w:tcW w:w="7999" w:type="dxa"/>
            <w:gridSpan w:val="5"/>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40"/>
              <w:jc w:val="left"/>
              <w:textAlignment w:val="auto"/>
              <w:rPr>
                <w:rFonts w:hint="eastAsia" w:eastAsia="宋体" w:cs="宋体"/>
                <w:color w:val="000000"/>
                <w:kern w:val="0"/>
                <w:sz w:val="22"/>
                <w:szCs w:val="22"/>
              </w:rPr>
            </w:pPr>
            <w:r>
              <w:rPr>
                <w:rFonts w:hint="eastAsia" w:eastAsia="宋体" w:cs="宋体"/>
                <w:color w:val="000000"/>
                <w:kern w:val="0"/>
                <w:sz w:val="22"/>
                <w:szCs w:val="22"/>
              </w:rPr>
              <w:t>提升大气环境现场监察能力，提升区域应对污染事故的处置能力。对涉VOCs重点区域、重点行业全方位检查，能够有效改善区域性污染问题。借助便携式检测设备高效、快速、准确的优势，能够有效弥补綦江区目前现场监测能力的不足的现状，完善现场监测、监察执法体系，为大气环境监管提供有效技术支撑。为细颗粒物和臭氧协同控制提供必要的数据支撑。助力实现细颗粒物与臭氧精准防控，持续改善区域环境空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绩效指标</w:t>
            </w:r>
          </w:p>
        </w:tc>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一级指标</w:t>
            </w: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二级指标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三级指标</w:t>
            </w:r>
          </w:p>
        </w:tc>
        <w:tc>
          <w:tcPr>
            <w:tcW w:w="216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产出指标</w:t>
            </w: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数量指标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40"/>
              <w:jc w:val="left"/>
              <w:textAlignment w:val="auto"/>
              <w:rPr>
                <w:rFonts w:hint="eastAsia" w:eastAsia="宋体" w:cs="宋体"/>
                <w:color w:val="000000"/>
                <w:kern w:val="0"/>
                <w:sz w:val="22"/>
                <w:szCs w:val="22"/>
              </w:rPr>
            </w:pPr>
            <w:r>
              <w:rPr>
                <w:rFonts w:hint="eastAsia" w:eastAsia="宋体" w:cs="宋体"/>
                <w:color w:val="000000"/>
                <w:kern w:val="0"/>
                <w:sz w:val="22"/>
                <w:szCs w:val="22"/>
              </w:rPr>
              <w:t>1套红外热成像仪、1套便携式氢火焰离子化检测仪、1套颗粒物激光雷达、1套油烟直读检测仪</w:t>
            </w:r>
          </w:p>
        </w:tc>
        <w:tc>
          <w:tcPr>
            <w:tcW w:w="216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rPr>
            </w:pPr>
            <w:r>
              <w:rPr>
                <w:rFonts w:hint="eastAsia" w:eastAsia="宋体" w:cs="宋体"/>
                <w:color w:val="000000"/>
                <w:kern w:val="0"/>
                <w:sz w:val="22"/>
                <w:szCs w:val="22"/>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质量指标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r>
              <w:rPr>
                <w:rFonts w:hint="eastAsia" w:eastAsia="宋体" w:cs="宋体"/>
                <w:color w:val="000000"/>
                <w:kern w:val="0"/>
                <w:sz w:val="22"/>
                <w:szCs w:val="22"/>
              </w:rPr>
              <w:t>项目验收合格率</w:t>
            </w:r>
          </w:p>
        </w:tc>
        <w:tc>
          <w:tcPr>
            <w:tcW w:w="216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时效指标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r>
              <w:rPr>
                <w:rFonts w:hint="eastAsia" w:eastAsia="宋体" w:cs="宋体"/>
                <w:color w:val="000000"/>
                <w:kern w:val="0"/>
                <w:sz w:val="22"/>
                <w:szCs w:val="22"/>
              </w:rPr>
              <w:t>项目建设周期（2025年4月-2025年12月）</w:t>
            </w:r>
          </w:p>
        </w:tc>
        <w:tc>
          <w:tcPr>
            <w:tcW w:w="216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eastAsia="宋体" w:cs="宋体"/>
                <w:color w:val="000000"/>
                <w:kern w:val="0"/>
                <w:sz w:val="22"/>
                <w:szCs w:val="22"/>
              </w:rPr>
            </w:pPr>
            <w:r>
              <w:rPr>
                <w:rFonts w:hint="eastAsia" w:eastAsia="宋体" w:cs="宋体"/>
                <w:color w:val="000000"/>
                <w:kern w:val="0"/>
                <w:sz w:val="22"/>
                <w:szCs w:val="22"/>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成本指标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r>
              <w:rPr>
                <w:rFonts w:hint="eastAsia" w:eastAsia="宋体" w:cs="宋体"/>
                <w:color w:val="000000"/>
                <w:kern w:val="0"/>
                <w:sz w:val="22"/>
                <w:szCs w:val="22"/>
              </w:rPr>
              <w:t>总投资（万元）</w:t>
            </w:r>
          </w:p>
        </w:tc>
        <w:tc>
          <w:tcPr>
            <w:tcW w:w="216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≤230万元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效益指标</w:t>
            </w: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生态效益</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r>
              <w:rPr>
                <w:rFonts w:hint="eastAsia" w:eastAsia="宋体" w:cs="宋体"/>
                <w:color w:val="000000"/>
                <w:kern w:val="0"/>
                <w:sz w:val="22"/>
                <w:szCs w:val="22"/>
              </w:rPr>
              <w:t>现场监测数据提供</w:t>
            </w:r>
          </w:p>
        </w:tc>
        <w:tc>
          <w:tcPr>
            <w:tcW w:w="216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≥1000次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可持续影响指标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r>
              <w:rPr>
                <w:rFonts w:hint="eastAsia" w:eastAsia="宋体" w:cs="宋体"/>
                <w:color w:val="000000"/>
                <w:kern w:val="0"/>
                <w:sz w:val="22"/>
                <w:szCs w:val="22"/>
              </w:rPr>
              <w:t>项目持续发挥作用期限</w:t>
            </w:r>
          </w:p>
        </w:tc>
        <w:tc>
          <w:tcPr>
            <w:tcW w:w="216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96个月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p>
        </w:tc>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满意度指标</w:t>
            </w: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服务对象满意度指标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color w:val="000000"/>
                <w:kern w:val="0"/>
                <w:sz w:val="22"/>
                <w:szCs w:val="22"/>
              </w:rPr>
            </w:pPr>
            <w:r>
              <w:rPr>
                <w:rFonts w:hint="eastAsia" w:eastAsia="宋体" w:cs="宋体"/>
                <w:color w:val="000000"/>
                <w:kern w:val="0"/>
                <w:sz w:val="22"/>
                <w:szCs w:val="22"/>
              </w:rPr>
              <w:t>提高群众满意度</w:t>
            </w:r>
          </w:p>
        </w:tc>
        <w:tc>
          <w:tcPr>
            <w:tcW w:w="2169"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color w:val="000000"/>
                <w:kern w:val="0"/>
                <w:sz w:val="22"/>
                <w:szCs w:val="22"/>
              </w:rPr>
            </w:pPr>
            <w:r>
              <w:rPr>
                <w:rFonts w:hint="eastAsia" w:eastAsia="宋体" w:cs="宋体"/>
                <w:color w:val="000000"/>
                <w:kern w:val="0"/>
                <w:sz w:val="22"/>
                <w:szCs w:val="22"/>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52</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中央大气污染防治资金项目绩效目标表（项目52）</w:t>
      </w:r>
    </w:p>
    <w:tbl>
      <w:tblPr>
        <w:tblStyle w:val="7"/>
        <w:tblW w:w="8917"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291"/>
        <w:gridCol w:w="278"/>
        <w:gridCol w:w="999"/>
        <w:gridCol w:w="60"/>
        <w:gridCol w:w="1940"/>
        <w:gridCol w:w="1143"/>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6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项目名称</w:t>
            </w:r>
          </w:p>
        </w:tc>
        <w:tc>
          <w:tcPr>
            <w:tcW w:w="7555" w:type="dxa"/>
            <w:gridSpan w:val="7"/>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潼南区大气精细化管控监测能力建设</w:t>
            </w:r>
            <w:r>
              <w:rPr>
                <w:rFonts w:hint="eastAsia" w:eastAsia="宋体" w:cs="宋体"/>
                <w:sz w:val="21"/>
                <w:szCs w:val="21"/>
                <w:lang w:val="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6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所属专项</w:t>
            </w:r>
          </w:p>
        </w:tc>
        <w:tc>
          <w:tcPr>
            <w:tcW w:w="7555" w:type="dxa"/>
            <w:gridSpan w:val="7"/>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大气污染防治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36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中央主管</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部门</w:t>
            </w:r>
          </w:p>
        </w:tc>
        <w:tc>
          <w:tcPr>
            <w:tcW w:w="2568"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sz w:val="21"/>
                <w:szCs w:val="21"/>
              </w:rPr>
            </w:pPr>
            <w:r>
              <w:rPr>
                <w:rFonts w:hint="eastAsia" w:eastAsia="宋体" w:cs="宋体"/>
                <w:sz w:val="21"/>
                <w:szCs w:val="21"/>
              </w:rPr>
              <w:t>财政部、生态环境部</w:t>
            </w:r>
          </w:p>
        </w:tc>
        <w:tc>
          <w:tcPr>
            <w:tcW w:w="2000"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sz w:val="21"/>
                <w:szCs w:val="21"/>
              </w:rPr>
            </w:pPr>
            <w:r>
              <w:rPr>
                <w:rFonts w:hint="eastAsia" w:eastAsia="宋体" w:cs="宋体"/>
                <w:sz w:val="21"/>
                <w:szCs w:val="21"/>
              </w:rPr>
              <w:t>省级财政部门</w:t>
            </w:r>
          </w:p>
        </w:tc>
        <w:tc>
          <w:tcPr>
            <w:tcW w:w="2987"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重庆市财政局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6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省级主管</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部门</w:t>
            </w:r>
          </w:p>
        </w:tc>
        <w:tc>
          <w:tcPr>
            <w:tcW w:w="2568"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sz w:val="21"/>
                <w:szCs w:val="21"/>
              </w:rPr>
            </w:pPr>
            <w:r>
              <w:rPr>
                <w:rFonts w:hint="eastAsia" w:eastAsia="宋体" w:cs="宋体"/>
                <w:sz w:val="21"/>
                <w:szCs w:val="21"/>
              </w:rPr>
              <w:t>重庆市生态环境局</w:t>
            </w:r>
          </w:p>
        </w:tc>
        <w:tc>
          <w:tcPr>
            <w:tcW w:w="2000"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eastAsia="宋体" w:cs="宋体"/>
                <w:sz w:val="21"/>
                <w:szCs w:val="21"/>
              </w:rPr>
            </w:pPr>
            <w:r>
              <w:rPr>
                <w:rFonts w:hint="eastAsia" w:eastAsia="宋体" w:cs="宋体"/>
                <w:sz w:val="21"/>
                <w:szCs w:val="21"/>
              </w:rPr>
              <w:t>具体实施单位</w:t>
            </w:r>
          </w:p>
        </w:tc>
        <w:tc>
          <w:tcPr>
            <w:tcW w:w="2987"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重庆市潼南区</w:t>
            </w:r>
            <w:r>
              <w:rPr>
                <w:rFonts w:hint="eastAsia" w:eastAsia="宋体" w:cs="宋体"/>
                <w:sz w:val="21"/>
                <w:szCs w:val="21"/>
                <w:lang w:val="zh-CN"/>
              </w:rPr>
              <w:t>生态环境</w:t>
            </w:r>
            <w:r>
              <w:rPr>
                <w:rFonts w:hint="eastAsia" w:eastAsia="宋体" w:cs="宋体"/>
                <w:sz w:val="21"/>
                <w:szCs w:val="21"/>
              </w:rPr>
              <w:t>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62"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资金情况</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（万元）</w:t>
            </w:r>
          </w:p>
        </w:tc>
        <w:tc>
          <w:tcPr>
            <w:tcW w:w="1569"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项目总投资</w:t>
            </w:r>
          </w:p>
        </w:tc>
        <w:tc>
          <w:tcPr>
            <w:tcW w:w="5986" w:type="dxa"/>
            <w:gridSpan w:val="5"/>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210万元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6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569"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其中：中央财政资金</w:t>
            </w:r>
          </w:p>
        </w:tc>
        <w:tc>
          <w:tcPr>
            <w:tcW w:w="5986" w:type="dxa"/>
            <w:gridSpan w:val="5"/>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185.22万元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6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569"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地方财政资金：</w:t>
            </w:r>
          </w:p>
        </w:tc>
        <w:tc>
          <w:tcPr>
            <w:tcW w:w="5986" w:type="dxa"/>
            <w:gridSpan w:val="5"/>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24.78万元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6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569"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其他资金：</w:t>
            </w:r>
          </w:p>
        </w:tc>
        <w:tc>
          <w:tcPr>
            <w:tcW w:w="5986" w:type="dxa"/>
            <w:gridSpan w:val="5"/>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36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总体目标</w:t>
            </w:r>
          </w:p>
        </w:tc>
        <w:tc>
          <w:tcPr>
            <w:tcW w:w="7555" w:type="dxa"/>
            <w:gridSpan w:val="7"/>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12" w:firstLineChars="200"/>
              <w:jc w:val="left"/>
              <w:textAlignment w:val="auto"/>
              <w:rPr>
                <w:rFonts w:hint="eastAsia" w:eastAsia="宋体" w:cs="宋体"/>
                <w:sz w:val="21"/>
                <w:szCs w:val="21"/>
              </w:rPr>
            </w:pPr>
            <w:r>
              <w:rPr>
                <w:rFonts w:hint="eastAsia" w:eastAsia="宋体" w:cs="宋体"/>
                <w:sz w:val="21"/>
                <w:szCs w:val="21"/>
              </w:rPr>
              <w:t>提升潼南区大气环境现场监察能力，提升区域应对污染事故的处置能力。对涉VOCs重点区域、重点行业全方位检查，能够有效改善区域性污染问题。借助便携式检测设备高效、快速、准确的优势，能够有效弥补荣昌区目前现场监测能力的不足的现状，完善现场监测、监察执法体系，为大气环境监管提供有效技术支撑。为细颗粒物和臭氧协同控制提供必要的数据支撑。助力实现PM</w:t>
            </w:r>
            <w:r>
              <w:rPr>
                <w:rFonts w:hint="eastAsia" w:eastAsia="宋体" w:cs="宋体"/>
                <w:sz w:val="21"/>
                <w:szCs w:val="21"/>
                <w:vertAlign w:val="subscript"/>
              </w:rPr>
              <w:t>2.5</w:t>
            </w:r>
            <w:r>
              <w:rPr>
                <w:rFonts w:hint="eastAsia" w:eastAsia="宋体" w:cs="宋体"/>
                <w:sz w:val="21"/>
                <w:szCs w:val="21"/>
              </w:rPr>
              <w:t>与O</w:t>
            </w:r>
            <w:r>
              <w:rPr>
                <w:rFonts w:hint="eastAsia" w:eastAsia="宋体" w:cs="宋体"/>
                <w:sz w:val="21"/>
                <w:szCs w:val="21"/>
                <w:vertAlign w:val="subscript"/>
              </w:rPr>
              <w:t>3</w:t>
            </w:r>
            <w:r>
              <w:rPr>
                <w:rFonts w:hint="eastAsia" w:eastAsia="宋体" w:cs="宋体"/>
                <w:sz w:val="21"/>
                <w:szCs w:val="21"/>
              </w:rPr>
              <w:t>精准防控，持续改善区域环境空气质量。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62"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绩效指标</w:t>
            </w:r>
          </w:p>
        </w:tc>
        <w:tc>
          <w:tcPr>
            <w:tcW w:w="129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一级指标</w:t>
            </w:r>
          </w:p>
        </w:tc>
        <w:tc>
          <w:tcPr>
            <w:tcW w:w="1337"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二级指标</w:t>
            </w:r>
          </w:p>
        </w:tc>
        <w:tc>
          <w:tcPr>
            <w:tcW w:w="308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三级指标</w:t>
            </w:r>
          </w:p>
        </w:tc>
        <w:tc>
          <w:tcPr>
            <w:tcW w:w="184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29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产出指标</w:t>
            </w:r>
          </w:p>
        </w:tc>
        <w:tc>
          <w:tcPr>
            <w:tcW w:w="1337"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数量指标</w:t>
            </w:r>
          </w:p>
        </w:tc>
        <w:tc>
          <w:tcPr>
            <w:tcW w:w="308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红外热成像仪1套、油烟直读检测仪1套、颗粒物激光雷达1套、手持式PM</w:t>
            </w:r>
            <w:r>
              <w:rPr>
                <w:rFonts w:hint="eastAsia" w:eastAsia="宋体" w:cs="宋体"/>
                <w:sz w:val="21"/>
                <w:szCs w:val="21"/>
                <w:vertAlign w:val="subscript"/>
              </w:rPr>
              <w:t>2.5</w:t>
            </w:r>
            <w:r>
              <w:rPr>
                <w:rFonts w:hint="eastAsia" w:eastAsia="宋体" w:cs="宋体"/>
                <w:sz w:val="21"/>
                <w:szCs w:val="21"/>
              </w:rPr>
              <w:t>、PM</w:t>
            </w:r>
            <w:r>
              <w:rPr>
                <w:rFonts w:hint="eastAsia" w:eastAsia="宋体" w:cs="宋体"/>
                <w:sz w:val="21"/>
                <w:szCs w:val="21"/>
                <w:vertAlign w:val="subscript"/>
              </w:rPr>
              <w:t>10</w:t>
            </w:r>
            <w:r>
              <w:rPr>
                <w:rFonts w:hint="eastAsia" w:eastAsia="宋体" w:cs="宋体"/>
                <w:sz w:val="21"/>
                <w:szCs w:val="21"/>
              </w:rPr>
              <w:t>在线直读监测仪2套。</w:t>
            </w:r>
          </w:p>
        </w:tc>
        <w:tc>
          <w:tcPr>
            <w:tcW w:w="184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6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29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337"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质量指标</w:t>
            </w:r>
          </w:p>
        </w:tc>
        <w:tc>
          <w:tcPr>
            <w:tcW w:w="308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项目验收合格率</w:t>
            </w:r>
          </w:p>
        </w:tc>
        <w:tc>
          <w:tcPr>
            <w:tcW w:w="184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6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29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337"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时效指标</w:t>
            </w:r>
          </w:p>
        </w:tc>
        <w:tc>
          <w:tcPr>
            <w:tcW w:w="308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项目建设周期（2025年6月-2025年12月）</w:t>
            </w:r>
          </w:p>
        </w:tc>
        <w:tc>
          <w:tcPr>
            <w:tcW w:w="184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6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29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337"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成本指标</w:t>
            </w:r>
          </w:p>
        </w:tc>
        <w:tc>
          <w:tcPr>
            <w:tcW w:w="308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总投资（万元）</w:t>
            </w:r>
          </w:p>
        </w:tc>
        <w:tc>
          <w:tcPr>
            <w:tcW w:w="184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210万元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6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291"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效益指标</w:t>
            </w:r>
          </w:p>
        </w:tc>
        <w:tc>
          <w:tcPr>
            <w:tcW w:w="1337"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生态效益</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指标</w:t>
            </w:r>
          </w:p>
        </w:tc>
        <w:tc>
          <w:tcPr>
            <w:tcW w:w="308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红外热成像仪监测数据有效率</w:t>
            </w:r>
          </w:p>
        </w:tc>
        <w:tc>
          <w:tcPr>
            <w:tcW w:w="184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6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291"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337"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可持续影响指标</w:t>
            </w:r>
          </w:p>
        </w:tc>
        <w:tc>
          <w:tcPr>
            <w:tcW w:w="308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项目持续发挥作用期限</w:t>
            </w:r>
          </w:p>
        </w:tc>
        <w:tc>
          <w:tcPr>
            <w:tcW w:w="184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60个月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62"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p>
        </w:tc>
        <w:tc>
          <w:tcPr>
            <w:tcW w:w="1291"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满意度指标</w:t>
            </w:r>
          </w:p>
        </w:tc>
        <w:tc>
          <w:tcPr>
            <w:tcW w:w="1337" w:type="dxa"/>
            <w:gridSpan w:val="3"/>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服务对象满意度指标</w:t>
            </w:r>
          </w:p>
        </w:tc>
        <w:tc>
          <w:tcPr>
            <w:tcW w:w="3083" w:type="dxa"/>
            <w:gridSpan w:val="2"/>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提高群众满意度</w:t>
            </w:r>
          </w:p>
        </w:tc>
        <w:tc>
          <w:tcPr>
            <w:tcW w:w="184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eastAsia="宋体" w:cs="宋体"/>
                <w:sz w:val="21"/>
                <w:szCs w:val="21"/>
              </w:rPr>
            </w:pPr>
            <w:r>
              <w:rPr>
                <w:rFonts w:hint="eastAsia" w:eastAsia="宋体" w:cs="宋体"/>
                <w:sz w:val="21"/>
                <w:szCs w:val="21"/>
              </w:rPr>
              <w:t>≥90%</w:t>
            </w:r>
          </w:p>
        </w:tc>
      </w:tr>
    </w:tbl>
    <w:p>
      <w:pPr>
        <w:widowControl/>
        <w:adjustRightInd w:val="0"/>
        <w:snapToGrid w:val="0"/>
        <w:jc w:val="center"/>
        <w:rPr>
          <w:rFonts w:eastAsia="方正仿宋_GBK"/>
          <w:kern w:val="0"/>
          <w:sz w:val="21"/>
          <w:szCs w:val="21"/>
        </w:rPr>
      </w:pP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53</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中央大气污染防治资金项目绩效目标表（项目53）</w:t>
      </w:r>
    </w:p>
    <w:tbl>
      <w:tblPr>
        <w:tblStyle w:val="7"/>
        <w:tblW w:w="8902"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410"/>
        <w:gridCol w:w="278"/>
        <w:gridCol w:w="1059"/>
        <w:gridCol w:w="3083"/>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项目名称</w:t>
            </w:r>
          </w:p>
        </w:tc>
        <w:tc>
          <w:tcPr>
            <w:tcW w:w="7737" w:type="dxa"/>
            <w:gridSpan w:val="5"/>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南川区大气精细化管控监测能力建设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所属专项</w:t>
            </w:r>
          </w:p>
        </w:tc>
        <w:tc>
          <w:tcPr>
            <w:tcW w:w="7737" w:type="dxa"/>
            <w:gridSpan w:val="5"/>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大气污染防治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中央主管部门</w:t>
            </w: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财政部、生态环境部</w:t>
            </w:r>
          </w:p>
        </w:tc>
        <w:tc>
          <w:tcPr>
            <w:tcW w:w="1059"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省级财政部门</w:t>
            </w:r>
          </w:p>
        </w:tc>
        <w:tc>
          <w:tcPr>
            <w:tcW w:w="4990"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重庆市财政局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省级主管部门</w:t>
            </w: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重庆市生态环境局</w:t>
            </w:r>
          </w:p>
        </w:tc>
        <w:tc>
          <w:tcPr>
            <w:tcW w:w="1059"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具体实施单位</w:t>
            </w:r>
          </w:p>
        </w:tc>
        <w:tc>
          <w:tcPr>
            <w:tcW w:w="4990"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重庆市南川区生态环境监测站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资金情况（万元）</w:t>
            </w: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项目总投资</w:t>
            </w:r>
          </w:p>
        </w:tc>
        <w:tc>
          <w:tcPr>
            <w:tcW w:w="6049"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230万元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其中：中央财政资金</w:t>
            </w:r>
          </w:p>
        </w:tc>
        <w:tc>
          <w:tcPr>
            <w:tcW w:w="6049"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207万元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地方财政资金：</w:t>
            </w:r>
          </w:p>
        </w:tc>
        <w:tc>
          <w:tcPr>
            <w:tcW w:w="6049"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688"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其他资金：</w:t>
            </w:r>
          </w:p>
        </w:tc>
        <w:tc>
          <w:tcPr>
            <w:tcW w:w="6049" w:type="dxa"/>
            <w:gridSpan w:val="3"/>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6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总体目标</w:t>
            </w:r>
          </w:p>
        </w:tc>
        <w:tc>
          <w:tcPr>
            <w:tcW w:w="7737" w:type="dxa"/>
            <w:gridSpan w:val="5"/>
            <w:vAlign w:val="center"/>
          </w:tcPr>
          <w:p>
            <w:pPr>
              <w:keepNext w:val="0"/>
              <w:keepLines w:val="0"/>
              <w:pageBreakBefore w:val="0"/>
              <w:widowControl/>
              <w:kinsoku/>
              <w:wordWrap/>
              <w:overflowPunct/>
              <w:topLinePunct w:val="0"/>
              <w:autoSpaceDE/>
              <w:autoSpaceDN/>
              <w:bidi w:val="0"/>
              <w:adjustRightInd w:val="0"/>
              <w:snapToGrid w:val="0"/>
              <w:spacing w:line="340" w:lineRule="exact"/>
              <w:ind w:firstLine="440"/>
              <w:jc w:val="left"/>
              <w:textAlignment w:val="auto"/>
              <w:rPr>
                <w:rFonts w:hint="eastAsia" w:eastAsia="宋体" w:cs="宋体"/>
                <w:color w:val="000000"/>
                <w:kern w:val="0"/>
                <w:sz w:val="21"/>
                <w:szCs w:val="21"/>
              </w:rPr>
            </w:pPr>
            <w:r>
              <w:rPr>
                <w:rFonts w:hint="eastAsia" w:eastAsia="宋体" w:cs="宋体"/>
                <w:color w:val="000000"/>
                <w:kern w:val="0"/>
                <w:sz w:val="21"/>
                <w:szCs w:val="21"/>
              </w:rPr>
              <w:t>提升大气环境现场监察能力，提升区域应对污染事故的处置能力。对涉VOCs重点区域、重点行业全方位检查，能够有效改善区域性污染问题。借助便携式检测设备高效、快速、准确的优势，能够有效弥补南川区目前现场监测能力的不足的现状，完善现场监测、监察执法体系，为大气环境监管提供有效技术支撑。为细颗粒物和臭氧协同控制提供必要的数据支撑。助力实现细颗粒物与臭氧精准防控，持续改善区域环境空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6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绩效指标</w:t>
            </w:r>
          </w:p>
        </w:tc>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一级指标</w:t>
            </w: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二级指标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三级指标</w:t>
            </w:r>
          </w:p>
        </w:tc>
        <w:tc>
          <w:tcPr>
            <w:tcW w:w="19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产出指标</w:t>
            </w: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数量指标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b/>
                <w:bCs/>
                <w:color w:val="000000"/>
                <w:kern w:val="0"/>
                <w:sz w:val="21"/>
                <w:szCs w:val="21"/>
              </w:rPr>
            </w:pPr>
            <w:r>
              <w:rPr>
                <w:rFonts w:hint="eastAsia" w:eastAsia="宋体" w:cs="宋体"/>
                <w:color w:val="000000"/>
                <w:kern w:val="0"/>
                <w:sz w:val="21"/>
                <w:szCs w:val="21"/>
              </w:rPr>
              <w:t>1套红外热成像仪、1套便携式氢火焰离子化检测仪、1套便携式傅里叶红外分析仪、1套油烟直读检测仪</w:t>
            </w:r>
          </w:p>
        </w:tc>
        <w:tc>
          <w:tcPr>
            <w:tcW w:w="19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sz w:val="21"/>
                <w:szCs w:val="21"/>
              </w:rPr>
            </w:pPr>
            <w:r>
              <w:rPr>
                <w:rFonts w:hint="eastAsia" w:eastAsia="宋体" w:cs="宋体"/>
                <w:color w:val="000000"/>
                <w:kern w:val="0"/>
                <w:sz w:val="21"/>
                <w:szCs w:val="21"/>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质量指标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r>
              <w:rPr>
                <w:rFonts w:hint="eastAsia" w:eastAsia="宋体" w:cs="宋体"/>
                <w:color w:val="000000"/>
                <w:kern w:val="0"/>
                <w:sz w:val="21"/>
                <w:szCs w:val="21"/>
              </w:rPr>
              <w:t>项目验收合格率</w:t>
            </w:r>
          </w:p>
        </w:tc>
        <w:tc>
          <w:tcPr>
            <w:tcW w:w="19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时效指标</w:t>
            </w:r>
          </w:p>
        </w:tc>
        <w:tc>
          <w:tcPr>
            <w:tcW w:w="3083" w:type="dxa"/>
            <w:vAlign w:val="center"/>
          </w:tcPr>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r>
              <w:rPr>
                <w:rFonts w:hint="eastAsia" w:eastAsia="宋体" w:cs="宋体"/>
                <w:color w:val="000000"/>
                <w:kern w:val="0"/>
                <w:sz w:val="21"/>
                <w:szCs w:val="21"/>
              </w:rPr>
              <w:t>项目建设周期（2025年4月-2025年12月）</w:t>
            </w:r>
          </w:p>
        </w:tc>
        <w:tc>
          <w:tcPr>
            <w:tcW w:w="1907" w:type="dxa"/>
            <w:vAlign w:val="center"/>
          </w:tcPr>
          <w:p>
            <w:pPr>
              <w:keepNext w:val="0"/>
              <w:keepLines w:val="0"/>
              <w:pageBreakBefore w:val="0"/>
              <w:kinsoku/>
              <w:wordWrap/>
              <w:overflowPunct/>
              <w:topLinePunct w:val="0"/>
              <w:autoSpaceDE/>
              <w:autoSpaceDN/>
              <w:bidi w:val="0"/>
              <w:adjustRightInd w:val="0"/>
              <w:snapToGrid w:val="0"/>
              <w:spacing w:line="340" w:lineRule="exact"/>
              <w:ind w:firstLine="206" w:firstLineChars="100"/>
              <w:textAlignment w:val="auto"/>
              <w:rPr>
                <w:rFonts w:hint="eastAsia" w:eastAsia="宋体" w:cs="宋体"/>
                <w:color w:val="000000"/>
                <w:kern w:val="0"/>
                <w:sz w:val="21"/>
                <w:szCs w:val="21"/>
              </w:rPr>
            </w:pPr>
            <w:r>
              <w:rPr>
                <w:rFonts w:hint="eastAsia" w:eastAsia="宋体" w:cs="宋体"/>
                <w:color w:val="000000"/>
                <w:kern w:val="0"/>
                <w:sz w:val="21"/>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成本指标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r>
              <w:rPr>
                <w:rFonts w:hint="eastAsia" w:eastAsia="宋体" w:cs="宋体"/>
                <w:color w:val="000000"/>
                <w:kern w:val="0"/>
                <w:sz w:val="21"/>
                <w:szCs w:val="21"/>
              </w:rPr>
              <w:t>总投资（万元）</w:t>
            </w:r>
          </w:p>
        </w:tc>
        <w:tc>
          <w:tcPr>
            <w:tcW w:w="19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≤230万元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效益指标</w:t>
            </w: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生态效益</w:t>
            </w:r>
          </w:p>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r>
              <w:rPr>
                <w:rFonts w:hint="eastAsia" w:eastAsia="宋体" w:cs="宋体"/>
                <w:color w:val="000000"/>
                <w:kern w:val="0"/>
                <w:sz w:val="21"/>
                <w:szCs w:val="21"/>
              </w:rPr>
              <w:t>现场监测数据提供</w:t>
            </w:r>
          </w:p>
        </w:tc>
        <w:tc>
          <w:tcPr>
            <w:tcW w:w="19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≥1000次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可持续影响指标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eastAsia="宋体" w:cs="宋体"/>
                <w:color w:val="000000"/>
                <w:kern w:val="0"/>
                <w:sz w:val="21"/>
                <w:szCs w:val="21"/>
              </w:rPr>
            </w:pPr>
            <w:r>
              <w:rPr>
                <w:rFonts w:hint="eastAsia" w:eastAsia="宋体" w:cs="宋体"/>
                <w:color w:val="000000"/>
                <w:kern w:val="0"/>
                <w:sz w:val="21"/>
                <w:szCs w:val="21"/>
              </w:rPr>
              <w:t>项目持续发挥作用期限</w:t>
            </w:r>
          </w:p>
        </w:tc>
        <w:tc>
          <w:tcPr>
            <w:tcW w:w="19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96个月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p>
        </w:tc>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满意度指标</w:t>
            </w:r>
          </w:p>
        </w:tc>
        <w:tc>
          <w:tcPr>
            <w:tcW w:w="1337" w:type="dxa"/>
            <w:gridSpan w:val="2"/>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服务对象满意度指标</w:t>
            </w:r>
          </w:p>
        </w:tc>
        <w:tc>
          <w:tcPr>
            <w:tcW w:w="3083"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eastAsia" w:eastAsia="宋体" w:cs="宋体"/>
                <w:color w:val="000000"/>
                <w:kern w:val="0"/>
                <w:sz w:val="21"/>
                <w:szCs w:val="21"/>
              </w:rPr>
            </w:pPr>
            <w:r>
              <w:rPr>
                <w:rFonts w:hint="eastAsia" w:eastAsia="宋体" w:cs="宋体"/>
                <w:color w:val="000000"/>
                <w:kern w:val="0"/>
                <w:sz w:val="21"/>
                <w:szCs w:val="21"/>
              </w:rPr>
              <w:t>提高群众满意度</w:t>
            </w:r>
          </w:p>
        </w:tc>
        <w:tc>
          <w:tcPr>
            <w:tcW w:w="19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eastAsia" w:eastAsia="宋体" w:cs="宋体"/>
                <w:color w:val="000000"/>
                <w:kern w:val="0"/>
                <w:sz w:val="21"/>
                <w:szCs w:val="21"/>
              </w:rPr>
            </w:pPr>
            <w:r>
              <w:rPr>
                <w:rFonts w:hint="eastAsia" w:eastAsia="宋体" w:cs="宋体"/>
                <w:color w:val="000000"/>
                <w:kern w:val="0"/>
                <w:sz w:val="21"/>
                <w:szCs w:val="21"/>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54</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中央大气污染防治资金项目绩效目标表（项目54）</w:t>
      </w:r>
    </w:p>
    <w:tbl>
      <w:tblPr>
        <w:tblStyle w:val="7"/>
        <w:tblW w:w="922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93"/>
        <w:gridCol w:w="1035"/>
        <w:gridCol w:w="2095"/>
        <w:gridCol w:w="414"/>
        <w:gridCol w:w="1601"/>
        <w:gridCol w:w="961"/>
        <w:gridCol w:w="100"/>
        <w:gridCol w:w="232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7" w:hRule="atLeast"/>
          <w:jc w:val="center"/>
        </w:trPr>
        <w:tc>
          <w:tcPr>
            <w:tcW w:w="1728" w:type="dxa"/>
            <w:gridSpan w:val="2"/>
            <w:tcBorders>
              <w:top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项目名称</w:t>
            </w:r>
          </w:p>
        </w:tc>
        <w:tc>
          <w:tcPr>
            <w:tcW w:w="7497" w:type="dxa"/>
            <w:gridSpan w:val="6"/>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sz w:val="21"/>
                <w:szCs w:val="21"/>
              </w:rPr>
              <w:t>高新区大气监测与监管能力提升项目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9" w:hRule="atLeast"/>
          <w:jc w:val="center"/>
        </w:trPr>
        <w:tc>
          <w:tcPr>
            <w:tcW w:w="1728" w:type="dxa"/>
            <w:gridSpan w:val="2"/>
            <w:tcBorders>
              <w:top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所属专项</w:t>
            </w:r>
          </w:p>
        </w:tc>
        <w:tc>
          <w:tcPr>
            <w:tcW w:w="7497" w:type="dxa"/>
            <w:gridSpan w:val="6"/>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大气污染防治类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4" w:hRule="atLeast"/>
          <w:jc w:val="center"/>
        </w:trPr>
        <w:tc>
          <w:tcPr>
            <w:tcW w:w="1728" w:type="dxa"/>
            <w:gridSpan w:val="2"/>
            <w:tcBorders>
              <w:top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中央主管部门</w:t>
            </w:r>
          </w:p>
        </w:tc>
        <w:tc>
          <w:tcPr>
            <w:tcW w:w="25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生态环境部</w:t>
            </w:r>
          </w:p>
        </w:tc>
        <w:tc>
          <w:tcPr>
            <w:tcW w:w="2662"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省级财政部门</w:t>
            </w:r>
          </w:p>
        </w:tc>
        <w:tc>
          <w:tcPr>
            <w:tcW w:w="2326" w:type="dxa"/>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重庆市财政局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4" w:hRule="atLeast"/>
          <w:jc w:val="center"/>
        </w:trPr>
        <w:tc>
          <w:tcPr>
            <w:tcW w:w="1728" w:type="dxa"/>
            <w:gridSpan w:val="2"/>
            <w:tcBorders>
              <w:top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省级主管部门</w:t>
            </w:r>
          </w:p>
        </w:tc>
        <w:tc>
          <w:tcPr>
            <w:tcW w:w="25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重庆市生态环境局</w:t>
            </w:r>
          </w:p>
        </w:tc>
        <w:tc>
          <w:tcPr>
            <w:tcW w:w="2662"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具体实施单位</w:t>
            </w:r>
          </w:p>
        </w:tc>
        <w:tc>
          <w:tcPr>
            <w:tcW w:w="2326" w:type="dxa"/>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重庆高新区生态环境监测站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2" w:hRule="atLeast"/>
          <w:jc w:val="center"/>
        </w:trPr>
        <w:tc>
          <w:tcPr>
            <w:tcW w:w="1728" w:type="dxa"/>
            <w:gridSpan w:val="2"/>
            <w:tcBorders>
              <w:top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具体实施单位</w:t>
            </w:r>
          </w:p>
        </w:tc>
        <w:tc>
          <w:tcPr>
            <w:tcW w:w="7497" w:type="dxa"/>
            <w:gridSpan w:val="6"/>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sz w:val="21"/>
                <w:szCs w:val="21"/>
                <w:lang w:val="zh-CN"/>
              </w:rPr>
            </w:pPr>
            <w:r>
              <w:rPr>
                <w:rFonts w:hint="eastAsia" w:eastAsia="宋体" w:cs="宋体"/>
                <w:sz w:val="21"/>
                <w:szCs w:val="21"/>
              </w:rPr>
              <w:t>重庆高新区生态环境监测站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2" w:hRule="atLeast"/>
          <w:jc w:val="center"/>
        </w:trPr>
        <w:tc>
          <w:tcPr>
            <w:tcW w:w="1728" w:type="dxa"/>
            <w:gridSpan w:val="2"/>
            <w:vMerge w:val="restart"/>
            <w:tcBorders>
              <w:top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资金情况（万元）</w:t>
            </w:r>
          </w:p>
        </w:tc>
        <w:tc>
          <w:tcPr>
            <w:tcW w:w="2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申报总投资</w:t>
            </w:r>
          </w:p>
        </w:tc>
        <w:tc>
          <w:tcPr>
            <w:tcW w:w="5402" w:type="dxa"/>
            <w:gridSpan w:val="5"/>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sz w:val="21"/>
                <w:szCs w:val="21"/>
              </w:rPr>
              <w:t>260</w:t>
            </w:r>
            <w:r>
              <w:rPr>
                <w:rFonts w:hint="eastAsia" w:eastAsia="宋体" w:cs="宋体"/>
                <w:color w:val="000000"/>
                <w:sz w:val="21"/>
                <w:szCs w:val="21"/>
              </w:rPr>
              <w:t>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2" w:hRule="atLeast"/>
          <w:jc w:val="center"/>
        </w:trPr>
        <w:tc>
          <w:tcPr>
            <w:tcW w:w="1728" w:type="dxa"/>
            <w:gridSpan w:val="2"/>
            <w:vMerge w:val="continue"/>
            <w:tcBorders>
              <w:top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2095"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其中：</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中央财政资金</w:t>
            </w:r>
          </w:p>
        </w:tc>
        <w:tc>
          <w:tcPr>
            <w:tcW w:w="3387" w:type="dxa"/>
            <w:gridSpan w:val="3"/>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sz w:val="21"/>
                <w:szCs w:val="21"/>
              </w:rPr>
              <w:t>234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2" w:hRule="atLeast"/>
          <w:jc w:val="center"/>
        </w:trPr>
        <w:tc>
          <w:tcPr>
            <w:tcW w:w="1728" w:type="dxa"/>
            <w:gridSpan w:val="2"/>
            <w:vMerge w:val="continue"/>
            <w:tcBorders>
              <w:top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2095"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地方财政资金</w:t>
            </w:r>
          </w:p>
        </w:tc>
        <w:tc>
          <w:tcPr>
            <w:tcW w:w="3387" w:type="dxa"/>
            <w:gridSpan w:val="3"/>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7" w:hRule="atLeast"/>
          <w:jc w:val="center"/>
        </w:trPr>
        <w:tc>
          <w:tcPr>
            <w:tcW w:w="1728" w:type="dxa"/>
            <w:gridSpan w:val="2"/>
            <w:vMerge w:val="continue"/>
            <w:tcBorders>
              <w:top w:val="single" w:color="000000" w:sz="4" w:space="0"/>
              <w:bottom w:val="single" w:color="auto"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2095" w:type="dxa"/>
            <w:vMerge w:val="continue"/>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2015" w:type="dxa"/>
            <w:gridSpan w:val="2"/>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其他资金</w:t>
            </w:r>
          </w:p>
        </w:tc>
        <w:tc>
          <w:tcPr>
            <w:tcW w:w="3387" w:type="dxa"/>
            <w:gridSpan w:val="3"/>
            <w:tcBorders>
              <w:top w:val="single" w:color="000000" w:sz="4" w:space="0"/>
              <w:left w:val="single" w:color="000000" w:sz="4" w:space="0"/>
              <w:bottom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1728" w:type="dxa"/>
            <w:gridSpan w:val="2"/>
            <w:vMerge w:val="restart"/>
            <w:tcBorders>
              <w:top w:val="single" w:color="auto" w:sz="4" w:space="0"/>
              <w:bottom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总体目标</w:t>
            </w:r>
          </w:p>
        </w:tc>
        <w:tc>
          <w:tcPr>
            <w:tcW w:w="7497" w:type="dxa"/>
            <w:gridSpan w:val="6"/>
            <w:vMerge w:val="restart"/>
            <w:tcBorders>
              <w:top w:val="single" w:color="auto" w:sz="4" w:space="0"/>
              <w:left w:val="single" w:color="auto" w:sz="4" w:space="0"/>
              <w:bottom w:val="single" w:color="auto" w:sz="4" w:space="0"/>
            </w:tcBorders>
            <w:vAlign w:val="center"/>
          </w:tcPr>
          <w:p>
            <w:pPr>
              <w:adjustRightInd w:val="0"/>
              <w:snapToGrid w:val="0"/>
              <w:rPr>
                <w:rFonts w:hint="eastAsia" w:eastAsia="宋体" w:cs="宋体"/>
                <w:sz w:val="21"/>
                <w:szCs w:val="21"/>
              </w:rPr>
            </w:pPr>
            <w:r>
              <w:rPr>
                <w:rFonts w:hint="eastAsia" w:eastAsia="宋体" w:cs="宋体"/>
                <w:sz w:val="21"/>
                <w:szCs w:val="21"/>
              </w:rPr>
              <w:t>通过增加颗粒物激光雷达、超光谱VOCs分析仪各1套，健全监测网络以提升高新区大气环境监测监管能力。到2024年底，构建高新区大气复合监测监控体系，补充工业园区环境VOCs监测和污染源VOCs执法监测能力，增加扬尘、秸秆焚烧、交通等面源污染的快速识别、巡查与处置的速度，提升智慧化监管平台的综合数据分析能力，支撑以污染物浓度的变化规律特征分析、空气质量与污染源相关性分析为核心，多污染物协同控制策略评估等方面的综合研究，推进综合评估“一体化”，提升环境质量监测评价、考核排名及预警监督能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54" w:hRule="atLeast"/>
          <w:jc w:val="center"/>
        </w:trPr>
        <w:tc>
          <w:tcPr>
            <w:tcW w:w="1728" w:type="dxa"/>
            <w:gridSpan w:val="2"/>
            <w:vMerge w:val="continue"/>
            <w:tcBorders>
              <w:top w:val="single" w:color="auto" w:sz="4" w:space="0"/>
              <w:bottom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p>
        </w:tc>
        <w:tc>
          <w:tcPr>
            <w:tcW w:w="7497" w:type="dxa"/>
            <w:gridSpan w:val="6"/>
            <w:vMerge w:val="continue"/>
            <w:tcBorders>
              <w:top w:val="single" w:color="auto" w:sz="4" w:space="0"/>
              <w:left w:val="single" w:color="auto" w:sz="4" w:space="0"/>
              <w:bottom w:val="single" w:color="auto" w:sz="4" w:space="0"/>
            </w:tcBorders>
            <w:vAlign w:val="center"/>
          </w:tcPr>
          <w:p>
            <w:pPr>
              <w:adjustRightInd w:val="0"/>
              <w:snapToGrid w:val="0"/>
              <w:jc w:val="center"/>
              <w:rPr>
                <w:rFonts w:hint="eastAsia"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6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绩效指标</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一级指标</w:t>
            </w:r>
          </w:p>
        </w:tc>
        <w:tc>
          <w:tcPr>
            <w:tcW w:w="20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二级指标</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三级指标</w:t>
            </w:r>
          </w:p>
        </w:tc>
        <w:tc>
          <w:tcPr>
            <w:tcW w:w="2426" w:type="dxa"/>
            <w:gridSpan w:val="2"/>
            <w:tcBorders>
              <w:top w:val="single" w:color="auto" w:sz="4" w:space="0"/>
              <w:left w:val="single" w:color="auto" w:sz="4" w:space="0"/>
              <w:bottom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指标值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2" w:hRule="atLeast"/>
          <w:jc w:val="center"/>
        </w:trPr>
        <w:tc>
          <w:tcPr>
            <w:tcW w:w="693" w:type="dxa"/>
            <w:vMerge w:val="continue"/>
            <w:tcBorders>
              <w:left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p>
        </w:tc>
        <w:tc>
          <w:tcPr>
            <w:tcW w:w="1035"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投入指标</w:t>
            </w:r>
          </w:p>
        </w:tc>
        <w:tc>
          <w:tcPr>
            <w:tcW w:w="20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成本指标</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项目总投资</w:t>
            </w:r>
          </w:p>
        </w:tc>
        <w:tc>
          <w:tcPr>
            <w:tcW w:w="2426" w:type="dxa"/>
            <w:gridSpan w:val="2"/>
            <w:tcBorders>
              <w:top w:val="single" w:color="auto" w:sz="4" w:space="0"/>
              <w:left w:val="single" w:color="auto" w:sz="4" w:space="0"/>
              <w:bottom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260万元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7"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p>
        </w:tc>
        <w:tc>
          <w:tcPr>
            <w:tcW w:w="1035" w:type="dxa"/>
            <w:vMerge w:val="continue"/>
            <w:tcBorders>
              <w:left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p>
        </w:tc>
        <w:tc>
          <w:tcPr>
            <w:tcW w:w="2095" w:type="dxa"/>
            <w:vMerge w:val="restart"/>
            <w:tcBorders>
              <w:left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数量指标</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超光谱VOCs分析仪</w:t>
            </w:r>
          </w:p>
        </w:tc>
        <w:tc>
          <w:tcPr>
            <w:tcW w:w="2426" w:type="dxa"/>
            <w:gridSpan w:val="2"/>
            <w:tcBorders>
              <w:top w:val="single" w:color="auto" w:sz="4" w:space="0"/>
              <w:left w:val="single" w:color="auto" w:sz="4" w:space="0"/>
              <w:bottom w:val="single" w:color="auto" w:sz="4" w:space="0"/>
            </w:tcBorders>
            <w:vAlign w:val="center"/>
          </w:tcPr>
          <w:p>
            <w:pPr>
              <w:adjustRightInd w:val="0"/>
              <w:snapToGrid w:val="0"/>
              <w:jc w:val="center"/>
              <w:rPr>
                <w:rFonts w:hint="eastAsia" w:eastAsia="宋体" w:cs="宋体"/>
                <w:sz w:val="21"/>
                <w:szCs w:val="21"/>
              </w:rPr>
            </w:pPr>
            <w:r>
              <w:rPr>
                <w:rFonts w:hint="eastAsia"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7" w:hRule="atLeast"/>
          <w:jc w:val="center"/>
        </w:trPr>
        <w:tc>
          <w:tcPr>
            <w:tcW w:w="693" w:type="dxa"/>
            <w:vMerge w:val="continue"/>
            <w:tcBorders>
              <w:top w:val="single" w:color="auto" w:sz="4" w:space="0"/>
              <w:left w:val="single" w:color="auto" w:sz="4" w:space="0"/>
              <w:bottom w:val="single" w:color="auto" w:sz="4" w:space="0"/>
              <w:right w:val="single" w:color="000000" w:sz="4" w:space="0"/>
            </w:tcBorders>
            <w:vAlign w:val="center"/>
          </w:tcPr>
          <w:p>
            <w:pPr>
              <w:adjustRightInd w:val="0"/>
              <w:snapToGrid w:val="0"/>
              <w:ind w:firstLine="480"/>
              <w:rPr>
                <w:rFonts w:hint="eastAsia" w:eastAsia="宋体" w:cs="宋体"/>
                <w:sz w:val="21"/>
                <w:szCs w:val="21"/>
              </w:rPr>
            </w:pPr>
          </w:p>
        </w:tc>
        <w:tc>
          <w:tcPr>
            <w:tcW w:w="1035" w:type="dxa"/>
            <w:vMerge w:val="continue"/>
            <w:tcBorders>
              <w:left w:val="single" w:color="auto" w:sz="4" w:space="0"/>
              <w:right w:val="single" w:color="auto" w:sz="4" w:space="0"/>
            </w:tcBorders>
            <w:vAlign w:val="center"/>
          </w:tcPr>
          <w:p>
            <w:pPr>
              <w:adjustRightInd w:val="0"/>
              <w:snapToGrid w:val="0"/>
              <w:ind w:firstLine="480"/>
              <w:rPr>
                <w:rFonts w:hint="eastAsia" w:eastAsia="宋体" w:cs="宋体"/>
                <w:sz w:val="21"/>
                <w:szCs w:val="21"/>
              </w:rPr>
            </w:pPr>
          </w:p>
        </w:tc>
        <w:tc>
          <w:tcPr>
            <w:tcW w:w="2095" w:type="dxa"/>
            <w:vMerge w:val="continue"/>
            <w:tcBorders>
              <w:left w:val="single" w:color="auto" w:sz="4" w:space="0"/>
              <w:right w:val="single" w:color="auto" w:sz="4" w:space="0"/>
            </w:tcBorders>
            <w:vAlign w:val="center"/>
          </w:tcPr>
          <w:p>
            <w:pPr>
              <w:adjustRightInd w:val="0"/>
              <w:snapToGrid w:val="0"/>
              <w:ind w:firstLine="480"/>
              <w:rPr>
                <w:rFonts w:hint="eastAsia" w:eastAsia="宋体" w:cs="宋体"/>
                <w:sz w:val="21"/>
                <w:szCs w:val="21"/>
              </w:rPr>
            </w:pPr>
          </w:p>
        </w:tc>
        <w:tc>
          <w:tcPr>
            <w:tcW w:w="2976" w:type="dxa"/>
            <w:gridSpan w:val="3"/>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颗粒物激光雷达</w:t>
            </w:r>
          </w:p>
        </w:tc>
        <w:tc>
          <w:tcPr>
            <w:tcW w:w="2426" w:type="dxa"/>
            <w:gridSpan w:val="2"/>
            <w:tcBorders>
              <w:top w:val="single" w:color="auto" w:sz="4" w:space="0"/>
              <w:left w:val="single" w:color="000000" w:sz="4" w:space="0"/>
              <w:bottom w:val="single" w:color="000000" w:sz="4" w:space="0"/>
            </w:tcBorders>
            <w:vAlign w:val="center"/>
          </w:tcPr>
          <w:p>
            <w:pPr>
              <w:adjustRightInd w:val="0"/>
              <w:snapToGrid w:val="0"/>
              <w:jc w:val="center"/>
              <w:rPr>
                <w:rFonts w:hint="eastAsia" w:eastAsia="宋体" w:cs="宋体"/>
                <w:sz w:val="21"/>
                <w:szCs w:val="21"/>
              </w:rPr>
            </w:pPr>
            <w:r>
              <w:rPr>
                <w:rFonts w:hint="eastAsia" w:eastAsia="宋体" w:cs="宋体"/>
                <w:sz w:val="21"/>
                <w:szCs w:val="21"/>
              </w:rPr>
              <w:t>1套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7" w:hRule="atLeast"/>
          <w:jc w:val="center"/>
        </w:trPr>
        <w:tc>
          <w:tcPr>
            <w:tcW w:w="693" w:type="dxa"/>
            <w:vMerge w:val="continue"/>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035" w:type="dxa"/>
            <w:vMerge w:val="continue"/>
            <w:tcBorders>
              <w:left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p>
        </w:tc>
        <w:tc>
          <w:tcPr>
            <w:tcW w:w="2095" w:type="dxa"/>
            <w:vMerge w:val="restart"/>
            <w:tcBorders>
              <w:top w:val="single" w:color="auto" w:sz="4" w:space="0"/>
              <w:left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质量指标</w:t>
            </w:r>
          </w:p>
        </w:tc>
        <w:tc>
          <w:tcPr>
            <w:tcW w:w="297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数据捕获率</w:t>
            </w:r>
          </w:p>
        </w:tc>
        <w:tc>
          <w:tcPr>
            <w:tcW w:w="2426" w:type="dxa"/>
            <w:gridSpan w:val="2"/>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7" w:hRule="atLeast"/>
          <w:jc w:val="center"/>
        </w:trPr>
        <w:tc>
          <w:tcPr>
            <w:tcW w:w="693" w:type="dxa"/>
            <w:vMerge w:val="continue"/>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035" w:type="dxa"/>
            <w:vMerge w:val="continue"/>
            <w:tcBorders>
              <w:left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p>
        </w:tc>
        <w:tc>
          <w:tcPr>
            <w:tcW w:w="2095"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297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数据有效率</w:t>
            </w:r>
          </w:p>
        </w:tc>
        <w:tc>
          <w:tcPr>
            <w:tcW w:w="2426" w:type="dxa"/>
            <w:gridSpan w:val="2"/>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≥90%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693" w:type="dxa"/>
            <w:vMerge w:val="continue"/>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035" w:type="dxa"/>
            <w:vMerge w:val="continue"/>
            <w:tcBorders>
              <w:left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p>
        </w:tc>
        <w:tc>
          <w:tcPr>
            <w:tcW w:w="2095"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时效指标</w:t>
            </w:r>
          </w:p>
        </w:tc>
        <w:tc>
          <w:tcPr>
            <w:tcW w:w="297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开始时间</w:t>
            </w:r>
          </w:p>
        </w:tc>
        <w:tc>
          <w:tcPr>
            <w:tcW w:w="2426" w:type="dxa"/>
            <w:gridSpan w:val="2"/>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2025年2月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693" w:type="dxa"/>
            <w:vMerge w:val="continue"/>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035" w:type="dxa"/>
            <w:vMerge w:val="continue"/>
            <w:tcBorders>
              <w:left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p>
        </w:tc>
        <w:tc>
          <w:tcPr>
            <w:tcW w:w="2095" w:type="dxa"/>
            <w:vMerge w:val="continue"/>
            <w:tcBorders>
              <w:left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297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完成设备采购验收</w:t>
            </w:r>
          </w:p>
        </w:tc>
        <w:tc>
          <w:tcPr>
            <w:tcW w:w="2426" w:type="dxa"/>
            <w:gridSpan w:val="2"/>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202</w:t>
            </w:r>
            <w:r>
              <w:rPr>
                <w:rFonts w:hint="eastAsia" w:eastAsia="宋体" w:cs="宋体"/>
                <w:color w:val="000000"/>
                <w:sz w:val="21"/>
                <w:szCs w:val="21"/>
                <w:lang w:val="en"/>
              </w:rPr>
              <w:t>5</w:t>
            </w:r>
            <w:r>
              <w:rPr>
                <w:rFonts w:hint="eastAsia" w:eastAsia="宋体" w:cs="宋体"/>
                <w:color w:val="000000"/>
                <w:sz w:val="21"/>
                <w:szCs w:val="21"/>
              </w:rPr>
              <w:t>年8月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7" w:hRule="atLeast"/>
          <w:jc w:val="center"/>
        </w:trPr>
        <w:tc>
          <w:tcPr>
            <w:tcW w:w="693" w:type="dxa"/>
            <w:vMerge w:val="continue"/>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035" w:type="dxa"/>
            <w:vMerge w:val="continue"/>
            <w:tcBorders>
              <w:left w:val="single" w:color="auto" w:sz="4" w:space="0"/>
              <w:right w:val="single" w:color="auto" w:sz="4" w:space="0"/>
            </w:tcBorders>
            <w:vAlign w:val="center"/>
          </w:tcPr>
          <w:p>
            <w:pPr>
              <w:adjustRightInd w:val="0"/>
              <w:snapToGrid w:val="0"/>
              <w:jc w:val="center"/>
              <w:rPr>
                <w:rFonts w:hint="eastAsia" w:eastAsia="宋体" w:cs="宋体"/>
                <w:color w:val="000000"/>
                <w:sz w:val="21"/>
                <w:szCs w:val="21"/>
              </w:rPr>
            </w:pPr>
          </w:p>
        </w:tc>
        <w:tc>
          <w:tcPr>
            <w:tcW w:w="2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生态效益指标</w:t>
            </w:r>
          </w:p>
        </w:tc>
        <w:tc>
          <w:tcPr>
            <w:tcW w:w="297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大气环境监管能力</w:t>
            </w:r>
          </w:p>
        </w:tc>
        <w:tc>
          <w:tcPr>
            <w:tcW w:w="2426" w:type="dxa"/>
            <w:gridSpan w:val="2"/>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有所提升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693" w:type="dxa"/>
            <w:vMerge w:val="continue"/>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035" w:type="dxa"/>
            <w:vMerge w:val="continue"/>
            <w:tcBorders>
              <w:left w:val="single" w:color="auto" w:sz="4" w:space="0"/>
              <w:bottom w:val="single" w:color="000000" w:sz="4" w:space="0"/>
              <w:right w:val="single" w:color="auto" w:sz="4" w:space="0"/>
            </w:tcBorders>
            <w:vAlign w:val="center"/>
          </w:tcPr>
          <w:p>
            <w:pPr>
              <w:adjustRightInd w:val="0"/>
              <w:snapToGrid w:val="0"/>
              <w:jc w:val="center"/>
              <w:rPr>
                <w:rFonts w:hint="eastAsia" w:eastAsia="宋体" w:cs="宋体"/>
                <w:color w:val="000000"/>
                <w:sz w:val="21"/>
                <w:szCs w:val="21"/>
              </w:rPr>
            </w:pPr>
          </w:p>
        </w:tc>
        <w:tc>
          <w:tcPr>
            <w:tcW w:w="2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可持续影响指标</w:t>
            </w:r>
          </w:p>
        </w:tc>
        <w:tc>
          <w:tcPr>
            <w:tcW w:w="297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设备长期稳定运行时间</w:t>
            </w:r>
          </w:p>
        </w:tc>
        <w:tc>
          <w:tcPr>
            <w:tcW w:w="2426" w:type="dxa"/>
            <w:gridSpan w:val="2"/>
            <w:tcBorders>
              <w:top w:val="single" w:color="000000" w:sz="4" w:space="0"/>
              <w:left w:val="single" w:color="000000" w:sz="4" w:space="0"/>
              <w:bottom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≥5年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jc w:val="center"/>
        </w:trPr>
        <w:tc>
          <w:tcPr>
            <w:tcW w:w="693" w:type="dxa"/>
            <w:vMerge w:val="continue"/>
            <w:tcBorders>
              <w:top w:val="single" w:color="000000" w:sz="4" w:space="0"/>
              <w:left w:val="single" w:color="auto" w:sz="4" w:space="0"/>
              <w:right w:val="single" w:color="000000" w:sz="4" w:space="0"/>
            </w:tcBorders>
            <w:vAlign w:val="center"/>
          </w:tcPr>
          <w:p>
            <w:pPr>
              <w:adjustRightInd w:val="0"/>
              <w:snapToGrid w:val="0"/>
              <w:jc w:val="center"/>
              <w:rPr>
                <w:rFonts w:hint="eastAsia" w:eastAsia="宋体" w:cs="宋体"/>
                <w:color w:val="000000"/>
                <w:sz w:val="21"/>
                <w:szCs w:val="21"/>
              </w:rPr>
            </w:pPr>
          </w:p>
        </w:tc>
        <w:tc>
          <w:tcPr>
            <w:tcW w:w="1035" w:type="dxa"/>
            <w:tcBorders>
              <w:top w:val="single" w:color="000000" w:sz="4" w:space="0"/>
              <w:left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满意度指标</w:t>
            </w:r>
          </w:p>
        </w:tc>
        <w:tc>
          <w:tcPr>
            <w:tcW w:w="2095" w:type="dxa"/>
            <w:tcBorders>
              <w:top w:val="single" w:color="000000" w:sz="4" w:space="0"/>
              <w:left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服务对象满意度指标</w:t>
            </w:r>
          </w:p>
        </w:tc>
        <w:tc>
          <w:tcPr>
            <w:tcW w:w="2976" w:type="dxa"/>
            <w:gridSpan w:val="3"/>
            <w:tcBorders>
              <w:top w:val="single" w:color="000000" w:sz="4" w:space="0"/>
              <w:left w:val="single" w:color="000000" w:sz="4" w:space="0"/>
              <w:righ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群众满意度</w:t>
            </w:r>
          </w:p>
        </w:tc>
        <w:tc>
          <w:tcPr>
            <w:tcW w:w="2426" w:type="dxa"/>
            <w:gridSpan w:val="2"/>
            <w:tcBorders>
              <w:top w:val="single" w:color="000000" w:sz="4" w:space="0"/>
              <w:left w:val="single" w:color="000000" w:sz="4" w:space="0"/>
            </w:tcBorders>
            <w:vAlign w:val="center"/>
          </w:tcPr>
          <w:p>
            <w:pPr>
              <w:adjustRightInd w:val="0"/>
              <w:snapToGrid w:val="0"/>
              <w:jc w:val="center"/>
              <w:rPr>
                <w:rFonts w:hint="eastAsia" w:eastAsia="宋体" w:cs="宋体"/>
                <w:color w:val="000000"/>
                <w:sz w:val="21"/>
                <w:szCs w:val="21"/>
              </w:rPr>
            </w:pPr>
            <w:r>
              <w:rPr>
                <w:rFonts w:hint="eastAsia" w:eastAsia="宋体" w:cs="宋体"/>
                <w:color w:val="000000"/>
                <w:sz w:val="21"/>
                <w:szCs w:val="21"/>
              </w:rPr>
              <w:t>≥95%</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55</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中央大气污染防治资金项目绩效目标表（项目55）</w:t>
      </w:r>
    </w:p>
    <w:tbl>
      <w:tblPr>
        <w:tblStyle w:val="7"/>
        <w:tblW w:w="9061" w:type="dxa"/>
        <w:tblInd w:w="0" w:type="dxa"/>
        <w:tblLayout w:type="fixed"/>
        <w:tblCellMar>
          <w:top w:w="0" w:type="dxa"/>
          <w:left w:w="108" w:type="dxa"/>
          <w:bottom w:w="0" w:type="dxa"/>
          <w:right w:w="108" w:type="dxa"/>
        </w:tblCellMar>
      </w:tblPr>
      <w:tblGrid>
        <w:gridCol w:w="810"/>
        <w:gridCol w:w="810"/>
        <w:gridCol w:w="2007"/>
        <w:gridCol w:w="670"/>
        <w:gridCol w:w="1748"/>
        <w:gridCol w:w="826"/>
        <w:gridCol w:w="2190"/>
      </w:tblGrid>
      <w:tr>
        <w:tblPrEx>
          <w:tblCellMar>
            <w:top w:w="0" w:type="dxa"/>
            <w:left w:w="108" w:type="dxa"/>
            <w:bottom w:w="0" w:type="dxa"/>
            <w:right w:w="108" w:type="dxa"/>
          </w:tblCellMar>
        </w:tblPrEx>
        <w:trPr>
          <w:trHeight w:val="312" w:hRule="atLeast"/>
        </w:trPr>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项目名称</w:t>
            </w:r>
          </w:p>
        </w:tc>
        <w:tc>
          <w:tcPr>
            <w:tcW w:w="744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重庆市渝中区移动源及臭氧污染防治能力建设项目</w:t>
            </w:r>
          </w:p>
        </w:tc>
      </w:tr>
      <w:tr>
        <w:tblPrEx>
          <w:tblCellMar>
            <w:top w:w="0" w:type="dxa"/>
            <w:left w:w="108" w:type="dxa"/>
            <w:bottom w:w="0" w:type="dxa"/>
            <w:right w:w="108" w:type="dxa"/>
          </w:tblCellMar>
        </w:tblPrEx>
        <w:trPr>
          <w:trHeight w:val="312" w:hRule="atLeast"/>
        </w:trPr>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所属专项</w:t>
            </w:r>
          </w:p>
        </w:tc>
        <w:tc>
          <w:tcPr>
            <w:tcW w:w="744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大气污染防治</w:t>
            </w:r>
          </w:p>
        </w:tc>
      </w:tr>
      <w:tr>
        <w:tblPrEx>
          <w:tblCellMar>
            <w:top w:w="0" w:type="dxa"/>
            <w:left w:w="108" w:type="dxa"/>
            <w:bottom w:w="0" w:type="dxa"/>
            <w:right w:w="108" w:type="dxa"/>
          </w:tblCellMar>
        </w:tblPrEx>
        <w:trPr>
          <w:trHeight w:val="312" w:hRule="atLeast"/>
        </w:trPr>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中央主管部门</w:t>
            </w:r>
          </w:p>
        </w:tc>
        <w:tc>
          <w:tcPr>
            <w:tcW w:w="267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财政部、生态环境部</w:t>
            </w:r>
          </w:p>
        </w:tc>
        <w:tc>
          <w:tcPr>
            <w:tcW w:w="17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省级财政部门</w:t>
            </w:r>
          </w:p>
        </w:tc>
        <w:tc>
          <w:tcPr>
            <w:tcW w:w="3016"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重庆市财政局</w:t>
            </w:r>
          </w:p>
        </w:tc>
      </w:tr>
      <w:tr>
        <w:tblPrEx>
          <w:tblCellMar>
            <w:top w:w="0" w:type="dxa"/>
            <w:left w:w="108" w:type="dxa"/>
            <w:bottom w:w="0" w:type="dxa"/>
            <w:right w:w="108" w:type="dxa"/>
          </w:tblCellMar>
        </w:tblPrEx>
        <w:trPr>
          <w:trHeight w:val="312" w:hRule="atLeast"/>
        </w:trPr>
        <w:tc>
          <w:tcPr>
            <w:tcW w:w="162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省级主管部门</w:t>
            </w:r>
          </w:p>
        </w:tc>
        <w:tc>
          <w:tcPr>
            <w:tcW w:w="267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重庆市生态环境局</w:t>
            </w:r>
          </w:p>
        </w:tc>
        <w:tc>
          <w:tcPr>
            <w:tcW w:w="17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具体实施单位</w:t>
            </w:r>
          </w:p>
        </w:tc>
        <w:tc>
          <w:tcPr>
            <w:tcW w:w="3016"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重庆市渝中区生态环境局</w:t>
            </w:r>
          </w:p>
        </w:tc>
      </w:tr>
      <w:tr>
        <w:tblPrEx>
          <w:tblCellMar>
            <w:top w:w="0" w:type="dxa"/>
            <w:left w:w="108" w:type="dxa"/>
            <w:bottom w:w="0" w:type="dxa"/>
            <w:right w:w="108" w:type="dxa"/>
          </w:tblCellMar>
        </w:tblPrEx>
        <w:trPr>
          <w:trHeight w:val="312" w:hRule="atLeast"/>
        </w:trPr>
        <w:tc>
          <w:tcPr>
            <w:tcW w:w="162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资金情况</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（万元）</w:t>
            </w:r>
          </w:p>
        </w:tc>
        <w:tc>
          <w:tcPr>
            <w:tcW w:w="2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年度资金总额：</w:t>
            </w:r>
          </w:p>
        </w:tc>
        <w:tc>
          <w:tcPr>
            <w:tcW w:w="5434"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204</w:t>
            </w:r>
          </w:p>
        </w:tc>
      </w:tr>
      <w:tr>
        <w:tblPrEx>
          <w:tblCellMar>
            <w:top w:w="0" w:type="dxa"/>
            <w:left w:w="108" w:type="dxa"/>
            <w:bottom w:w="0" w:type="dxa"/>
            <w:right w:w="108" w:type="dxa"/>
          </w:tblCellMar>
        </w:tblPrEx>
        <w:trPr>
          <w:trHeight w:val="312"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其中：财政资金</w:t>
            </w:r>
          </w:p>
        </w:tc>
        <w:tc>
          <w:tcPr>
            <w:tcW w:w="5434"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183</w:t>
            </w:r>
          </w:p>
        </w:tc>
      </w:tr>
      <w:tr>
        <w:tblPrEx>
          <w:tblCellMar>
            <w:top w:w="0" w:type="dxa"/>
            <w:left w:w="108" w:type="dxa"/>
            <w:bottom w:w="0" w:type="dxa"/>
            <w:right w:w="108" w:type="dxa"/>
          </w:tblCellMar>
        </w:tblPrEx>
        <w:trPr>
          <w:trHeight w:val="312"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    其他资金</w:t>
            </w:r>
          </w:p>
        </w:tc>
        <w:tc>
          <w:tcPr>
            <w:tcW w:w="5434"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21</w:t>
            </w:r>
          </w:p>
        </w:tc>
      </w:tr>
      <w:tr>
        <w:tblPrEx>
          <w:tblCellMar>
            <w:top w:w="0" w:type="dxa"/>
            <w:left w:w="108" w:type="dxa"/>
            <w:bottom w:w="0" w:type="dxa"/>
            <w:right w:w="108" w:type="dxa"/>
          </w:tblCellMar>
        </w:tblPrEx>
        <w:trPr>
          <w:trHeight w:val="312"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总</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体</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目</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8251" w:type="dxa"/>
            <w:gridSpan w:val="6"/>
            <w:tcBorders>
              <w:top w:val="single" w:color="000000" w:sz="4" w:space="0"/>
              <w:left w:val="single" w:color="000000" w:sz="4" w:space="0"/>
              <w:bottom w:val="single" w:color="000000" w:sz="4" w:space="0"/>
              <w:right w:val="single" w:color="000000" w:sz="4" w:space="0"/>
            </w:tcBorders>
          </w:tcPr>
          <w:p>
            <w:pPr>
              <w:widowControl/>
              <w:adjustRightInd w:val="0"/>
              <w:snapToGrid w:val="0"/>
              <w:jc w:val="left"/>
              <w:textAlignment w:val="top"/>
              <w:rPr>
                <w:rFonts w:hint="eastAsia" w:eastAsia="宋体" w:cs="宋体"/>
                <w:color w:val="000000"/>
                <w:sz w:val="21"/>
                <w:szCs w:val="21"/>
              </w:rPr>
            </w:pPr>
            <w:r>
              <w:rPr>
                <w:rFonts w:hint="eastAsia" w:eastAsia="宋体" w:cs="宋体"/>
                <w:color w:val="000000"/>
                <w:kern w:val="0"/>
                <w:sz w:val="21"/>
                <w:szCs w:val="21"/>
                <w:lang w:bidi="ar"/>
              </w:rPr>
              <w:t>针对渝中区移动源污染贡献显著的问题，以及为明确各项政策措施实施的绩效，突出移动源污染物排放监测，有效增强渝中区颗粒物、NO2、臭氧及其前体物观测能力。</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（1）通过黑烟抓拍系统的建立，高效排查柴油货车尾气黑烟排放情况，配合公安执法，禁止黑烟车辆进入渝中区，杜绝黑烟车破坏人体健康和影响环境空气质量。</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（2）手持式OBD快速诊断仪、便携式尿素监测仪可高效排查车辆OBD及尿素浓度，可配合交通执法，快速判断车辆尾气排放状态。</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3）通过使用红外热成像仪、便携式氢火焰离子化检测仪，提升我区现场核查能力，摸清加油站卸油过程、加油过程的油气蒸发排放情况，核实加油站一、二、三级回收系统使用情况，严控加油站油气蒸发排放。</w:t>
            </w:r>
          </w:p>
        </w:tc>
      </w:tr>
      <w:tr>
        <w:tblPrEx>
          <w:tblCellMar>
            <w:top w:w="0" w:type="dxa"/>
            <w:left w:w="108" w:type="dxa"/>
            <w:bottom w:w="0" w:type="dxa"/>
            <w:right w:w="108" w:type="dxa"/>
          </w:tblCellMar>
        </w:tblPrEx>
        <w:trPr>
          <w:trHeight w:val="312"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绩</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一级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2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二级指标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三级指标</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指标值</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产</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出</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200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数量指标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便携式红外热成像仪</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1台</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黑烟抓拍</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2套</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便携式氢火焰离子化检测仪</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1台</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便携式OBD故障诊断仪</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2台</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便携式尿素监测仪</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1台</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质量指标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对机动车、船舶排放的氮氧化物、一氧化碳、甲烷非甲烷碳氢深度实施监测，并将监测数据适时传输至环境主管部门，及时掌握交通污染程度，有针对性采取应对措施。</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强化移动源（车、船）尾气排放监管</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时效指标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开工日期</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2024/10/1</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完工日期</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2025/12/31</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成本指标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建设施工、安装及购买设备</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204万元</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效</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标</w:t>
            </w:r>
          </w:p>
        </w:tc>
        <w:tc>
          <w:tcPr>
            <w:tcW w:w="200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社会效益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环境公共服务程度  </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提高移动源尾气污染</w:t>
            </w:r>
            <w:r>
              <w:rPr>
                <w:rFonts w:hint="eastAsia" w:eastAsia="宋体" w:cs="宋体"/>
                <w:color w:val="000000"/>
                <w:spacing w:val="-11"/>
                <w:kern w:val="0"/>
                <w:sz w:val="21"/>
                <w:szCs w:val="21"/>
                <w:lang w:bidi="ar"/>
              </w:rPr>
              <w:t>治理能力，减少环境污染</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大气污染防治公众认知度、获得感</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提升</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生态效益</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指标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环境空气质量改善</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区域环境空气质量同比提升</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满意度指标</w:t>
            </w:r>
          </w:p>
        </w:tc>
        <w:tc>
          <w:tcPr>
            <w:tcW w:w="2007"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服务对象</w:t>
            </w:r>
            <w:r>
              <w:rPr>
                <w:rFonts w:hint="eastAsia" w:eastAsia="宋体" w:cs="宋体"/>
                <w:color w:val="000000"/>
                <w:kern w:val="0"/>
                <w:sz w:val="21"/>
                <w:szCs w:val="21"/>
                <w:lang w:bidi="ar"/>
              </w:rPr>
              <w:br w:type="textWrapping"/>
            </w:r>
            <w:r>
              <w:rPr>
                <w:rFonts w:hint="eastAsia" w:eastAsia="宋体" w:cs="宋体"/>
                <w:color w:val="000000"/>
                <w:kern w:val="0"/>
                <w:sz w:val="21"/>
                <w:szCs w:val="21"/>
                <w:lang w:bidi="ar"/>
              </w:rPr>
              <w:t>满意度指标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群众满意度  </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90%以上</w:t>
            </w:r>
          </w:p>
        </w:tc>
      </w:tr>
      <w:tr>
        <w:tblPrEx>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200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eastAsia="宋体" w:cs="宋体"/>
                <w:color w:val="000000"/>
                <w:sz w:val="21"/>
                <w:szCs w:val="21"/>
              </w:rPr>
            </w:pP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Fonts w:hint="eastAsia" w:eastAsia="宋体" w:cs="宋体"/>
                <w:color w:val="000000"/>
                <w:sz w:val="21"/>
                <w:szCs w:val="21"/>
              </w:rPr>
            </w:pPr>
            <w:r>
              <w:rPr>
                <w:rFonts w:hint="eastAsia" w:eastAsia="宋体" w:cs="宋体"/>
                <w:color w:val="000000"/>
                <w:kern w:val="0"/>
                <w:sz w:val="21"/>
                <w:szCs w:val="21"/>
                <w:lang w:bidi="ar"/>
              </w:rPr>
              <w:t xml:space="preserve">主管部门满意度  </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eastAsia="宋体" w:cs="宋体"/>
                <w:color w:val="000000"/>
                <w:sz w:val="21"/>
                <w:szCs w:val="21"/>
              </w:rPr>
            </w:pPr>
            <w:r>
              <w:rPr>
                <w:rFonts w:hint="eastAsia" w:eastAsia="宋体" w:cs="宋体"/>
                <w:color w:val="000000"/>
                <w:kern w:val="0"/>
                <w:sz w:val="21"/>
                <w:szCs w:val="21"/>
                <w:lang w:bidi="ar"/>
              </w:rPr>
              <w:t>90%以上</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56</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中央大气污染防治资金项目绩效目标表（项目56）</w:t>
      </w:r>
    </w:p>
    <w:tbl>
      <w:tblPr>
        <w:tblStyle w:val="7"/>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6"/>
        <w:gridCol w:w="278"/>
        <w:gridCol w:w="1059"/>
        <w:gridCol w:w="393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项目名称</w:t>
            </w:r>
          </w:p>
        </w:tc>
        <w:tc>
          <w:tcPr>
            <w:tcW w:w="800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重庆</w:t>
            </w:r>
            <w:r>
              <w:rPr>
                <w:rFonts w:hint="eastAsia" w:eastAsia="宋体" w:cs="宋体"/>
                <w:sz w:val="21"/>
                <w:szCs w:val="21"/>
                <w:lang w:val="zh-CN"/>
              </w:rPr>
              <w:t>市</w:t>
            </w:r>
            <w:r>
              <w:rPr>
                <w:rFonts w:hint="eastAsia" w:eastAsia="宋体" w:cs="宋体"/>
                <w:sz w:val="21"/>
                <w:szCs w:val="21"/>
              </w:rPr>
              <w:t>武隆区大气精细化管控监测能力建设</w:t>
            </w:r>
            <w:r>
              <w:rPr>
                <w:rFonts w:hint="eastAsia" w:eastAsia="宋体" w:cs="宋体"/>
                <w:sz w:val="21"/>
                <w:szCs w:val="21"/>
                <w:lang w:val="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所属专项</w:t>
            </w:r>
          </w:p>
        </w:tc>
        <w:tc>
          <w:tcPr>
            <w:tcW w:w="800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大气污染防治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中央主管</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部门</w:t>
            </w:r>
          </w:p>
        </w:tc>
        <w:tc>
          <w:tcPr>
            <w:tcW w:w="18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财政部、生态环境部</w:t>
            </w:r>
          </w:p>
        </w:tc>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省级财政部门</w:t>
            </w:r>
          </w:p>
        </w:tc>
        <w:tc>
          <w:tcPr>
            <w:tcW w:w="509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重庆市财政局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省级主管</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部门</w:t>
            </w:r>
          </w:p>
        </w:tc>
        <w:tc>
          <w:tcPr>
            <w:tcW w:w="18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重庆市生态环境局</w:t>
            </w:r>
          </w:p>
        </w:tc>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具体实施单位</w:t>
            </w:r>
          </w:p>
        </w:tc>
        <w:tc>
          <w:tcPr>
            <w:tcW w:w="509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重庆市武隆区生态环境监测站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资金情况（万元）</w:t>
            </w:r>
          </w:p>
        </w:tc>
        <w:tc>
          <w:tcPr>
            <w:tcW w:w="18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项目总投资</w:t>
            </w:r>
          </w:p>
        </w:tc>
        <w:tc>
          <w:tcPr>
            <w:tcW w:w="61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205万元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8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其中：中央财政资金</w:t>
            </w:r>
          </w:p>
        </w:tc>
        <w:tc>
          <w:tcPr>
            <w:tcW w:w="61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181.42万元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8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地方财政资金：</w:t>
            </w:r>
          </w:p>
        </w:tc>
        <w:tc>
          <w:tcPr>
            <w:tcW w:w="61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23.58万元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8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其他资金：</w:t>
            </w:r>
          </w:p>
        </w:tc>
        <w:tc>
          <w:tcPr>
            <w:tcW w:w="615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总体目标</w:t>
            </w:r>
          </w:p>
        </w:tc>
        <w:tc>
          <w:tcPr>
            <w:tcW w:w="800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提升大气环境现场监察能力，提升区域应对污染事故的处置能力。对涉VOCs重点区域、重点行业全方位检查，能够有效改善区域性污染问题。借助便携式检测设备高效、快速、准确的优势，能够有效弥补武隆区目前现场监测能力的不足的现状，完善现场监测、监察执法体系，为大气环境监管提供有效技术支撑。为细颗粒物和臭氧协同控制提供必要的数据支撑。助力实现PM</w:t>
            </w:r>
            <w:r>
              <w:rPr>
                <w:rFonts w:hint="eastAsia" w:eastAsia="宋体" w:cs="宋体"/>
                <w:sz w:val="21"/>
                <w:szCs w:val="21"/>
                <w:vertAlign w:val="subscript"/>
              </w:rPr>
              <w:t>2.5</w:t>
            </w:r>
            <w:r>
              <w:rPr>
                <w:rFonts w:hint="eastAsia" w:eastAsia="宋体" w:cs="宋体"/>
                <w:sz w:val="21"/>
                <w:szCs w:val="21"/>
              </w:rPr>
              <w:t>与O</w:t>
            </w:r>
            <w:r>
              <w:rPr>
                <w:rFonts w:hint="eastAsia" w:eastAsia="宋体" w:cs="宋体"/>
                <w:sz w:val="21"/>
                <w:szCs w:val="21"/>
                <w:vertAlign w:val="subscript"/>
              </w:rPr>
              <w:t>3</w:t>
            </w:r>
            <w:r>
              <w:rPr>
                <w:rFonts w:hint="eastAsia" w:eastAsia="宋体" w:cs="宋体"/>
                <w:sz w:val="21"/>
                <w:szCs w:val="21"/>
              </w:rPr>
              <w:t>精准防控，持续改善区域环境空气质量。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绩效指标</w:t>
            </w:r>
          </w:p>
        </w:tc>
        <w:tc>
          <w:tcPr>
            <w:tcW w:w="156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一级指标</w:t>
            </w:r>
          </w:p>
        </w:tc>
        <w:tc>
          <w:tcPr>
            <w:tcW w:w="13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二级指标</w:t>
            </w:r>
          </w:p>
        </w:tc>
        <w:tc>
          <w:tcPr>
            <w:tcW w:w="393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三级指标</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5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产出指标</w:t>
            </w:r>
          </w:p>
        </w:tc>
        <w:tc>
          <w:tcPr>
            <w:tcW w:w="13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数量指标</w:t>
            </w:r>
          </w:p>
        </w:tc>
        <w:tc>
          <w:tcPr>
            <w:tcW w:w="393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1套便携式红外热成像仪、2套便携式非甲烷总烃分析仪、2套便携式氢火焰离子化分析仪（FID+PID）。</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5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3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质量指标</w:t>
            </w:r>
          </w:p>
        </w:tc>
        <w:tc>
          <w:tcPr>
            <w:tcW w:w="393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项目验收合格率</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5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3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时效指标</w:t>
            </w:r>
          </w:p>
        </w:tc>
        <w:tc>
          <w:tcPr>
            <w:tcW w:w="393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项目建设周期（2025年10月-2025年6月）</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5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3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成本指标</w:t>
            </w:r>
          </w:p>
        </w:tc>
        <w:tc>
          <w:tcPr>
            <w:tcW w:w="393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总投资（万元）</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≤205万元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5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效益指标</w:t>
            </w:r>
          </w:p>
        </w:tc>
        <w:tc>
          <w:tcPr>
            <w:tcW w:w="13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生态效益</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指标</w:t>
            </w:r>
          </w:p>
        </w:tc>
        <w:tc>
          <w:tcPr>
            <w:tcW w:w="393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便携式红外热成像仪监测数据有效率</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5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3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可持续影响指标</w:t>
            </w:r>
          </w:p>
        </w:tc>
        <w:tc>
          <w:tcPr>
            <w:tcW w:w="393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项目持续发挥作用期限</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60个月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p>
        </w:tc>
        <w:tc>
          <w:tcPr>
            <w:tcW w:w="1566"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满意度指标</w:t>
            </w:r>
          </w:p>
        </w:tc>
        <w:tc>
          <w:tcPr>
            <w:tcW w:w="13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服务对象满意度指标</w:t>
            </w:r>
          </w:p>
        </w:tc>
        <w:tc>
          <w:tcPr>
            <w:tcW w:w="393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提高群众满意度</w:t>
            </w:r>
          </w:p>
        </w:tc>
        <w:tc>
          <w:tcPr>
            <w:tcW w:w="1162"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eastAsia="宋体" w:cs="宋体"/>
                <w:sz w:val="21"/>
                <w:szCs w:val="21"/>
              </w:rPr>
            </w:pPr>
            <w:r>
              <w:rPr>
                <w:rFonts w:hint="eastAsia" w:eastAsia="宋体" w:cs="宋体"/>
                <w:sz w:val="21"/>
                <w:szCs w:val="21"/>
              </w:rPr>
              <w:t>≥90%</w:t>
            </w:r>
          </w:p>
        </w:tc>
      </w:tr>
    </w:tbl>
    <w:p>
      <w:pPr>
        <w:adjustRightInd w:val="0"/>
        <w:snapToGrid w:val="0"/>
        <w:rPr>
          <w:rFonts w:eastAsia="方正黑体_GBK"/>
          <w:szCs w:val="32"/>
        </w:rPr>
      </w:pPr>
      <w:r>
        <w:rPr>
          <w:rFonts w:eastAsia="方正黑体_GBK"/>
          <w:szCs w:val="32"/>
        </w:rPr>
        <w:br w:type="page"/>
      </w: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57</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中央大气污染防治资金项目绩效目标表（项目57）</w:t>
      </w:r>
    </w:p>
    <w:tbl>
      <w:tblPr>
        <w:tblStyle w:val="7"/>
        <w:tblW w:w="9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997"/>
        <w:gridCol w:w="1832"/>
        <w:gridCol w:w="1325"/>
        <w:gridCol w:w="1862"/>
        <w:gridCol w:w="940"/>
        <w:gridCol w:w="1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81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项目名称</w:t>
            </w:r>
          </w:p>
        </w:tc>
        <w:tc>
          <w:tcPr>
            <w:tcW w:w="7487"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重庆市雷达组网和预警预报功能拓展建设项目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81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所属专项</w:t>
            </w:r>
          </w:p>
        </w:tc>
        <w:tc>
          <w:tcPr>
            <w:tcW w:w="7487"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中央大气污染防治资金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81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中央主管部门</w:t>
            </w:r>
          </w:p>
        </w:tc>
        <w:tc>
          <w:tcPr>
            <w:tcW w:w="3157"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财政部、生态环境部</w:t>
            </w:r>
          </w:p>
        </w:tc>
        <w:tc>
          <w:tcPr>
            <w:tcW w:w="186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省级财政部门</w:t>
            </w:r>
          </w:p>
        </w:tc>
        <w:tc>
          <w:tcPr>
            <w:tcW w:w="246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重庆市财政局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81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省级主管部门</w:t>
            </w:r>
          </w:p>
        </w:tc>
        <w:tc>
          <w:tcPr>
            <w:tcW w:w="3157"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重庆市生态环境局</w:t>
            </w:r>
          </w:p>
        </w:tc>
        <w:tc>
          <w:tcPr>
            <w:tcW w:w="186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具体实施单位</w:t>
            </w:r>
          </w:p>
        </w:tc>
        <w:tc>
          <w:tcPr>
            <w:tcW w:w="246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重庆市生态环境监测中心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812" w:type="dxa"/>
            <w:gridSpan w:val="2"/>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资金情况</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（万元）</w:t>
            </w:r>
          </w:p>
        </w:tc>
        <w:tc>
          <w:tcPr>
            <w:tcW w:w="18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年度资金总额：</w:t>
            </w:r>
          </w:p>
        </w:tc>
        <w:tc>
          <w:tcPr>
            <w:tcW w:w="5655"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 xml:space="preserve">906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812"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其中：中央补助</w:t>
            </w:r>
          </w:p>
        </w:tc>
        <w:tc>
          <w:tcPr>
            <w:tcW w:w="5655"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 xml:space="preserve">780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 w:hRule="atLeast"/>
          <w:jc w:val="center"/>
        </w:trPr>
        <w:tc>
          <w:tcPr>
            <w:tcW w:w="1812"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地方资金</w:t>
            </w:r>
          </w:p>
        </w:tc>
        <w:tc>
          <w:tcPr>
            <w:tcW w:w="5655"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5" w:hRule="atLeast"/>
          <w:jc w:val="center"/>
        </w:trPr>
        <w:tc>
          <w:tcPr>
            <w:tcW w:w="81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总</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体</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目</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标</w:t>
            </w:r>
          </w:p>
        </w:tc>
        <w:tc>
          <w:tcPr>
            <w:tcW w:w="8484" w:type="dxa"/>
            <w:gridSpan w:val="6"/>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80" w:lineRule="exact"/>
              <w:jc w:val="left"/>
              <w:textAlignment w:val="auto"/>
              <w:rPr>
                <w:rFonts w:eastAsia="宋体" w:cs="宋体"/>
                <w:kern w:val="0"/>
                <w:sz w:val="21"/>
                <w:szCs w:val="21"/>
              </w:rPr>
            </w:pPr>
            <w:r>
              <w:rPr>
                <w:rFonts w:eastAsia="宋体" w:cs="宋体"/>
                <w:kern w:val="0"/>
                <w:sz w:val="21"/>
                <w:szCs w:val="21"/>
              </w:rPr>
              <w:t>1、完成3套颗粒物激光雷达、6套高精度气象监测仪、1套风廓线雷达的采购及安装、调试、验收；实现重庆市立体组网监测，实现本地大气污染溯源及区域大气污染联防联控，为区域的大气环境质量改善提供支撑。2、重庆市空气质量预警预报功能拓展一是新增小尺度和AI预报模型，提升重庆市PM</w:t>
            </w:r>
            <w:r>
              <w:rPr>
                <w:rFonts w:eastAsia="宋体" w:cs="宋体"/>
                <w:kern w:val="0"/>
                <w:sz w:val="21"/>
                <w:szCs w:val="21"/>
                <w:vertAlign w:val="subscript"/>
              </w:rPr>
              <w:t>2.5</w:t>
            </w:r>
            <w:r>
              <w:rPr>
                <w:rFonts w:eastAsia="宋体" w:cs="宋体"/>
                <w:kern w:val="0"/>
                <w:sz w:val="21"/>
                <w:szCs w:val="21"/>
              </w:rPr>
              <w:t>和O</w:t>
            </w:r>
            <w:r>
              <w:rPr>
                <w:rFonts w:eastAsia="宋体" w:cs="宋体"/>
                <w:kern w:val="0"/>
                <w:sz w:val="21"/>
                <w:szCs w:val="21"/>
                <w:vertAlign w:val="subscript"/>
              </w:rPr>
              <w:t>3</w:t>
            </w:r>
            <w:r>
              <w:rPr>
                <w:rFonts w:eastAsia="宋体" w:cs="宋体"/>
                <w:kern w:val="0"/>
                <w:sz w:val="21"/>
                <w:szCs w:val="21"/>
              </w:rPr>
              <w:t>精细化预报，实现未来14天重庆市和站点小时级别滚动预报；二是建设“智能感知—精准溯源—三监联动—市区协同”的联动功能，实现预警预报部门—市级环境管理部门—地方环境管理部门三方联动，实现精准预警、精准减排；三是同化空间立体、高精度气象和近地面监测数据等多源数据，优化模型参数。预警预报功能拓展可提升重庆市大气污染防治精细化管控能力，更好的服务环境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81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绩</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效</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标</w:t>
            </w:r>
          </w:p>
        </w:tc>
        <w:tc>
          <w:tcPr>
            <w:tcW w:w="99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一级</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指标</w:t>
            </w:r>
          </w:p>
        </w:tc>
        <w:tc>
          <w:tcPr>
            <w:tcW w:w="18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二级指标</w:t>
            </w: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三级指标</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产</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出</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指</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标</w:t>
            </w:r>
          </w:p>
        </w:tc>
        <w:tc>
          <w:tcPr>
            <w:tcW w:w="18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数量指标</w:t>
            </w: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颗粒物激光雷达</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3套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高精度气象监测仪</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6套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风廓线雷达</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重庆市空气质量预警预报功能拓展</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质量指标</w:t>
            </w: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仪器（设备）质量及预警预报功能参数目标验收</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时效指标</w:t>
            </w: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开工日期</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2024/6/1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完工日期</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2024/12/31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成本指标</w:t>
            </w: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颗粒物激光雷达</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≤360万元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高精度气象监测仪</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≤126万元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风廓线雷达</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≤130万元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重庆市空气质量预警预报功能拓展</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≤290万元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项目总投资</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≤906万元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社会效益</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指标</w:t>
            </w: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大气污染防治公众认知度、获得感</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及时发布预报和预警信息，群众了解空气质量状况和防护知识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生态效益指标</w:t>
            </w: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空气质量</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助力空气质量改善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满意度指标</w:t>
            </w:r>
          </w:p>
        </w:tc>
        <w:tc>
          <w:tcPr>
            <w:tcW w:w="183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服务对象</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满意度指标</w:t>
            </w: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群众满意度</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1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9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183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p>
        </w:tc>
        <w:tc>
          <w:tcPr>
            <w:tcW w:w="41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主管部门满意度</w:t>
            </w:r>
          </w:p>
        </w:tc>
        <w:tc>
          <w:tcPr>
            <w:tcW w:w="152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eastAsia="宋体" w:cs="宋体"/>
                <w:kern w:val="0"/>
                <w:sz w:val="21"/>
                <w:szCs w:val="21"/>
              </w:rPr>
            </w:pPr>
            <w:r>
              <w:rPr>
                <w:rFonts w:eastAsia="宋体" w:cs="宋体"/>
                <w:kern w:val="0"/>
                <w:sz w:val="21"/>
                <w:szCs w:val="21"/>
              </w:rPr>
              <w:t>93%</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58</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中央大气污染防治资金项目绩效目标表（项目58）</w:t>
      </w:r>
    </w:p>
    <w:tbl>
      <w:tblPr>
        <w:tblStyle w:val="7"/>
        <w:tblW w:w="926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896"/>
        <w:gridCol w:w="1581"/>
        <w:gridCol w:w="69"/>
        <w:gridCol w:w="1827"/>
        <w:gridCol w:w="1432"/>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61"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项目名称</w:t>
            </w:r>
          </w:p>
        </w:tc>
        <w:tc>
          <w:tcPr>
            <w:tcW w:w="7902" w:type="dxa"/>
            <w:gridSpan w:val="6"/>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重庆市大气污染物与温室气体融合排放清单编制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61"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所属专项</w:t>
            </w:r>
          </w:p>
        </w:tc>
        <w:tc>
          <w:tcPr>
            <w:tcW w:w="7902" w:type="dxa"/>
            <w:gridSpan w:val="6"/>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大气污染防治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61"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中央主管部门</w:t>
            </w:r>
          </w:p>
        </w:tc>
        <w:tc>
          <w:tcPr>
            <w:tcW w:w="2477"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财政部、生态环境部</w:t>
            </w:r>
          </w:p>
        </w:tc>
        <w:tc>
          <w:tcPr>
            <w:tcW w:w="1896"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省级财政部门</w:t>
            </w:r>
          </w:p>
        </w:tc>
        <w:tc>
          <w:tcPr>
            <w:tcW w:w="352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重庆市财政局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61"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省级主管部门</w:t>
            </w:r>
          </w:p>
        </w:tc>
        <w:tc>
          <w:tcPr>
            <w:tcW w:w="2477"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重庆市生态环境局</w:t>
            </w:r>
          </w:p>
        </w:tc>
        <w:tc>
          <w:tcPr>
            <w:tcW w:w="1896"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具体实施单位</w:t>
            </w:r>
          </w:p>
        </w:tc>
        <w:tc>
          <w:tcPr>
            <w:tcW w:w="352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重庆市大气污染防治攻坚战指挥部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61" w:type="dxa"/>
            <w:vMerge w:val="restart"/>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资金情况（万元）</w:t>
            </w:r>
          </w:p>
        </w:tc>
        <w:tc>
          <w:tcPr>
            <w:tcW w:w="2477"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项目总投资</w:t>
            </w:r>
          </w:p>
        </w:tc>
        <w:tc>
          <w:tcPr>
            <w:tcW w:w="5425" w:type="dxa"/>
            <w:gridSpan w:val="4"/>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388万元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2477"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其中：中央财政资金</w:t>
            </w:r>
          </w:p>
        </w:tc>
        <w:tc>
          <w:tcPr>
            <w:tcW w:w="5425" w:type="dxa"/>
            <w:gridSpan w:val="4"/>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349万元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2477"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地方财政资金：</w:t>
            </w:r>
          </w:p>
        </w:tc>
        <w:tc>
          <w:tcPr>
            <w:tcW w:w="5425" w:type="dxa"/>
            <w:gridSpan w:val="4"/>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39万元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2477"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其他资金：</w:t>
            </w:r>
          </w:p>
        </w:tc>
        <w:tc>
          <w:tcPr>
            <w:tcW w:w="5425" w:type="dxa"/>
            <w:gridSpan w:val="4"/>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361"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总体目标</w:t>
            </w:r>
          </w:p>
        </w:tc>
        <w:tc>
          <w:tcPr>
            <w:tcW w:w="7902" w:type="dxa"/>
            <w:gridSpan w:val="6"/>
            <w:tcBorders>
              <w:tl2br w:val="nil"/>
              <w:tr2bl w:val="nil"/>
            </w:tcBorders>
            <w:vAlign w:val="center"/>
          </w:tcPr>
          <w:p>
            <w:pPr>
              <w:adjustRightInd w:val="0"/>
              <w:snapToGrid w:val="0"/>
              <w:jc w:val="left"/>
              <w:rPr>
                <w:rFonts w:eastAsia="宋体" w:cs="宋体"/>
                <w:kern w:val="0"/>
                <w:sz w:val="21"/>
                <w:szCs w:val="21"/>
              </w:rPr>
            </w:pPr>
            <w:r>
              <w:rPr>
                <w:rFonts w:eastAsia="宋体" w:cs="宋体"/>
                <w:kern w:val="0"/>
                <w:sz w:val="21"/>
                <w:szCs w:val="21"/>
              </w:rPr>
              <w:t>建立重庆市大气污染物与温室气体排放源融合清单，摸清污染物和温室气体排放底数，全面准确掌握分领域、分行业、分区域的具体排放情况，并对清单进行不同尺度时间和1km×1km空间分配,形成高分辨率协同清单，为制定区域或行业减排策略、减排方案、减排路径、减排重点以及减排的时间表、路线图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61" w:type="dxa"/>
            <w:vMerge w:val="restart"/>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绩效指标</w:t>
            </w:r>
          </w:p>
        </w:tc>
        <w:tc>
          <w:tcPr>
            <w:tcW w:w="896"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一级</w:t>
            </w:r>
            <w:r>
              <w:rPr>
                <w:rFonts w:hint="eastAsia" w:eastAsia="宋体" w:cs="宋体"/>
                <w:kern w:val="0"/>
                <w:sz w:val="21"/>
                <w:szCs w:val="21"/>
              </w:rPr>
              <w:t xml:space="preserve"> </w:t>
            </w:r>
            <w:r>
              <w:rPr>
                <w:rFonts w:eastAsia="宋体" w:cs="宋体"/>
                <w:kern w:val="0"/>
                <w:sz w:val="21"/>
                <w:szCs w:val="21"/>
              </w:rPr>
              <w:t>指标</w:t>
            </w:r>
          </w:p>
        </w:tc>
        <w:tc>
          <w:tcPr>
            <w:tcW w:w="1650"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二级指标</w:t>
            </w:r>
          </w:p>
        </w:tc>
        <w:tc>
          <w:tcPr>
            <w:tcW w:w="325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三级指标</w:t>
            </w:r>
          </w:p>
        </w:tc>
        <w:tc>
          <w:tcPr>
            <w:tcW w:w="2097"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896" w:type="dxa"/>
            <w:vMerge w:val="restart"/>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产出</w:t>
            </w:r>
            <w:r>
              <w:rPr>
                <w:rFonts w:hint="eastAsia" w:eastAsia="宋体" w:cs="宋体"/>
                <w:kern w:val="0"/>
                <w:sz w:val="21"/>
                <w:szCs w:val="21"/>
              </w:rPr>
              <w:t xml:space="preserve"> </w:t>
            </w:r>
            <w:r>
              <w:rPr>
                <w:rFonts w:eastAsia="宋体" w:cs="宋体"/>
                <w:kern w:val="0"/>
                <w:sz w:val="21"/>
                <w:szCs w:val="21"/>
              </w:rPr>
              <w:t>指标</w:t>
            </w:r>
          </w:p>
        </w:tc>
        <w:tc>
          <w:tcPr>
            <w:tcW w:w="1650" w:type="dxa"/>
            <w:gridSpan w:val="2"/>
            <w:vMerge w:val="restart"/>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数量指标</w:t>
            </w:r>
          </w:p>
        </w:tc>
        <w:tc>
          <w:tcPr>
            <w:tcW w:w="325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指标1：本地化大气污染物和温室气体排放因子库；</w:t>
            </w:r>
          </w:p>
        </w:tc>
        <w:tc>
          <w:tcPr>
            <w:tcW w:w="2097"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896"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1650" w:type="dxa"/>
            <w:gridSpan w:val="2"/>
            <w:vMerge w:val="continue"/>
            <w:tcBorders>
              <w:tl2br w:val="nil"/>
              <w:tr2bl w:val="nil"/>
            </w:tcBorders>
            <w:vAlign w:val="center"/>
          </w:tcPr>
          <w:p>
            <w:pPr>
              <w:adjustRightInd w:val="0"/>
              <w:snapToGrid w:val="0"/>
              <w:jc w:val="center"/>
              <w:rPr>
                <w:rFonts w:eastAsia="宋体" w:cs="宋体"/>
                <w:kern w:val="0"/>
                <w:sz w:val="21"/>
                <w:szCs w:val="21"/>
              </w:rPr>
            </w:pPr>
          </w:p>
        </w:tc>
        <w:tc>
          <w:tcPr>
            <w:tcW w:w="325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指标2：重庆市融合清单数据库，包含 1km×1km网格化高分辨率融合清单；</w:t>
            </w:r>
          </w:p>
        </w:tc>
        <w:tc>
          <w:tcPr>
            <w:tcW w:w="2097"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896"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1650" w:type="dxa"/>
            <w:gridSpan w:val="2"/>
            <w:vMerge w:val="continue"/>
            <w:tcBorders>
              <w:tl2br w:val="nil"/>
              <w:tr2bl w:val="nil"/>
            </w:tcBorders>
            <w:vAlign w:val="center"/>
          </w:tcPr>
          <w:p>
            <w:pPr>
              <w:adjustRightInd w:val="0"/>
              <w:snapToGrid w:val="0"/>
              <w:jc w:val="center"/>
              <w:rPr>
                <w:rFonts w:eastAsia="宋体" w:cs="宋体"/>
                <w:kern w:val="0"/>
                <w:sz w:val="21"/>
                <w:szCs w:val="21"/>
              </w:rPr>
            </w:pPr>
          </w:p>
        </w:tc>
        <w:tc>
          <w:tcPr>
            <w:tcW w:w="325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指标3：融合清单编制研究报告。</w:t>
            </w:r>
          </w:p>
        </w:tc>
        <w:tc>
          <w:tcPr>
            <w:tcW w:w="2097"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896"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1650"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质量指标</w:t>
            </w:r>
          </w:p>
        </w:tc>
        <w:tc>
          <w:tcPr>
            <w:tcW w:w="325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指标1：摸清重庆市分领域、分行业、分区域大气污染物和温室气体排放底数，推动大气污染防治和应对气候变化工作协同控制。</w:t>
            </w:r>
          </w:p>
        </w:tc>
        <w:tc>
          <w:tcPr>
            <w:tcW w:w="2097"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896"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1650"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时效指标</w:t>
            </w:r>
          </w:p>
        </w:tc>
        <w:tc>
          <w:tcPr>
            <w:tcW w:w="325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指标1：项目周期（月）</w:t>
            </w:r>
          </w:p>
        </w:tc>
        <w:tc>
          <w:tcPr>
            <w:tcW w:w="2097"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896"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1650"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成本指标</w:t>
            </w:r>
          </w:p>
        </w:tc>
        <w:tc>
          <w:tcPr>
            <w:tcW w:w="325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指标1：总投资（万元）</w:t>
            </w:r>
          </w:p>
        </w:tc>
        <w:tc>
          <w:tcPr>
            <w:tcW w:w="2097"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388万元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896" w:type="dxa"/>
            <w:vMerge w:val="restart"/>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效益</w:t>
            </w:r>
            <w:r>
              <w:rPr>
                <w:rFonts w:hint="eastAsia" w:eastAsia="宋体" w:cs="宋体"/>
                <w:kern w:val="0"/>
                <w:sz w:val="21"/>
                <w:szCs w:val="21"/>
              </w:rPr>
              <w:t xml:space="preserve"> </w:t>
            </w:r>
            <w:r>
              <w:rPr>
                <w:rFonts w:eastAsia="宋体" w:cs="宋体"/>
                <w:kern w:val="0"/>
                <w:sz w:val="21"/>
                <w:szCs w:val="21"/>
              </w:rPr>
              <w:t>指标</w:t>
            </w:r>
          </w:p>
        </w:tc>
        <w:tc>
          <w:tcPr>
            <w:tcW w:w="1650" w:type="dxa"/>
            <w:gridSpan w:val="2"/>
            <w:vMerge w:val="restart"/>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生态效益指标</w:t>
            </w:r>
          </w:p>
        </w:tc>
        <w:tc>
          <w:tcPr>
            <w:tcW w:w="325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 xml:space="preserve">指标1：大气污染物排放和温室气体排放底数清晰程度 </w:t>
            </w:r>
          </w:p>
        </w:tc>
        <w:tc>
          <w:tcPr>
            <w:tcW w:w="2097"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 xml:space="preserve">  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896"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1650" w:type="dxa"/>
            <w:gridSpan w:val="2"/>
            <w:vMerge w:val="continue"/>
            <w:tcBorders>
              <w:tl2br w:val="nil"/>
              <w:tr2bl w:val="nil"/>
            </w:tcBorders>
            <w:vAlign w:val="center"/>
          </w:tcPr>
          <w:p>
            <w:pPr>
              <w:adjustRightInd w:val="0"/>
              <w:snapToGrid w:val="0"/>
              <w:jc w:val="center"/>
              <w:rPr>
                <w:rFonts w:eastAsia="宋体" w:cs="宋体"/>
                <w:kern w:val="0"/>
                <w:sz w:val="21"/>
                <w:szCs w:val="21"/>
              </w:rPr>
            </w:pPr>
          </w:p>
        </w:tc>
        <w:tc>
          <w:tcPr>
            <w:tcW w:w="325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指标2：市级及区域碳污协同管控基础</w:t>
            </w:r>
          </w:p>
        </w:tc>
        <w:tc>
          <w:tcPr>
            <w:tcW w:w="2097"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 xml:space="preserve">  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61" w:type="dxa"/>
            <w:vMerge w:val="continue"/>
            <w:tcBorders>
              <w:tl2br w:val="nil"/>
              <w:tr2bl w:val="nil"/>
            </w:tcBorders>
            <w:vAlign w:val="center"/>
          </w:tcPr>
          <w:p>
            <w:pPr>
              <w:adjustRightInd w:val="0"/>
              <w:snapToGrid w:val="0"/>
              <w:jc w:val="center"/>
              <w:rPr>
                <w:rFonts w:eastAsia="宋体" w:cs="宋体"/>
                <w:kern w:val="0"/>
                <w:sz w:val="21"/>
                <w:szCs w:val="21"/>
              </w:rPr>
            </w:pPr>
          </w:p>
        </w:tc>
        <w:tc>
          <w:tcPr>
            <w:tcW w:w="896"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满意度指标</w:t>
            </w:r>
          </w:p>
        </w:tc>
        <w:tc>
          <w:tcPr>
            <w:tcW w:w="1650"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服务对象满意度指标</w:t>
            </w:r>
          </w:p>
        </w:tc>
        <w:tc>
          <w:tcPr>
            <w:tcW w:w="3259" w:type="dxa"/>
            <w:gridSpan w:val="2"/>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指标1：群众满意度</w:t>
            </w:r>
          </w:p>
        </w:tc>
        <w:tc>
          <w:tcPr>
            <w:tcW w:w="2097" w:type="dxa"/>
            <w:tcBorders>
              <w:tl2br w:val="nil"/>
              <w:tr2bl w:val="nil"/>
            </w:tcBorders>
            <w:vAlign w:val="center"/>
          </w:tcPr>
          <w:p>
            <w:pPr>
              <w:adjustRightInd w:val="0"/>
              <w:snapToGrid w:val="0"/>
              <w:jc w:val="center"/>
              <w:rPr>
                <w:rFonts w:eastAsia="宋体" w:cs="宋体"/>
                <w:kern w:val="0"/>
                <w:sz w:val="21"/>
                <w:szCs w:val="21"/>
              </w:rPr>
            </w:pPr>
            <w:r>
              <w:rPr>
                <w:rFonts w:eastAsia="宋体" w:cs="宋体"/>
                <w:kern w:val="0"/>
                <w:sz w:val="21"/>
                <w:szCs w:val="21"/>
              </w:rPr>
              <w:t>≥90%</w:t>
            </w:r>
          </w:p>
        </w:tc>
      </w:tr>
    </w:tbl>
    <w:p>
      <w:pPr>
        <w:adjustRightInd w:val="0"/>
        <w:snapToGrid w:val="0"/>
        <w:rPr>
          <w:rFonts w:eastAsia="方正黑体_GBK"/>
          <w:szCs w:val="32"/>
        </w:rPr>
      </w:pPr>
      <w:r>
        <w:rPr>
          <w:rFonts w:eastAsia="方正黑体_GBK"/>
          <w:szCs w:val="32"/>
        </w:rPr>
        <w:br w:type="page"/>
      </w:r>
    </w:p>
    <w:p>
      <w:pPr>
        <w:adjustRightInd w:val="0"/>
        <w:snapToGrid w:val="0"/>
        <w:rPr>
          <w:rFonts w:eastAsia="方正黑体_GBK"/>
          <w:szCs w:val="32"/>
        </w:rPr>
      </w:pPr>
      <w:r>
        <w:rPr>
          <w:rFonts w:eastAsia="方正黑体_GBK"/>
          <w:szCs w:val="32"/>
        </w:rPr>
        <w:t>附表</w:t>
      </w:r>
      <w:r>
        <w:rPr>
          <w:rFonts w:hint="eastAsia" w:eastAsia="方正黑体_GBK"/>
          <w:szCs w:val="32"/>
        </w:rPr>
        <w:t>4</w:t>
      </w:r>
      <w:r>
        <w:rPr>
          <w:rFonts w:eastAsia="方正黑体_GBK"/>
          <w:szCs w:val="32"/>
        </w:rPr>
        <w:t>-</w:t>
      </w:r>
      <w:r>
        <w:rPr>
          <w:rFonts w:hint="eastAsia" w:eastAsia="方正黑体_GBK"/>
          <w:szCs w:val="32"/>
        </w:rPr>
        <w:t>59</w:t>
      </w:r>
    </w:p>
    <w:p>
      <w:pPr>
        <w:pStyle w:val="18"/>
        <w:snapToGrid w:val="0"/>
        <w:ind w:firstLine="0"/>
        <w:jc w:val="center"/>
        <w:rPr>
          <w:rFonts w:hint="eastAsia" w:eastAsia="方正小标宋_GBK" w:cs="方正小标宋_GBK"/>
          <w:sz w:val="40"/>
          <w:szCs w:val="40"/>
        </w:rPr>
      </w:pPr>
      <w:r>
        <w:rPr>
          <w:rFonts w:hint="eastAsia" w:eastAsia="方正小标宋_GBK" w:cs="方正小标宋_GBK"/>
          <w:sz w:val="40"/>
          <w:szCs w:val="40"/>
        </w:rPr>
        <w:t>中央大气污染防治资金项目绩效目标表（项目59）</w:t>
      </w:r>
    </w:p>
    <w:tbl>
      <w:tblPr>
        <w:tblStyle w:val="7"/>
        <w:tblW w:w="96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778"/>
        <w:gridCol w:w="1650"/>
        <w:gridCol w:w="1759"/>
        <w:gridCol w:w="1473"/>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项目名称</w:t>
            </w:r>
          </w:p>
        </w:tc>
        <w:tc>
          <w:tcPr>
            <w:tcW w:w="795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重庆市移动源环境管理流动监测能力建设项目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所属专项</w:t>
            </w:r>
          </w:p>
        </w:tc>
        <w:tc>
          <w:tcPr>
            <w:tcW w:w="795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大气污染防治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中央主管部门</w:t>
            </w:r>
          </w:p>
        </w:tc>
        <w:tc>
          <w:tcPr>
            <w:tcW w:w="242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财政部、生态环境部</w:t>
            </w:r>
          </w:p>
        </w:tc>
        <w:tc>
          <w:tcPr>
            <w:tcW w:w="17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省级财政部门</w:t>
            </w:r>
          </w:p>
        </w:tc>
        <w:tc>
          <w:tcPr>
            <w:tcW w:w="376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重庆市财政局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省级主管部门</w:t>
            </w:r>
          </w:p>
        </w:tc>
        <w:tc>
          <w:tcPr>
            <w:tcW w:w="242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重庆市生态环境局</w:t>
            </w:r>
          </w:p>
        </w:tc>
        <w:tc>
          <w:tcPr>
            <w:tcW w:w="175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具体实施单位</w:t>
            </w:r>
          </w:p>
        </w:tc>
        <w:tc>
          <w:tcPr>
            <w:tcW w:w="376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重庆市机动车排气污染管理中心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74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资金情况（万元）</w:t>
            </w:r>
          </w:p>
        </w:tc>
        <w:tc>
          <w:tcPr>
            <w:tcW w:w="242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项目总投资</w:t>
            </w:r>
          </w:p>
        </w:tc>
        <w:tc>
          <w:tcPr>
            <w:tcW w:w="552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380万元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242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其中：中央财政资金</w:t>
            </w:r>
          </w:p>
        </w:tc>
        <w:tc>
          <w:tcPr>
            <w:tcW w:w="552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342万元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242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地方财政资金：</w:t>
            </w:r>
          </w:p>
        </w:tc>
        <w:tc>
          <w:tcPr>
            <w:tcW w:w="552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38万元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242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其他资金：</w:t>
            </w:r>
          </w:p>
        </w:tc>
        <w:tc>
          <w:tcPr>
            <w:tcW w:w="552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7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总体目标</w:t>
            </w:r>
          </w:p>
        </w:tc>
        <w:tc>
          <w:tcPr>
            <w:tcW w:w="7950"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eastAsia="宋体" w:cs="宋体"/>
                <w:kern w:val="0"/>
                <w:sz w:val="21"/>
                <w:szCs w:val="21"/>
              </w:rPr>
            </w:pPr>
            <w:r>
              <w:rPr>
                <w:rFonts w:eastAsia="宋体" w:cs="宋体"/>
                <w:kern w:val="0"/>
                <w:sz w:val="21"/>
                <w:szCs w:val="21"/>
              </w:rPr>
              <w:t>形成移动源环境管理流动综合检测能力，以通过科学的技术手段，提升重庆市道路交通污染溯源分析研判能力和精细化管控能力，为开展机动车尾气污染分析、大气复合污染防治、油品质量管控、城市交通精细化管控措施制定等工作提供科学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4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绩效指标</w:t>
            </w:r>
          </w:p>
        </w:tc>
        <w:tc>
          <w:tcPr>
            <w:tcW w:w="7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一级指标</w:t>
            </w:r>
          </w:p>
        </w:tc>
        <w:tc>
          <w:tcPr>
            <w:tcW w:w="16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二级指标</w:t>
            </w:r>
          </w:p>
        </w:tc>
        <w:tc>
          <w:tcPr>
            <w:tcW w:w="323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三级指标</w:t>
            </w:r>
          </w:p>
        </w:tc>
        <w:tc>
          <w:tcPr>
            <w:tcW w:w="229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77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产出指标</w:t>
            </w:r>
          </w:p>
        </w:tc>
        <w:tc>
          <w:tcPr>
            <w:tcW w:w="16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数量指标</w:t>
            </w:r>
          </w:p>
        </w:tc>
        <w:tc>
          <w:tcPr>
            <w:tcW w:w="323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指标1：移动源检测多功能用途车</w:t>
            </w:r>
          </w:p>
        </w:tc>
        <w:tc>
          <w:tcPr>
            <w:tcW w:w="229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7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1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323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指标2：溯源型道路交通空气质量检测设备</w:t>
            </w:r>
          </w:p>
        </w:tc>
        <w:tc>
          <w:tcPr>
            <w:tcW w:w="229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7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1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323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指标3：近红外油品质量分析设备</w:t>
            </w:r>
          </w:p>
        </w:tc>
        <w:tc>
          <w:tcPr>
            <w:tcW w:w="229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7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1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323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指标4：便携式移动源PN检测设备</w:t>
            </w:r>
          </w:p>
        </w:tc>
        <w:tc>
          <w:tcPr>
            <w:tcW w:w="229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7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16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质量指标</w:t>
            </w:r>
          </w:p>
        </w:tc>
        <w:tc>
          <w:tcPr>
            <w:tcW w:w="323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强化移动源监管，支撑区域环境空气质量持续改善</w:t>
            </w:r>
          </w:p>
        </w:tc>
        <w:tc>
          <w:tcPr>
            <w:tcW w:w="229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7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16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时效指标</w:t>
            </w:r>
          </w:p>
        </w:tc>
        <w:tc>
          <w:tcPr>
            <w:tcW w:w="323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项目周期（月）</w:t>
            </w:r>
          </w:p>
        </w:tc>
        <w:tc>
          <w:tcPr>
            <w:tcW w:w="229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60个月（设备报废年限一般为5年）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7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16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成本指标</w:t>
            </w:r>
          </w:p>
        </w:tc>
        <w:tc>
          <w:tcPr>
            <w:tcW w:w="323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总投资（万元）</w:t>
            </w:r>
          </w:p>
        </w:tc>
        <w:tc>
          <w:tcPr>
            <w:tcW w:w="229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≤380万元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77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效益指标</w:t>
            </w:r>
          </w:p>
        </w:tc>
        <w:tc>
          <w:tcPr>
            <w:tcW w:w="16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生态效益指标</w:t>
            </w:r>
          </w:p>
        </w:tc>
        <w:tc>
          <w:tcPr>
            <w:tcW w:w="323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指标1：道路交通空气质量检测分析能力</w:t>
            </w:r>
          </w:p>
        </w:tc>
        <w:tc>
          <w:tcPr>
            <w:tcW w:w="229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7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1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323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指标2：油品质量检测能力</w:t>
            </w:r>
          </w:p>
        </w:tc>
        <w:tc>
          <w:tcPr>
            <w:tcW w:w="229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p>
        </w:tc>
        <w:tc>
          <w:tcPr>
            <w:tcW w:w="77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满意度指标</w:t>
            </w:r>
          </w:p>
        </w:tc>
        <w:tc>
          <w:tcPr>
            <w:tcW w:w="165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服务对象满意度指标</w:t>
            </w:r>
          </w:p>
        </w:tc>
        <w:tc>
          <w:tcPr>
            <w:tcW w:w="3232"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提高群众满意度</w:t>
            </w:r>
          </w:p>
        </w:tc>
        <w:tc>
          <w:tcPr>
            <w:tcW w:w="229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eastAsia="宋体" w:cs="宋体"/>
                <w:kern w:val="0"/>
                <w:sz w:val="21"/>
                <w:szCs w:val="21"/>
              </w:rPr>
            </w:pPr>
            <w:r>
              <w:rPr>
                <w:rFonts w:eastAsia="宋体" w:cs="宋体"/>
                <w:kern w:val="0"/>
                <w:sz w:val="21"/>
                <w:szCs w:val="21"/>
              </w:rPr>
              <w:t>≥90%</w:t>
            </w:r>
          </w:p>
        </w:tc>
        <w:bookmarkStart w:id="1" w:name="csdw"/>
      </w:tr>
      <w:bookmarkEnd w:id="1"/>
    </w:tbl>
    <w:p>
      <w:pPr>
        <w:snapToGrid w:val="0"/>
        <w:rPr>
          <w:rFonts w:hint="eastAsia" w:eastAsia="方正仿宋_GBK"/>
          <w:sz w:val="22"/>
          <w:szCs w:val="22"/>
        </w:rPr>
      </w:pPr>
    </w:p>
    <w:p/>
    <w:sectPr>
      <w:pgSz w:w="11907" w:h="16840"/>
      <w:pgMar w:top="1814" w:right="1474" w:bottom="1814" w:left="1588"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9359F"/>
    <w:multiLevelType w:val="singleLevel"/>
    <w:tmpl w:val="DB09359F"/>
    <w:lvl w:ilvl="0" w:tentative="0">
      <w:start w:val="1"/>
      <w:numFmt w:val="decimal"/>
      <w:suff w:val="nothing"/>
      <w:lvlText w:val="%1、"/>
      <w:lvlJc w:val="left"/>
    </w:lvl>
  </w:abstractNum>
  <w:abstractNum w:abstractNumId="1">
    <w:nsid w:val="285F8418"/>
    <w:multiLevelType w:val="singleLevel"/>
    <w:tmpl w:val="285F841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B2"/>
    <w:rsid w:val="001808B2"/>
    <w:rsid w:val="001A7B0D"/>
    <w:rsid w:val="00383EED"/>
    <w:rsid w:val="006A7CEC"/>
    <w:rsid w:val="59A1072D"/>
    <w:rsid w:val="879D6CB4"/>
    <w:rsid w:val="AEFBA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ind w:firstLine="420"/>
      <w:textAlignment w:val="baseline"/>
    </w:pPr>
    <w:rPr>
      <w:szCs w:val="20"/>
    </w:rPr>
  </w:style>
  <w:style w:type="paragraph" w:styleId="3">
    <w:name w:val="Document Map"/>
    <w:basedOn w:val="1"/>
    <w:link w:val="12"/>
    <w:qFormat/>
    <w:uiPriority w:val="0"/>
    <w:rPr>
      <w:rFonts w:ascii="宋体" w:hAnsiTheme="minorHAnsi" w:eastAsiaTheme="minorEastAsia" w:cstheme="minorBidi"/>
      <w:sz w:val="18"/>
      <w:szCs w:val="18"/>
    </w:rPr>
  </w:style>
  <w:style w:type="paragraph" w:styleId="4">
    <w:name w:val="Body Text Indent"/>
    <w:basedOn w:val="1"/>
    <w:link w:val="14"/>
    <w:qFormat/>
    <w:uiPriority w:val="0"/>
    <w:pPr>
      <w:ind w:firstLine="626"/>
    </w:pPr>
    <w:rPr>
      <w:rFonts w:ascii="仿宋_GB2312"/>
      <w:bCs/>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文档结构图 Char"/>
    <w:basedOn w:val="8"/>
    <w:link w:val="3"/>
    <w:qFormat/>
    <w:uiPriority w:val="0"/>
    <w:rPr>
      <w:rFonts w:ascii="宋体"/>
      <w:sz w:val="18"/>
      <w:szCs w:val="18"/>
    </w:rPr>
  </w:style>
  <w:style w:type="character" w:customStyle="1" w:styleId="13">
    <w:name w:val="文档结构图 Char1"/>
    <w:basedOn w:val="8"/>
    <w:semiHidden/>
    <w:qFormat/>
    <w:uiPriority w:val="99"/>
    <w:rPr>
      <w:rFonts w:ascii="Microsoft YaHei UI" w:hAnsi="Times New Roman" w:eastAsia="Microsoft YaHei UI" w:cs="Times New Roman"/>
      <w:sz w:val="18"/>
      <w:szCs w:val="18"/>
    </w:rPr>
  </w:style>
  <w:style w:type="character" w:customStyle="1" w:styleId="14">
    <w:name w:val="正文文本缩进 Char"/>
    <w:basedOn w:val="8"/>
    <w:link w:val="4"/>
    <w:qFormat/>
    <w:uiPriority w:val="0"/>
    <w:rPr>
      <w:rFonts w:ascii="仿宋_GB2312" w:hAnsi="Times New Roman" w:eastAsia="仿宋_GB2312" w:cs="Times New Roman"/>
      <w:bCs/>
      <w:sz w:val="32"/>
      <w:szCs w:val="24"/>
    </w:rPr>
  </w:style>
  <w:style w:type="paragraph" w:customStyle="1" w:styleId="15">
    <w:name w:val="表格"/>
    <w:basedOn w:val="1"/>
    <w:qFormat/>
    <w:uiPriority w:val="0"/>
    <w:pPr>
      <w:jc w:val="center"/>
    </w:pPr>
    <w:rPr>
      <w:sz w:val="21"/>
    </w:rPr>
  </w:style>
  <w:style w:type="paragraph" w:customStyle="1" w:styleId="16">
    <w:name w:val="Table Text"/>
    <w:basedOn w:val="1"/>
    <w:semiHidden/>
    <w:qFormat/>
    <w:uiPriority w:val="0"/>
    <w:rPr>
      <w:rFonts w:ascii="方正仿宋_GBK" w:hAnsi="方正仿宋_GBK" w:eastAsia="方正仿宋_GBK" w:cs="方正仿宋_GBK"/>
      <w:sz w:val="20"/>
      <w:szCs w:val="20"/>
      <w:lang w:eastAsia="en-US"/>
    </w:rPr>
  </w:style>
  <w:style w:type="paragraph" w:customStyle="1" w:styleId="17">
    <w:name w:val="Table Paragraph"/>
    <w:basedOn w:val="1"/>
    <w:qFormat/>
    <w:uiPriority w:val="1"/>
    <w:rPr>
      <w:rFonts w:ascii="宋体" w:hAnsi="宋体" w:cs="宋体"/>
      <w:lang w:val="zh-CN" w:bidi="zh-CN"/>
    </w:rPr>
  </w:style>
  <w:style w:type="paragraph" w:customStyle="1" w:styleId="18">
    <w:name w:val="样式 正文缩进正文缩进2正文缩进 Char Char正文缩进 Char Char Char Char正文缩进 Char ..."/>
    <w:basedOn w:val="2"/>
    <w:qFormat/>
    <w:uiPriority w:val="0"/>
    <w:pPr>
      <w:ind w:firstLine="200"/>
    </w:pPr>
    <w:rPr>
      <w:rFonts w:cs="宋体"/>
      <w:sz w:val="24"/>
    </w:rPr>
  </w:style>
  <w:style w:type="table" w:customStyle="1" w:styleId="19">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69</Pages>
  <Words>7188</Words>
  <Characters>40974</Characters>
  <Lines>341</Lines>
  <Paragraphs>96</Paragraphs>
  <TotalTime>36</TotalTime>
  <ScaleCrop>false</ScaleCrop>
  <LinksUpToDate>false</LinksUpToDate>
  <CharactersWithSpaces>48066</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2024-12-06T16:25:00Z</dcterms:created>
  <dc:creator>彭颖</dc:creator>
  <cp:lastModifiedBy>user</cp:lastModifiedBy>
  <dcterms:modified xsi:type="dcterms:W3CDTF">2024-12-06T17:22:47Z</dcterms:modified>
  <dc:title>附表4-1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1484B92D728EF9BCE9C15267DA2EC4AD</vt:lpwstr>
  </property>
</Properties>
</file>