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6D" w:rsidRDefault="0077696D" w:rsidP="0077696D">
      <w:pPr>
        <w:pStyle w:val="a4"/>
        <w:ind w:firstLine="320"/>
      </w:pPr>
    </w:p>
    <w:p w:rsidR="00701B70" w:rsidRPr="00BC02D8" w:rsidRDefault="00701B70" w:rsidP="00701B70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C02D8">
        <w:rPr>
          <w:rFonts w:eastAsia="方正小标宋_GBK" w:hint="eastAsia"/>
          <w:sz w:val="44"/>
          <w:szCs w:val="44"/>
        </w:rPr>
        <w:t>重庆市财政局关于</w:t>
      </w:r>
    </w:p>
    <w:p w:rsidR="00701B70" w:rsidRPr="00BC02D8" w:rsidRDefault="00701B70" w:rsidP="00701B70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C02D8">
        <w:rPr>
          <w:rFonts w:eastAsia="方正小标宋_GBK" w:hint="eastAsia"/>
          <w:sz w:val="44"/>
          <w:szCs w:val="44"/>
        </w:rPr>
        <w:t>下达</w:t>
      </w:r>
      <w:r w:rsidRPr="00BC02D8">
        <w:rPr>
          <w:rFonts w:eastAsia="方正小标宋_GBK" w:hint="eastAsia"/>
          <w:sz w:val="44"/>
          <w:szCs w:val="44"/>
        </w:rPr>
        <w:t>2023</w:t>
      </w:r>
      <w:r w:rsidRPr="00BC02D8">
        <w:rPr>
          <w:rFonts w:eastAsia="方正小标宋_GBK" w:hint="eastAsia"/>
          <w:sz w:val="44"/>
          <w:szCs w:val="44"/>
        </w:rPr>
        <w:t>年中央林业草原改革发展资金</w:t>
      </w:r>
    </w:p>
    <w:p w:rsidR="00701B70" w:rsidRPr="00BC02D8" w:rsidRDefault="00701B70" w:rsidP="00701B70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C02D8">
        <w:rPr>
          <w:rFonts w:eastAsia="方正小标宋_GBK" w:hint="eastAsia"/>
          <w:sz w:val="44"/>
          <w:szCs w:val="44"/>
        </w:rPr>
        <w:t>（森林草原航空消防租机补助经费）</w:t>
      </w:r>
    </w:p>
    <w:p w:rsidR="00701B70" w:rsidRDefault="00701B70" w:rsidP="00701B70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BC02D8">
        <w:rPr>
          <w:rFonts w:eastAsia="方正小标宋_GBK" w:hint="eastAsia"/>
          <w:sz w:val="44"/>
          <w:szCs w:val="44"/>
        </w:rPr>
        <w:t>的通知</w:t>
      </w:r>
    </w:p>
    <w:p w:rsidR="00701B70" w:rsidRPr="00701B70" w:rsidRDefault="00701B70" w:rsidP="00701B70">
      <w:pPr>
        <w:pStyle w:val="a0"/>
        <w:jc w:val="center"/>
        <w:rPr>
          <w:rFonts w:ascii="楷体" w:eastAsia="楷体" w:hAnsi="楷体" w:hint="eastAsia"/>
        </w:rPr>
      </w:pPr>
      <w:bookmarkStart w:id="0" w:name="_GoBack"/>
      <w:r w:rsidRPr="00701B70">
        <w:rPr>
          <w:rFonts w:ascii="楷体" w:eastAsia="楷体" w:hAnsi="楷体" w:hint="eastAsia"/>
        </w:rPr>
        <w:t>渝财农〔2024〕3号</w:t>
      </w:r>
    </w:p>
    <w:bookmarkEnd w:id="0"/>
    <w:p w:rsidR="00701B70" w:rsidRPr="00BC02D8" w:rsidRDefault="00701B70" w:rsidP="00701B70">
      <w:pPr>
        <w:spacing w:line="578" w:lineRule="exact"/>
      </w:pPr>
    </w:p>
    <w:p w:rsidR="00701B70" w:rsidRPr="00BC02D8" w:rsidRDefault="00701B70" w:rsidP="00701B70">
      <w:pPr>
        <w:spacing w:line="578" w:lineRule="exact"/>
      </w:pPr>
      <w:r w:rsidRPr="00BC02D8">
        <w:rPr>
          <w:rFonts w:hint="eastAsia"/>
        </w:rPr>
        <w:t>市林业局</w:t>
      </w:r>
      <w:r w:rsidRPr="00BC02D8">
        <w:t>：</w:t>
      </w:r>
    </w:p>
    <w:p w:rsidR="00701B70" w:rsidRPr="00BC02D8" w:rsidRDefault="00701B70" w:rsidP="00701B70">
      <w:pPr>
        <w:spacing w:line="578" w:lineRule="exact"/>
        <w:ind w:firstLineChars="200" w:firstLine="640"/>
        <w:rPr>
          <w:rFonts w:hint="eastAsia"/>
        </w:rPr>
      </w:pPr>
      <w:r w:rsidRPr="00BC02D8">
        <w:rPr>
          <w:rFonts w:hint="eastAsia"/>
        </w:rPr>
        <w:t>根据《财政部</w:t>
      </w:r>
      <w:r w:rsidRPr="00BC02D8">
        <w:t>关于预拨</w:t>
      </w:r>
      <w:r w:rsidRPr="00BC02D8">
        <w:t>2023</w:t>
      </w:r>
      <w:r w:rsidRPr="00BC02D8">
        <w:t>年林业草原改革发展资金（森林草原航空消防租机补助经费）的通知</w:t>
      </w:r>
      <w:r w:rsidRPr="00BC02D8">
        <w:rPr>
          <w:rFonts w:hint="eastAsia"/>
        </w:rPr>
        <w:t>》（财资环〔</w:t>
      </w:r>
      <w:r w:rsidRPr="00BC02D8">
        <w:rPr>
          <w:rFonts w:hint="eastAsia"/>
        </w:rPr>
        <w:t>2023</w:t>
      </w:r>
      <w:r w:rsidRPr="00BC02D8">
        <w:rPr>
          <w:rFonts w:hint="eastAsia"/>
        </w:rPr>
        <w:t>〕</w:t>
      </w:r>
      <w:r w:rsidRPr="00BC02D8">
        <w:t>152</w:t>
      </w:r>
      <w:r w:rsidRPr="00BC02D8">
        <w:rPr>
          <w:rFonts w:hint="eastAsia"/>
        </w:rPr>
        <w:t>号）和</w:t>
      </w:r>
      <w:r w:rsidRPr="00BC02D8">
        <w:t>《</w:t>
      </w:r>
      <w:r w:rsidRPr="00BC02D8">
        <w:rPr>
          <w:rFonts w:hint="eastAsia"/>
        </w:rPr>
        <w:t>重庆市林业局关于商请下达</w:t>
      </w:r>
      <w:r w:rsidRPr="00BC02D8">
        <w:rPr>
          <w:rFonts w:hint="eastAsia"/>
        </w:rPr>
        <w:t>2023</w:t>
      </w:r>
      <w:r w:rsidRPr="00BC02D8">
        <w:rPr>
          <w:rFonts w:hint="eastAsia"/>
        </w:rPr>
        <w:t>年林业草原改革发展资金（森林草原航空消防租机补助经费）的函》（渝林函〔</w:t>
      </w:r>
      <w:r w:rsidRPr="00BC02D8">
        <w:rPr>
          <w:rFonts w:hint="eastAsia"/>
        </w:rPr>
        <w:t>2024</w:t>
      </w:r>
      <w:r w:rsidRPr="00BC02D8">
        <w:rPr>
          <w:rFonts w:hint="eastAsia"/>
        </w:rPr>
        <w:t>〕</w:t>
      </w:r>
      <w:r w:rsidRPr="00BC02D8">
        <w:rPr>
          <w:rFonts w:hint="eastAsia"/>
        </w:rPr>
        <w:t>10</w:t>
      </w:r>
      <w:r w:rsidRPr="00BC02D8">
        <w:rPr>
          <w:rFonts w:hint="eastAsia"/>
        </w:rPr>
        <w:t>号），经研究，现将</w:t>
      </w:r>
      <w:r w:rsidRPr="00BC02D8">
        <w:rPr>
          <w:rFonts w:hint="eastAsia"/>
        </w:rPr>
        <w:t>2023</w:t>
      </w:r>
      <w:r w:rsidRPr="00BC02D8">
        <w:rPr>
          <w:rFonts w:hint="eastAsia"/>
        </w:rPr>
        <w:t>年中央林业草原改革发展资金</w:t>
      </w:r>
      <w:r w:rsidRPr="00BC02D8">
        <w:t>（森林草原航空消防租机补助经费）</w:t>
      </w:r>
      <w:r w:rsidRPr="00BC02D8">
        <w:rPr>
          <w:rFonts w:hint="eastAsia"/>
        </w:rPr>
        <w:t>下达你们（项目代码：</w:t>
      </w:r>
      <w:r w:rsidRPr="00BC02D8">
        <w:rPr>
          <w:rFonts w:hint="eastAsia"/>
        </w:rPr>
        <w:t>100000</w:t>
      </w:r>
      <w:r w:rsidRPr="00BC02D8">
        <w:t>17</w:t>
      </w:r>
      <w:r w:rsidRPr="00BC02D8">
        <w:rPr>
          <w:rFonts w:hint="eastAsia"/>
        </w:rPr>
        <w:t>Z175070050002</w:t>
      </w:r>
      <w:r w:rsidRPr="00BC02D8">
        <w:rPr>
          <w:rFonts w:hint="eastAsia"/>
        </w:rPr>
        <w:t>），具体支出方向和金额、绩效目标等见附件，支出请列入一般公共预算支出科目“</w:t>
      </w:r>
      <w:r w:rsidRPr="00BC02D8">
        <w:rPr>
          <w:rFonts w:hint="eastAsia"/>
        </w:rPr>
        <w:t>21302</w:t>
      </w:r>
      <w:r w:rsidRPr="00BC02D8">
        <w:rPr>
          <w:rFonts w:hint="eastAsia"/>
        </w:rPr>
        <w:t>林业和草原”，经济科目列相应支出科目。</w:t>
      </w:r>
    </w:p>
    <w:p w:rsidR="00701B70" w:rsidRPr="00BC02D8" w:rsidRDefault="00701B70" w:rsidP="00701B70">
      <w:pPr>
        <w:spacing w:line="578" w:lineRule="exact"/>
        <w:ind w:firstLineChars="200" w:firstLine="640"/>
      </w:pPr>
      <w:r w:rsidRPr="00BC02D8">
        <w:t>按照《中央对地方专项转移支付绩效目标管理暂行办法》（财预〔</w:t>
      </w:r>
      <w:r w:rsidRPr="00BC02D8">
        <w:t>2015</w:t>
      </w:r>
      <w:r w:rsidRPr="00BC02D8">
        <w:t>〕</w:t>
      </w:r>
      <w:r w:rsidRPr="00BC02D8">
        <w:t>163</w:t>
      </w:r>
      <w:r w:rsidRPr="00BC02D8">
        <w:t>号）等要求，你单位</w:t>
      </w:r>
      <w:r w:rsidRPr="00BC02D8">
        <w:t>2023</w:t>
      </w:r>
      <w:r w:rsidRPr="00BC02D8">
        <w:t>年度</w:t>
      </w:r>
      <w:r w:rsidRPr="00BC02D8">
        <w:rPr>
          <w:rFonts w:hint="eastAsia"/>
        </w:rPr>
        <w:t>林业</w:t>
      </w:r>
      <w:r w:rsidRPr="00BC02D8">
        <w:t>草原改革发展资金绩效目标一并下达，请在组织预算执行中对照你单位绩效目标</w:t>
      </w:r>
      <w:r w:rsidRPr="00BC02D8">
        <w:rPr>
          <w:rFonts w:hint="eastAsia"/>
        </w:rPr>
        <w:t>和</w:t>
      </w:r>
      <w:r w:rsidRPr="00BC02D8">
        <w:t>预算执行进度</w:t>
      </w:r>
      <w:r w:rsidRPr="00BC02D8">
        <w:rPr>
          <w:rFonts w:hint="eastAsia"/>
        </w:rPr>
        <w:t>实行“双</w:t>
      </w:r>
      <w:r w:rsidRPr="00BC02D8">
        <w:t>监控</w:t>
      </w:r>
      <w:r w:rsidRPr="00BC02D8">
        <w:rPr>
          <w:rFonts w:hint="eastAsia"/>
        </w:rPr>
        <w:t>”</w:t>
      </w:r>
      <w:r w:rsidRPr="00BC02D8">
        <w:t>，</w:t>
      </w:r>
      <w:r w:rsidRPr="00BC02D8">
        <w:rPr>
          <w:rFonts w:hint="eastAsia"/>
        </w:rPr>
        <w:t>发</w:t>
      </w:r>
      <w:r w:rsidRPr="00BC02D8">
        <w:t>现问题要及时纠正，确保年度绩效目标</w:t>
      </w:r>
      <w:r w:rsidRPr="00BC02D8">
        <w:rPr>
          <w:rFonts w:hint="eastAsia"/>
        </w:rPr>
        <w:t>高质量</w:t>
      </w:r>
      <w:r w:rsidRPr="00BC02D8">
        <w:t>完成。</w:t>
      </w:r>
    </w:p>
    <w:p w:rsidR="00701B70" w:rsidRPr="00BC02D8" w:rsidRDefault="00701B70" w:rsidP="00701B70">
      <w:pPr>
        <w:spacing w:line="578" w:lineRule="exact"/>
        <w:ind w:firstLineChars="200" w:firstLine="640"/>
      </w:pPr>
      <w:r w:rsidRPr="00BC02D8">
        <w:rPr>
          <w:rFonts w:hint="eastAsia"/>
        </w:rPr>
        <w:lastRenderedPageBreak/>
        <w:t>国</w:t>
      </w:r>
      <w:r w:rsidRPr="00BC02D8">
        <w:t>家在该项资金管理上采取预拨清算方式，请严格按照</w:t>
      </w:r>
      <w:r w:rsidRPr="00BC02D8">
        <w:rPr>
          <w:rFonts w:hint="eastAsia"/>
        </w:rPr>
        <w:t>财资环〔</w:t>
      </w:r>
      <w:r w:rsidRPr="00BC02D8">
        <w:rPr>
          <w:rFonts w:hint="eastAsia"/>
        </w:rPr>
        <w:t>202</w:t>
      </w:r>
      <w:r w:rsidRPr="00BC02D8">
        <w:t>1</w:t>
      </w:r>
      <w:r w:rsidRPr="00BC02D8">
        <w:rPr>
          <w:rFonts w:hint="eastAsia"/>
        </w:rPr>
        <w:t>〕</w:t>
      </w:r>
      <w:r w:rsidRPr="00BC02D8">
        <w:t>90</w:t>
      </w:r>
      <w:r w:rsidRPr="00BC02D8">
        <w:rPr>
          <w:rFonts w:hint="eastAsia"/>
        </w:rPr>
        <w:t>号和</w:t>
      </w:r>
      <w:r w:rsidRPr="00BC02D8">
        <w:t>有关资金管理规定，切实</w:t>
      </w:r>
      <w:r w:rsidRPr="00BC02D8">
        <w:rPr>
          <w:rFonts w:hint="eastAsia"/>
        </w:rPr>
        <w:t>加</w:t>
      </w:r>
      <w:r w:rsidRPr="00BC02D8">
        <w:t>强资金</w:t>
      </w:r>
      <w:r w:rsidRPr="00BC02D8">
        <w:rPr>
          <w:rFonts w:hint="eastAsia"/>
        </w:rPr>
        <w:t>管</w:t>
      </w:r>
      <w:r w:rsidRPr="00BC02D8">
        <w:t>理，</w:t>
      </w:r>
      <w:r w:rsidRPr="00BC02D8">
        <w:rPr>
          <w:rFonts w:hint="eastAsia"/>
        </w:rPr>
        <w:t>做好</w:t>
      </w:r>
      <w:r w:rsidRPr="00BC02D8">
        <w:t>绩效管理，提高资金使用效益。</w:t>
      </w:r>
    </w:p>
    <w:p w:rsidR="00701B70" w:rsidRPr="00BC02D8" w:rsidRDefault="00701B70" w:rsidP="00701B70">
      <w:pPr>
        <w:spacing w:line="578" w:lineRule="exact"/>
        <w:ind w:firstLineChars="200" w:firstLine="640"/>
      </w:pPr>
      <w:r w:rsidRPr="00BC02D8">
        <w:rPr>
          <w:rFonts w:hint="eastAsia"/>
        </w:rPr>
        <w:t>附件：</w:t>
      </w:r>
      <w:r w:rsidRPr="00BC02D8">
        <w:rPr>
          <w:rFonts w:hint="eastAsia"/>
        </w:rPr>
        <w:t>1.2023</w:t>
      </w:r>
      <w:r w:rsidRPr="00BC02D8">
        <w:rPr>
          <w:rFonts w:hint="eastAsia"/>
        </w:rPr>
        <w:t>年中央林业草原改革发展资金预算（森林草原</w:t>
      </w:r>
    </w:p>
    <w:p w:rsidR="00701B70" w:rsidRPr="00BC02D8" w:rsidRDefault="00701B70" w:rsidP="00701B70">
      <w:pPr>
        <w:spacing w:line="578" w:lineRule="exact"/>
        <w:ind w:firstLineChars="550" w:firstLine="1760"/>
      </w:pPr>
      <w:r w:rsidRPr="00BC02D8">
        <w:rPr>
          <w:rFonts w:hint="eastAsia"/>
        </w:rPr>
        <w:t>航空消防租机补助经费）安排表</w:t>
      </w:r>
    </w:p>
    <w:p w:rsidR="00701B70" w:rsidRPr="00BC02D8" w:rsidRDefault="00701B70" w:rsidP="00701B70">
      <w:pPr>
        <w:spacing w:line="578" w:lineRule="exact"/>
        <w:ind w:firstLineChars="481" w:firstLine="1539"/>
      </w:pPr>
      <w:r w:rsidRPr="00BC02D8">
        <w:rPr>
          <w:rFonts w:hint="eastAsia"/>
        </w:rPr>
        <w:t>2.2023</w:t>
      </w:r>
      <w:r w:rsidRPr="00BC02D8">
        <w:rPr>
          <w:rFonts w:hint="eastAsia"/>
        </w:rPr>
        <w:t>年</w:t>
      </w:r>
      <w:r w:rsidRPr="00BC02D8">
        <w:t>中央林业草原改革发展资金</w:t>
      </w:r>
      <w:r w:rsidRPr="00BC02D8">
        <w:rPr>
          <w:rFonts w:hint="eastAsia"/>
        </w:rPr>
        <w:t>（森林草原航空</w:t>
      </w:r>
    </w:p>
    <w:p w:rsidR="00701B70" w:rsidRPr="00BC02D8" w:rsidRDefault="00701B70" w:rsidP="00701B70">
      <w:pPr>
        <w:spacing w:line="578" w:lineRule="exact"/>
        <w:ind w:firstLineChars="550" w:firstLine="1760"/>
        <w:rPr>
          <w:rFonts w:hint="eastAsia"/>
        </w:rPr>
      </w:pPr>
      <w:r w:rsidRPr="00BC02D8">
        <w:rPr>
          <w:rFonts w:hint="eastAsia"/>
        </w:rPr>
        <w:t>消防租机补助经费）</w:t>
      </w:r>
      <w:r w:rsidRPr="00BC02D8">
        <w:t>绩效目标表</w:t>
      </w:r>
    </w:p>
    <w:p w:rsidR="00701B70" w:rsidRPr="00BC02D8" w:rsidRDefault="00701B70" w:rsidP="00701B70">
      <w:pPr>
        <w:spacing w:line="578" w:lineRule="exact"/>
      </w:pPr>
    </w:p>
    <w:p w:rsidR="00701B70" w:rsidRPr="00BC02D8" w:rsidRDefault="00701B70" w:rsidP="00701B70">
      <w:pPr>
        <w:spacing w:line="578" w:lineRule="exact"/>
        <w:ind w:firstLineChars="1671" w:firstLine="5347"/>
      </w:pPr>
      <w:r w:rsidRPr="00BC02D8">
        <w:rPr>
          <w:rFonts w:hint="eastAsia"/>
        </w:rPr>
        <w:t>重庆市财政局</w:t>
      </w:r>
    </w:p>
    <w:p w:rsidR="00701B70" w:rsidRPr="00BC02D8" w:rsidRDefault="00701B70" w:rsidP="00701B70">
      <w:pPr>
        <w:spacing w:line="578" w:lineRule="exact"/>
        <w:ind w:firstLineChars="1610" w:firstLine="5152"/>
      </w:pPr>
      <w:r w:rsidRPr="00BC02D8">
        <w:rPr>
          <w:rFonts w:hint="eastAsia"/>
        </w:rPr>
        <w:t>20</w:t>
      </w:r>
      <w:r w:rsidRPr="00BC02D8">
        <w:t>24</w:t>
      </w:r>
      <w:r w:rsidRPr="00BC02D8">
        <w:rPr>
          <w:rFonts w:hint="eastAsia"/>
        </w:rPr>
        <w:t>年</w:t>
      </w:r>
      <w:r w:rsidRPr="00BC02D8">
        <w:t>1</w:t>
      </w:r>
      <w:r w:rsidRPr="00BC02D8">
        <w:rPr>
          <w:rFonts w:hint="eastAsia"/>
        </w:rPr>
        <w:t>月</w:t>
      </w:r>
      <w:r w:rsidRPr="00BC02D8">
        <w:t>12</w:t>
      </w:r>
      <w:r w:rsidRPr="00BC02D8">
        <w:rPr>
          <w:rFonts w:hint="eastAsia"/>
        </w:rPr>
        <w:t>日</w:t>
      </w:r>
    </w:p>
    <w:p w:rsidR="00701B70" w:rsidRPr="00BC02D8" w:rsidRDefault="00701B70" w:rsidP="00701B70">
      <w:pPr>
        <w:spacing w:line="578" w:lineRule="exact"/>
        <w:ind w:firstLineChars="200" w:firstLine="640"/>
      </w:pPr>
      <w:r w:rsidRPr="00BC02D8">
        <w:rPr>
          <w:rFonts w:hint="eastAsia"/>
        </w:rPr>
        <w:t>（此件主动</w:t>
      </w:r>
      <w:r w:rsidRPr="00BC02D8">
        <w:t>公开）</w:t>
      </w:r>
    </w:p>
    <w:p w:rsidR="00701B70" w:rsidRPr="0077696D" w:rsidRDefault="00701B70" w:rsidP="0077696D">
      <w:pPr>
        <w:pStyle w:val="a4"/>
        <w:ind w:firstLine="320"/>
        <w:rPr>
          <w:rFonts w:hint="eastAsia"/>
        </w:rPr>
      </w:pPr>
    </w:p>
    <w:sectPr w:rsidR="00701B70" w:rsidRPr="0077696D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95" w:rsidRDefault="00D47E95">
      <w:pPr>
        <w:spacing w:line="240" w:lineRule="auto"/>
      </w:pPr>
      <w:r>
        <w:separator/>
      </w:r>
    </w:p>
  </w:endnote>
  <w:endnote w:type="continuationSeparator" w:id="0">
    <w:p w:rsidR="00D47E95" w:rsidRDefault="00D47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D6DD5AB5-B8B3-40F5-9CAB-4868DAC31CF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4B9FFE23-C4D1-43B4-80D4-72475F603A86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A3CB3748-2322-4B08-A593-22A381AFAD1F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1B7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01B7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95" w:rsidRDefault="00D47E95">
      <w:pPr>
        <w:spacing w:line="240" w:lineRule="auto"/>
      </w:pPr>
      <w:r>
        <w:separator/>
      </w:r>
    </w:p>
  </w:footnote>
  <w:footnote w:type="continuationSeparator" w:id="0">
    <w:p w:rsidR="00D47E95" w:rsidRDefault="00D47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1272E5"/>
    <w:rsid w:val="00172A27"/>
    <w:rsid w:val="001924CF"/>
    <w:rsid w:val="001A38B7"/>
    <w:rsid w:val="001B3E84"/>
    <w:rsid w:val="001D68A2"/>
    <w:rsid w:val="00204E52"/>
    <w:rsid w:val="002423F8"/>
    <w:rsid w:val="0026289F"/>
    <w:rsid w:val="002B17E3"/>
    <w:rsid w:val="002E7DF5"/>
    <w:rsid w:val="00357AAF"/>
    <w:rsid w:val="003E4E1E"/>
    <w:rsid w:val="004D1460"/>
    <w:rsid w:val="006D3F8F"/>
    <w:rsid w:val="00701B70"/>
    <w:rsid w:val="00716960"/>
    <w:rsid w:val="00757A08"/>
    <w:rsid w:val="0077696D"/>
    <w:rsid w:val="00841B1E"/>
    <w:rsid w:val="00894C52"/>
    <w:rsid w:val="009D7357"/>
    <w:rsid w:val="00A34887"/>
    <w:rsid w:val="00A97EA4"/>
    <w:rsid w:val="00BD0828"/>
    <w:rsid w:val="00C35686"/>
    <w:rsid w:val="00C6064E"/>
    <w:rsid w:val="00D47E95"/>
    <w:rsid w:val="00D803C7"/>
    <w:rsid w:val="00DC753A"/>
    <w:rsid w:val="00E54327"/>
    <w:rsid w:val="00EF44DC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80C04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b">
    <w:name w:val="Date"/>
    <w:basedOn w:val="a"/>
    <w:next w:val="a"/>
    <w:link w:val="ac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c">
    <w:name w:val="日期 字符"/>
    <w:basedOn w:val="a1"/>
    <w:link w:val="ab"/>
    <w:rsid w:val="00082E38"/>
    <w:rPr>
      <w:rFonts w:eastAsia="方正仿宋_GBK"/>
      <w:kern w:val="2"/>
      <w:sz w:val="32"/>
    </w:rPr>
  </w:style>
  <w:style w:type="character" w:styleId="ad">
    <w:name w:val="Hyperlink"/>
    <w:rsid w:val="001D68A2"/>
    <w:rPr>
      <w:color w:val="0563C1"/>
      <w:u w:val="single"/>
    </w:rPr>
  </w:style>
  <w:style w:type="character" w:styleId="ae">
    <w:name w:val="FollowedHyperlink"/>
    <w:basedOn w:val="a1"/>
    <w:rsid w:val="001D6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2024-01-12T09:35:00Z</dcterms:created>
  <dcterms:modified xsi:type="dcterms:W3CDTF">2024-01-12T09:35:00Z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