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89F" w:rsidRDefault="0026289F">
      <w:pPr>
        <w:jc w:val="center"/>
        <w:rPr>
          <w:rFonts w:ascii="宋体" w:eastAsia="宋体" w:hAnsi="宋体" w:cs="宋体"/>
        </w:rPr>
      </w:pPr>
    </w:p>
    <w:p w:rsidR="0026289F" w:rsidRDefault="0026289F">
      <w:pPr>
        <w:spacing w:line="600" w:lineRule="exact"/>
        <w:rPr>
          <w:rFonts w:ascii="宋体" w:eastAsia="宋体" w:hAnsi="宋体" w:cs="宋体"/>
        </w:rPr>
      </w:pPr>
    </w:p>
    <w:p w:rsidR="00E06AC5" w:rsidRPr="00F301E5" w:rsidRDefault="00E06AC5" w:rsidP="00E06AC5">
      <w:pPr>
        <w:spacing w:line="578" w:lineRule="exact"/>
        <w:jc w:val="center"/>
        <w:rPr>
          <w:rFonts w:eastAsia="方正小标宋_GBK"/>
          <w:sz w:val="44"/>
          <w:szCs w:val="44"/>
        </w:rPr>
      </w:pPr>
      <w:bookmarkStart w:id="0" w:name="正文文件"/>
      <w:bookmarkEnd w:id="0"/>
      <w:r w:rsidRPr="00F301E5">
        <w:rPr>
          <w:rFonts w:eastAsia="方正小标宋_GBK" w:hint="eastAsia"/>
          <w:sz w:val="44"/>
          <w:szCs w:val="44"/>
        </w:rPr>
        <w:t>重庆市财政局关于提前下达</w:t>
      </w:r>
    </w:p>
    <w:p w:rsidR="00E06AC5" w:rsidRPr="00F301E5" w:rsidRDefault="00E06AC5" w:rsidP="00E06AC5">
      <w:pPr>
        <w:spacing w:line="578" w:lineRule="exact"/>
        <w:jc w:val="center"/>
        <w:rPr>
          <w:rFonts w:eastAsia="方正小标宋_GBK" w:hint="eastAsia"/>
          <w:spacing w:val="-10"/>
          <w:sz w:val="44"/>
          <w:szCs w:val="44"/>
        </w:rPr>
      </w:pPr>
      <w:r w:rsidRPr="00F301E5">
        <w:rPr>
          <w:rFonts w:eastAsia="方正小标宋_GBK" w:hint="eastAsia"/>
          <w:spacing w:val="-10"/>
          <w:sz w:val="44"/>
          <w:szCs w:val="44"/>
        </w:rPr>
        <w:t>2024</w:t>
      </w:r>
      <w:r w:rsidRPr="00F301E5">
        <w:rPr>
          <w:rFonts w:eastAsia="方正小标宋_GBK" w:hint="eastAsia"/>
          <w:spacing w:val="-10"/>
          <w:sz w:val="44"/>
          <w:szCs w:val="44"/>
        </w:rPr>
        <w:t>年市级生态修复项目补助资金预算的通知</w:t>
      </w:r>
    </w:p>
    <w:p w:rsidR="004064FB" w:rsidRPr="004064FB" w:rsidRDefault="004064FB" w:rsidP="004064FB">
      <w:pPr>
        <w:autoSpaceDE w:val="0"/>
        <w:autoSpaceDN w:val="0"/>
        <w:spacing w:line="600" w:lineRule="exact"/>
        <w:jc w:val="center"/>
        <w:rPr>
          <w:rFonts w:ascii="楷体" w:eastAsia="楷体" w:hAnsi="楷体" w:cs="楷体"/>
        </w:rPr>
      </w:pPr>
      <w:bookmarkStart w:id="1" w:name="_GoBack"/>
      <w:r w:rsidRPr="004064FB">
        <w:rPr>
          <w:rFonts w:ascii="楷体" w:eastAsia="楷体" w:hAnsi="楷体" w:cs="楷体" w:hint="eastAsia"/>
        </w:rPr>
        <w:t>渝财建〔2023〕2</w:t>
      </w:r>
      <w:r w:rsidR="00E06AC5">
        <w:rPr>
          <w:rFonts w:ascii="楷体" w:eastAsia="楷体" w:hAnsi="楷体" w:cs="楷体"/>
        </w:rPr>
        <w:t>41</w:t>
      </w:r>
      <w:r w:rsidRPr="004064FB">
        <w:rPr>
          <w:rFonts w:ascii="楷体" w:eastAsia="楷体" w:hAnsi="楷体" w:cs="楷体" w:hint="eastAsia"/>
        </w:rPr>
        <w:t>号</w:t>
      </w:r>
    </w:p>
    <w:bookmarkEnd w:id="1"/>
    <w:p w:rsidR="004064FB" w:rsidRPr="0053095D" w:rsidRDefault="004064FB" w:rsidP="004064FB">
      <w:pPr>
        <w:spacing w:line="578" w:lineRule="exact"/>
        <w:ind w:firstLineChars="200" w:firstLine="640"/>
      </w:pPr>
    </w:p>
    <w:p w:rsidR="00E06AC5" w:rsidRPr="00F301E5" w:rsidRDefault="00E06AC5" w:rsidP="00E06AC5">
      <w:pPr>
        <w:spacing w:line="578" w:lineRule="exact"/>
        <w:rPr>
          <w:rFonts w:hint="eastAsia"/>
        </w:rPr>
      </w:pPr>
      <w:r w:rsidRPr="00F301E5">
        <w:rPr>
          <w:rFonts w:hint="eastAsia"/>
        </w:rPr>
        <w:t>部分区县财政局，两江新区、西部科学城重庆高新区、万盛经开区财政局：</w:t>
      </w:r>
    </w:p>
    <w:p w:rsidR="00E06AC5" w:rsidRPr="00F301E5" w:rsidRDefault="00E06AC5" w:rsidP="00E06AC5">
      <w:pPr>
        <w:spacing w:line="578" w:lineRule="exact"/>
        <w:ind w:firstLineChars="200" w:firstLine="640"/>
        <w:rPr>
          <w:rFonts w:hint="eastAsia"/>
        </w:rPr>
      </w:pPr>
      <w:r w:rsidRPr="00F301E5">
        <w:rPr>
          <w:rFonts w:hint="eastAsia"/>
        </w:rPr>
        <w:t>为提高预算完整性</w:t>
      </w:r>
      <w:r w:rsidRPr="00F301E5">
        <w:t>，</w:t>
      </w:r>
      <w:r w:rsidRPr="00F301E5">
        <w:rPr>
          <w:rFonts w:hint="eastAsia"/>
        </w:rPr>
        <w:t>加快预算执行进度，</w:t>
      </w:r>
      <w:r w:rsidRPr="00F301E5">
        <w:t>根据市规划自然资源局</w:t>
      </w:r>
      <w:r w:rsidRPr="00F301E5">
        <w:rPr>
          <w:rFonts w:hint="eastAsia"/>
        </w:rPr>
        <w:t>《关于预下达</w:t>
      </w:r>
      <w:r w:rsidRPr="00F301E5">
        <w:rPr>
          <w:rFonts w:hint="eastAsia"/>
        </w:rPr>
        <w:t>2024</w:t>
      </w:r>
      <w:r w:rsidRPr="00F301E5">
        <w:rPr>
          <w:rFonts w:hint="eastAsia"/>
        </w:rPr>
        <w:t>年市级生态修复项目和补助资金的通知》（渝规资</w:t>
      </w:r>
      <w:r w:rsidRPr="00F301E5">
        <w:t>〔</w:t>
      </w:r>
      <w:r w:rsidRPr="00F301E5">
        <w:t>20</w:t>
      </w:r>
      <w:r w:rsidRPr="00F301E5">
        <w:rPr>
          <w:rFonts w:hint="eastAsia"/>
        </w:rPr>
        <w:t>23</w:t>
      </w:r>
      <w:r w:rsidRPr="00F301E5">
        <w:t>〕</w:t>
      </w:r>
      <w:r w:rsidRPr="00F301E5">
        <w:rPr>
          <w:rFonts w:hint="eastAsia"/>
        </w:rPr>
        <w:t>573</w:t>
      </w:r>
      <w:r w:rsidRPr="00F301E5">
        <w:t>号</w:t>
      </w:r>
      <w:r w:rsidRPr="00F301E5">
        <w:rPr>
          <w:rFonts w:hint="eastAsia"/>
        </w:rPr>
        <w:t>）</w:t>
      </w:r>
      <w:r w:rsidRPr="00F301E5">
        <w:t>，现提前下达</w:t>
      </w:r>
      <w:r w:rsidRPr="00F301E5">
        <w:t>202</w:t>
      </w:r>
      <w:r w:rsidRPr="00F301E5">
        <w:rPr>
          <w:rFonts w:hint="eastAsia"/>
        </w:rPr>
        <w:t>4</w:t>
      </w:r>
      <w:r w:rsidRPr="00F301E5">
        <w:t>年市级生态修复项目补助资金预算，具体金额</w:t>
      </w:r>
      <w:r w:rsidRPr="00F301E5">
        <w:rPr>
          <w:rFonts w:hint="eastAsia"/>
        </w:rPr>
        <w:t>见附件</w:t>
      </w:r>
      <w:r w:rsidRPr="00F301E5">
        <w:rPr>
          <w:rFonts w:hint="eastAsia"/>
        </w:rPr>
        <w:t>1</w:t>
      </w:r>
      <w:r w:rsidRPr="00F301E5">
        <w:rPr>
          <w:rFonts w:hint="eastAsia"/>
        </w:rPr>
        <w:t>，用于全域土地综合整治、山水林田湖草生态保护修复等项目。</w:t>
      </w:r>
    </w:p>
    <w:p w:rsidR="00E06AC5" w:rsidRPr="00F301E5" w:rsidRDefault="00E06AC5" w:rsidP="00E06AC5">
      <w:pPr>
        <w:spacing w:line="578" w:lineRule="exact"/>
        <w:ind w:firstLineChars="200" w:firstLine="640"/>
      </w:pPr>
      <w:r w:rsidRPr="00F301E5">
        <w:t>资金列报：</w:t>
      </w:r>
      <w:r w:rsidRPr="00F301E5">
        <w:rPr>
          <w:rFonts w:hint="eastAsia"/>
        </w:rPr>
        <w:t>功能</w:t>
      </w:r>
      <w:r w:rsidRPr="00F301E5">
        <w:t>科目</w:t>
      </w:r>
      <w:r w:rsidRPr="00F301E5">
        <w:rPr>
          <w:rFonts w:hint="eastAsia"/>
        </w:rPr>
        <w:t>“</w:t>
      </w:r>
      <w:r w:rsidRPr="00F301E5">
        <w:rPr>
          <w:rFonts w:hint="eastAsia"/>
        </w:rPr>
        <w:t>2200106</w:t>
      </w:r>
      <w:r w:rsidRPr="00F301E5">
        <w:rPr>
          <w:rFonts w:hint="eastAsia"/>
        </w:rPr>
        <w:t>自然资源利用与保护”，</w:t>
      </w:r>
      <w:r w:rsidRPr="00F301E5">
        <w:t>经济科目</w:t>
      </w:r>
      <w:r w:rsidRPr="00F301E5">
        <w:rPr>
          <w:rFonts w:hint="eastAsia"/>
        </w:rPr>
        <w:t>“</w:t>
      </w:r>
      <w:r w:rsidRPr="00F301E5">
        <w:t>310</w:t>
      </w:r>
      <w:r w:rsidRPr="00F301E5">
        <w:t>资本性支出</w:t>
      </w:r>
      <w:r w:rsidRPr="00F301E5">
        <w:rPr>
          <w:rFonts w:hint="eastAsia"/>
        </w:rPr>
        <w:t>”</w:t>
      </w:r>
      <w:r w:rsidRPr="00F301E5">
        <w:t>。</w:t>
      </w:r>
    </w:p>
    <w:p w:rsidR="00E06AC5" w:rsidRPr="00F301E5" w:rsidRDefault="00E06AC5" w:rsidP="00E06AC5">
      <w:pPr>
        <w:spacing w:line="578" w:lineRule="exact"/>
        <w:ind w:firstLineChars="200" w:firstLine="640"/>
        <w:rPr>
          <w:rFonts w:hint="eastAsia"/>
        </w:rPr>
      </w:pPr>
      <w:r w:rsidRPr="00F301E5">
        <w:t>请高度重视</w:t>
      </w:r>
      <w:r w:rsidRPr="00F301E5">
        <w:rPr>
          <w:rFonts w:hint="eastAsia"/>
        </w:rPr>
        <w:t>生态修复</w:t>
      </w:r>
      <w:r w:rsidRPr="00F301E5">
        <w:t>工作，及时将资金拨付到位，严格执行相关财经制度。请在项目实施过程中，按照《</w:t>
      </w:r>
      <w:r w:rsidRPr="00F301E5">
        <w:rPr>
          <w:rFonts w:hint="eastAsia"/>
        </w:rPr>
        <w:t>重庆市国土空间生态修复重点专项资金管理办法</w:t>
      </w:r>
      <w:r w:rsidRPr="00F301E5">
        <w:t>》（渝</w:t>
      </w:r>
      <w:r w:rsidRPr="00F301E5">
        <w:rPr>
          <w:rFonts w:hint="eastAsia"/>
        </w:rPr>
        <w:t>财建</w:t>
      </w:r>
      <w:r w:rsidRPr="00F301E5">
        <w:t>〔</w:t>
      </w:r>
      <w:r w:rsidRPr="00F301E5">
        <w:t>20</w:t>
      </w:r>
      <w:r w:rsidRPr="00F301E5">
        <w:rPr>
          <w:rFonts w:hint="eastAsia"/>
        </w:rPr>
        <w:t>21</w:t>
      </w:r>
      <w:r w:rsidRPr="00F301E5">
        <w:t>〕</w:t>
      </w:r>
      <w:r w:rsidRPr="00F301E5">
        <w:rPr>
          <w:rFonts w:hint="eastAsia"/>
        </w:rPr>
        <w:t>100</w:t>
      </w:r>
      <w:r w:rsidRPr="00F301E5">
        <w:t>号）</w:t>
      </w:r>
      <w:r w:rsidRPr="00F301E5">
        <w:rPr>
          <w:rFonts w:hint="eastAsia"/>
        </w:rPr>
        <w:t>，加强资金监管和加快预算执行，确保资金使用安全规范有效，严禁以任何形式截留、挤占、挪用专项资金。</w:t>
      </w:r>
    </w:p>
    <w:p w:rsidR="00E06AC5" w:rsidRPr="00F301E5" w:rsidRDefault="00E06AC5" w:rsidP="00E06AC5">
      <w:pPr>
        <w:spacing w:line="578" w:lineRule="exact"/>
        <w:ind w:firstLineChars="200" w:firstLine="640"/>
        <w:rPr>
          <w:rFonts w:hint="eastAsia"/>
        </w:rPr>
      </w:pPr>
      <w:r w:rsidRPr="00F301E5">
        <w:rPr>
          <w:rFonts w:hint="eastAsia"/>
        </w:rPr>
        <w:lastRenderedPageBreak/>
        <w:t>请强化绩效管理，对照附件</w:t>
      </w:r>
      <w:r w:rsidRPr="00F301E5">
        <w:rPr>
          <w:rFonts w:hint="eastAsia"/>
        </w:rPr>
        <w:t>2</w:t>
      </w:r>
      <w:r w:rsidRPr="00F301E5">
        <w:rPr>
          <w:rFonts w:hint="eastAsia"/>
        </w:rPr>
        <w:t>切实落实绩效目标任务。</w:t>
      </w:r>
    </w:p>
    <w:p w:rsidR="00E06AC5" w:rsidRPr="00F301E5" w:rsidRDefault="00E06AC5" w:rsidP="00E06AC5">
      <w:pPr>
        <w:spacing w:line="578" w:lineRule="exact"/>
        <w:ind w:firstLineChars="200" w:firstLine="640"/>
      </w:pPr>
    </w:p>
    <w:p w:rsidR="00E06AC5" w:rsidRPr="00F301E5" w:rsidRDefault="00E06AC5" w:rsidP="00E06AC5">
      <w:pPr>
        <w:spacing w:line="578" w:lineRule="exact"/>
        <w:ind w:firstLineChars="200" w:firstLine="640"/>
      </w:pPr>
      <w:r w:rsidRPr="00F301E5">
        <w:rPr>
          <w:rFonts w:hint="eastAsia"/>
        </w:rPr>
        <w:t>附件：</w:t>
      </w:r>
      <w:r w:rsidRPr="00F301E5">
        <w:rPr>
          <w:rFonts w:hint="eastAsia"/>
        </w:rPr>
        <w:t>1.</w:t>
      </w:r>
      <w:r w:rsidRPr="00F301E5">
        <w:rPr>
          <w:spacing w:val="-6"/>
        </w:rPr>
        <w:t>提前下达</w:t>
      </w:r>
      <w:r w:rsidRPr="00F301E5">
        <w:rPr>
          <w:spacing w:val="-6"/>
        </w:rPr>
        <w:t>202</w:t>
      </w:r>
      <w:r w:rsidRPr="00F301E5">
        <w:rPr>
          <w:rFonts w:hint="eastAsia"/>
          <w:spacing w:val="-6"/>
        </w:rPr>
        <w:t>4</w:t>
      </w:r>
      <w:r w:rsidRPr="00F301E5">
        <w:rPr>
          <w:spacing w:val="-6"/>
        </w:rPr>
        <w:t>年市级生态修复项目补助资金分配表</w:t>
      </w:r>
    </w:p>
    <w:p w:rsidR="00E06AC5" w:rsidRPr="00F301E5" w:rsidRDefault="00E06AC5" w:rsidP="00E06AC5">
      <w:pPr>
        <w:spacing w:line="578" w:lineRule="exact"/>
        <w:ind w:firstLineChars="494" w:firstLine="1581"/>
      </w:pPr>
      <w:r w:rsidRPr="00F301E5">
        <w:rPr>
          <w:rFonts w:hint="eastAsia"/>
        </w:rPr>
        <w:t>2.2024</w:t>
      </w:r>
      <w:r w:rsidRPr="00F301E5">
        <w:rPr>
          <w:rFonts w:hint="eastAsia"/>
        </w:rPr>
        <w:t>年市级财政补助生态修复项目绩效目标表</w:t>
      </w:r>
    </w:p>
    <w:p w:rsidR="00E06AC5" w:rsidRPr="00F301E5" w:rsidRDefault="00E06AC5" w:rsidP="00E06AC5">
      <w:pPr>
        <w:spacing w:line="578" w:lineRule="exact"/>
        <w:ind w:firstLineChars="200" w:firstLine="640"/>
      </w:pPr>
    </w:p>
    <w:p w:rsidR="00E06AC5" w:rsidRPr="00F301E5" w:rsidRDefault="00E06AC5" w:rsidP="00E06AC5">
      <w:pPr>
        <w:spacing w:line="578" w:lineRule="exact"/>
      </w:pPr>
    </w:p>
    <w:p w:rsidR="00E06AC5" w:rsidRPr="00F301E5" w:rsidRDefault="00E06AC5" w:rsidP="00E06AC5">
      <w:pPr>
        <w:spacing w:line="578" w:lineRule="exact"/>
      </w:pPr>
    </w:p>
    <w:p w:rsidR="00E06AC5" w:rsidRPr="00F301E5" w:rsidRDefault="00E06AC5" w:rsidP="00E06AC5">
      <w:pPr>
        <w:spacing w:line="578" w:lineRule="exact"/>
        <w:ind w:firstLineChars="1649" w:firstLine="5277"/>
      </w:pPr>
      <w:r w:rsidRPr="00F301E5">
        <w:rPr>
          <w:rFonts w:hint="eastAsia"/>
        </w:rPr>
        <w:t>重庆市财政局</w:t>
      </w:r>
    </w:p>
    <w:p w:rsidR="00E06AC5" w:rsidRPr="00F301E5" w:rsidRDefault="00E06AC5" w:rsidP="00E06AC5">
      <w:pPr>
        <w:spacing w:line="578" w:lineRule="exact"/>
        <w:ind w:firstLineChars="1550" w:firstLine="4960"/>
      </w:pPr>
      <w:r w:rsidRPr="00F301E5">
        <w:rPr>
          <w:rFonts w:hint="eastAsia"/>
        </w:rPr>
        <w:t>20</w:t>
      </w:r>
      <w:r w:rsidRPr="00F301E5">
        <w:t>23</w:t>
      </w:r>
      <w:r w:rsidRPr="00F301E5">
        <w:rPr>
          <w:rFonts w:hint="eastAsia"/>
        </w:rPr>
        <w:t>年</w:t>
      </w:r>
      <w:r w:rsidRPr="00F301E5">
        <w:t>11</w:t>
      </w:r>
      <w:r w:rsidRPr="00F301E5">
        <w:rPr>
          <w:rFonts w:hint="eastAsia"/>
        </w:rPr>
        <w:t>月</w:t>
      </w:r>
      <w:r w:rsidRPr="00F301E5">
        <w:t>2</w:t>
      </w:r>
      <w:r>
        <w:t>9</w:t>
      </w:r>
      <w:r w:rsidRPr="00F301E5">
        <w:rPr>
          <w:rFonts w:hint="eastAsia"/>
        </w:rPr>
        <w:t>日</w:t>
      </w:r>
    </w:p>
    <w:p w:rsidR="00E06AC5" w:rsidRPr="00F301E5" w:rsidRDefault="00E06AC5" w:rsidP="00E06AC5">
      <w:pPr>
        <w:spacing w:line="578" w:lineRule="exact"/>
        <w:ind w:firstLineChars="200" w:firstLine="640"/>
      </w:pPr>
      <w:r w:rsidRPr="00F301E5">
        <w:rPr>
          <w:rFonts w:hint="eastAsia"/>
        </w:rPr>
        <w:t>（此件主动</w:t>
      </w:r>
      <w:r w:rsidRPr="00F301E5">
        <w:t>公开）</w:t>
      </w:r>
    </w:p>
    <w:p w:rsidR="00E06AC5" w:rsidRPr="00F301E5" w:rsidRDefault="00E06AC5" w:rsidP="00E06AC5">
      <w:pPr>
        <w:spacing w:line="578" w:lineRule="exact"/>
      </w:pPr>
    </w:p>
    <w:p w:rsidR="00E06AC5" w:rsidRDefault="00E06AC5" w:rsidP="00E06AC5">
      <w:pPr>
        <w:spacing w:line="578" w:lineRule="exact"/>
      </w:pPr>
    </w:p>
    <w:p w:rsidR="0026289F" w:rsidRPr="00E06AC5" w:rsidRDefault="0026289F" w:rsidP="00E06AC5">
      <w:pPr>
        <w:spacing w:line="578" w:lineRule="exact"/>
      </w:pPr>
    </w:p>
    <w:sectPr w:rsidR="0026289F" w:rsidRPr="00E06AC5" w:rsidSect="002579B0">
      <w:headerReference w:type="default" r:id="rId7"/>
      <w:footerReference w:type="default" r:id="rId8"/>
      <w:pgSz w:w="11906" w:h="16838"/>
      <w:pgMar w:top="1962" w:right="1247" w:bottom="1848" w:left="124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A79" w:rsidRDefault="00995A79">
      <w:pPr>
        <w:spacing w:line="240" w:lineRule="auto"/>
      </w:pPr>
      <w:r>
        <w:separator/>
      </w:r>
    </w:p>
  </w:endnote>
  <w:endnote w:type="continuationSeparator" w:id="0">
    <w:p w:rsidR="00995A79" w:rsidRDefault="00995A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0F863980-8CC4-4993-80DC-1E9CC937E124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4A7F63FC-173E-46CF-B1FB-AF1403A662A9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3B18CDAC-33CA-457F-BE9A-0E2CAE71BBB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06AC5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E06AC5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A79" w:rsidRDefault="00995A79">
      <w:pPr>
        <w:spacing w:line="240" w:lineRule="auto"/>
      </w:pPr>
      <w:r>
        <w:separator/>
      </w:r>
    </w:p>
  </w:footnote>
  <w:footnote w:type="continuationSeparator" w:id="0">
    <w:p w:rsidR="00995A79" w:rsidRDefault="00995A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3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F05B4F69"/>
    <w:rsid w:val="F97D9566"/>
    <w:rsid w:val="FDFF411C"/>
    <w:rsid w:val="00114A8B"/>
    <w:rsid w:val="00172A27"/>
    <w:rsid w:val="001B3E84"/>
    <w:rsid w:val="001C1A28"/>
    <w:rsid w:val="001D0F2C"/>
    <w:rsid w:val="0023614A"/>
    <w:rsid w:val="002579B0"/>
    <w:rsid w:val="0026289F"/>
    <w:rsid w:val="002A1BC1"/>
    <w:rsid w:val="003665F7"/>
    <w:rsid w:val="003C64BA"/>
    <w:rsid w:val="003E4E1E"/>
    <w:rsid w:val="004064FB"/>
    <w:rsid w:val="00422805"/>
    <w:rsid w:val="00684D4D"/>
    <w:rsid w:val="00701060"/>
    <w:rsid w:val="00743D1A"/>
    <w:rsid w:val="00811547"/>
    <w:rsid w:val="008C1950"/>
    <w:rsid w:val="00913161"/>
    <w:rsid w:val="00995A79"/>
    <w:rsid w:val="00A71FE5"/>
    <w:rsid w:val="00C772EF"/>
    <w:rsid w:val="00C822DE"/>
    <w:rsid w:val="00D57324"/>
    <w:rsid w:val="00D854EB"/>
    <w:rsid w:val="00E06AC5"/>
    <w:rsid w:val="00E92B2C"/>
    <w:rsid w:val="00EB10EE"/>
    <w:rsid w:val="00EE56B3"/>
    <w:rsid w:val="00FE5852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579B0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昌旭</cp:lastModifiedBy>
  <cp:revision>2</cp:revision>
  <cp:lastPrinted>2022-05-12T00:46:00Z</cp:lastPrinted>
  <dcterms:created xsi:type="dcterms:W3CDTF">2023-11-30T12:07:00Z</dcterms:created>
  <dcterms:modified xsi:type="dcterms:W3CDTF">2023-11-30T12:07:00Z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