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4A" w:rsidRPr="00031B1E" w:rsidRDefault="00D3556F" w:rsidP="00806EDE">
      <w:pPr>
        <w:pStyle w:val="affa"/>
        <w:spacing w:line="578" w:lineRule="exact"/>
        <w:ind w:firstLineChars="0" w:firstLine="0"/>
        <w:rPr>
          <w:rFonts w:ascii="Times New Roman" w:eastAsia="方正黑体_GBK"/>
          <w:color w:val="000000" w:themeColor="text1"/>
          <w:sz w:val="32"/>
          <w:szCs w:val="32"/>
        </w:rPr>
      </w:pPr>
      <w:bookmarkStart w:id="0" w:name="_Toc26876717"/>
      <w:r w:rsidRPr="00031B1E">
        <w:rPr>
          <w:rFonts w:ascii="Times New Roman" w:eastAsia="方正黑体_GBK" w:hint="eastAsia"/>
          <w:color w:val="000000" w:themeColor="text1"/>
          <w:sz w:val="32"/>
          <w:szCs w:val="32"/>
        </w:rPr>
        <w:t>附件</w:t>
      </w:r>
      <w:r w:rsidRPr="00031B1E">
        <w:rPr>
          <w:rFonts w:ascii="Times New Roman" w:eastAsia="方正黑体_GBK" w:hint="eastAsia"/>
          <w:color w:val="000000" w:themeColor="text1"/>
          <w:sz w:val="32"/>
          <w:szCs w:val="32"/>
        </w:rPr>
        <w:t>1</w:t>
      </w:r>
    </w:p>
    <w:p w:rsidR="00ED701A" w:rsidRPr="00031B1E" w:rsidRDefault="00ED701A" w:rsidP="00806EDE">
      <w:pPr>
        <w:pStyle w:val="affa"/>
        <w:spacing w:line="578" w:lineRule="exact"/>
        <w:ind w:firstLineChars="0" w:firstLine="0"/>
        <w:rPr>
          <w:rFonts w:ascii="Times New Roman" w:eastAsia="方正黑体_GBK" w:hint="eastAsia"/>
          <w:color w:val="000000" w:themeColor="text1"/>
          <w:sz w:val="32"/>
          <w:szCs w:val="32"/>
        </w:rPr>
      </w:pPr>
    </w:p>
    <w:p w:rsidR="00A1284A" w:rsidRPr="00031B1E" w:rsidRDefault="00D3556F" w:rsidP="00806EDE">
      <w:pPr>
        <w:spacing w:line="578" w:lineRule="exact"/>
        <w:jc w:val="center"/>
        <w:rPr>
          <w:rFonts w:eastAsia="方正小标宋_GBK" w:cs="方正小标宋简体"/>
          <w:color w:val="000000" w:themeColor="text1"/>
          <w:sz w:val="44"/>
          <w:szCs w:val="32"/>
        </w:rPr>
      </w:pPr>
      <w:r w:rsidRPr="00031B1E">
        <w:rPr>
          <w:rFonts w:eastAsia="方正小标宋_GBK" w:cs="方正小标宋简体" w:hint="eastAsia"/>
          <w:color w:val="000000" w:themeColor="text1"/>
          <w:sz w:val="44"/>
          <w:szCs w:val="32"/>
        </w:rPr>
        <w:t>电子缴款</w:t>
      </w:r>
      <w:proofErr w:type="gramStart"/>
      <w:r w:rsidRPr="00031B1E">
        <w:rPr>
          <w:rFonts w:eastAsia="方正小标宋_GBK" w:cs="方正小标宋简体" w:hint="eastAsia"/>
          <w:color w:val="000000" w:themeColor="text1"/>
          <w:sz w:val="44"/>
          <w:szCs w:val="32"/>
        </w:rPr>
        <w:t>书</w:t>
      </w:r>
      <w:bookmarkStart w:id="1" w:name="StandardName"/>
      <w:r w:rsidRPr="00031B1E">
        <w:rPr>
          <w:rFonts w:eastAsia="方正小标宋_GBK" w:cs="方正小标宋简体" w:hint="eastAsia"/>
          <w:color w:val="000000" w:themeColor="text1"/>
          <w:sz w:val="44"/>
          <w:szCs w:val="32"/>
        </w:rPr>
        <w:t>数据</w:t>
      </w:r>
      <w:proofErr w:type="gramEnd"/>
      <w:r w:rsidRPr="00031B1E">
        <w:rPr>
          <w:rFonts w:eastAsia="方正小标宋_GBK" w:cs="方正小标宋简体" w:hint="eastAsia"/>
          <w:color w:val="000000" w:themeColor="text1"/>
          <w:sz w:val="44"/>
          <w:szCs w:val="32"/>
        </w:rPr>
        <w:t>规范</w:t>
      </w:r>
      <w:bookmarkEnd w:id="1"/>
    </w:p>
    <w:p w:rsidR="00ED701A" w:rsidRPr="00031B1E" w:rsidRDefault="00ED701A" w:rsidP="00806EDE">
      <w:pPr>
        <w:spacing w:line="578" w:lineRule="exact"/>
        <w:rPr>
          <w:rFonts w:eastAsia="方正小标宋_GBK" w:cs="方正小标宋简体" w:hint="eastAsia"/>
          <w:color w:val="000000" w:themeColor="text1"/>
          <w:sz w:val="32"/>
          <w:szCs w:val="32"/>
        </w:rPr>
      </w:pPr>
    </w:p>
    <w:p w:rsidR="0071730F" w:rsidRPr="00031B1E" w:rsidRDefault="0071730F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本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规范</w:t>
      </w:r>
      <w:r w:rsidR="008C46C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以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《财政部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办公厅关于印发电子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〈非税收入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一般缴款书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〉有关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业务规范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和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技术标准（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试行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）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的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通知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》（财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办发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〔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2021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〕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97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号）附件</w:t>
      </w:r>
      <w:r w:rsidR="008C46C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为</w:t>
      </w:r>
      <w:r w:rsidR="008C46C7" w:rsidRPr="00031B1E">
        <w:rPr>
          <w:rFonts w:eastAsia="方正仿宋_GBK" w:cs="方正小标宋简体"/>
          <w:color w:val="000000" w:themeColor="text1"/>
          <w:sz w:val="32"/>
          <w:szCs w:val="32"/>
        </w:rPr>
        <w:t>基础</w:t>
      </w:r>
      <w:r w:rsidR="00D3556F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，</w:t>
      </w:r>
      <w:r w:rsidR="00391F30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结合</w:t>
      </w:r>
      <w:r w:rsidR="00391F30" w:rsidRPr="00031B1E">
        <w:rPr>
          <w:rFonts w:eastAsia="方正仿宋_GBK" w:cs="方正小标宋简体"/>
          <w:color w:val="000000" w:themeColor="text1"/>
          <w:sz w:val="32"/>
          <w:szCs w:val="32"/>
        </w:rPr>
        <w:t>业务工作实际</w:t>
      </w:r>
      <w:r w:rsidR="0008758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适当</w:t>
      </w:r>
      <w:r w:rsidR="00087588" w:rsidRPr="00031B1E">
        <w:rPr>
          <w:rFonts w:eastAsia="方正仿宋_GBK" w:cs="方正小标宋简体"/>
          <w:color w:val="000000" w:themeColor="text1"/>
          <w:sz w:val="32"/>
          <w:szCs w:val="32"/>
        </w:rPr>
        <w:t>调整了</w:t>
      </w:r>
      <w:r w:rsidR="00BE7E2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部分</w:t>
      </w:r>
      <w:r w:rsidR="00087588" w:rsidRPr="00031B1E">
        <w:rPr>
          <w:rFonts w:eastAsia="方正仿宋_GBK" w:cs="方正小标宋简体"/>
          <w:color w:val="000000" w:themeColor="text1"/>
          <w:sz w:val="32"/>
          <w:szCs w:val="32"/>
        </w:rPr>
        <w:t>版面</w:t>
      </w:r>
      <w:r w:rsidR="00391F30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和</w:t>
      </w:r>
      <w:r w:rsidR="00391F30" w:rsidRPr="00031B1E">
        <w:rPr>
          <w:rFonts w:eastAsia="方正仿宋_GBK" w:cs="方正小标宋简体"/>
          <w:color w:val="000000" w:themeColor="text1"/>
          <w:sz w:val="32"/>
          <w:szCs w:val="32"/>
        </w:rPr>
        <w:t>说明</w:t>
      </w:r>
      <w:r w:rsidR="001B7184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，</w:t>
      </w:r>
      <w:r w:rsidR="00C72FDF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便于</w:t>
      </w:r>
      <w:r w:rsidR="00F5358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深入浅出地</w:t>
      </w:r>
      <w:r w:rsidR="00F15C5C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诠释</w:t>
      </w:r>
      <w:r w:rsidR="003230C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="003230C7" w:rsidRPr="00031B1E">
        <w:rPr>
          <w:rFonts w:eastAsia="方正仿宋_GBK" w:cs="方正小标宋简体"/>
          <w:color w:val="000000" w:themeColor="text1"/>
          <w:sz w:val="32"/>
          <w:szCs w:val="32"/>
        </w:rPr>
        <w:t>缴款书</w:t>
      </w:r>
      <w:r w:rsidR="00C83978" w:rsidRPr="00031B1E">
        <w:rPr>
          <w:rFonts w:eastAsia="方正仿宋_GBK" w:cs="方正小标宋简体"/>
          <w:color w:val="000000" w:themeColor="text1"/>
          <w:sz w:val="32"/>
          <w:szCs w:val="32"/>
        </w:rPr>
        <w:t>格式、数据要素信息及组织结构</w:t>
      </w:r>
      <w:r w:rsidR="003230C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，</w:t>
      </w:r>
      <w:r w:rsidR="00F15C5C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帮助部门</w:t>
      </w:r>
      <w:r w:rsidR="00F15C5C" w:rsidRPr="00031B1E">
        <w:rPr>
          <w:rFonts w:eastAsia="方正仿宋_GBK" w:cs="方正小标宋简体"/>
          <w:color w:val="000000" w:themeColor="text1"/>
          <w:sz w:val="32"/>
          <w:szCs w:val="32"/>
        </w:rPr>
        <w:t>和单位</w:t>
      </w:r>
      <w:r w:rsidR="003230C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准确</w:t>
      </w:r>
      <w:r w:rsidR="003230C7" w:rsidRPr="00031B1E">
        <w:rPr>
          <w:rFonts w:eastAsia="方正仿宋_GBK" w:cs="方正小标宋简体"/>
          <w:color w:val="000000" w:themeColor="text1"/>
          <w:sz w:val="32"/>
          <w:szCs w:val="32"/>
        </w:rPr>
        <w:t>完成</w:t>
      </w:r>
      <w:r w:rsidR="00BD52A2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="00BD52A2" w:rsidRPr="00031B1E">
        <w:rPr>
          <w:rFonts w:eastAsia="方正仿宋_GBK" w:cs="方正小标宋简体"/>
          <w:color w:val="000000" w:themeColor="text1"/>
          <w:sz w:val="32"/>
          <w:szCs w:val="32"/>
        </w:rPr>
        <w:t>缴款书的</w:t>
      </w:r>
      <w:r w:rsidR="00BD52A2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="003230C7" w:rsidRPr="00031B1E">
        <w:rPr>
          <w:rFonts w:eastAsia="方正仿宋_GBK" w:cs="方正小标宋简体"/>
          <w:color w:val="000000" w:themeColor="text1"/>
          <w:sz w:val="32"/>
          <w:szCs w:val="32"/>
        </w:rPr>
        <w:t>签名</w:t>
      </w:r>
      <w:r w:rsidR="00C83978" w:rsidRPr="00031B1E">
        <w:rPr>
          <w:rFonts w:eastAsia="方正仿宋_GBK" w:cs="方正小标宋简体"/>
          <w:color w:val="000000" w:themeColor="text1"/>
          <w:sz w:val="32"/>
          <w:szCs w:val="32"/>
        </w:rPr>
        <w:t>。</w:t>
      </w:r>
    </w:p>
    <w:p w:rsidR="00C83978" w:rsidRPr="00031B1E" w:rsidRDefault="00C83978" w:rsidP="00806EDE">
      <w:pPr>
        <w:spacing w:line="578" w:lineRule="exact"/>
        <w:ind w:firstLineChars="200" w:firstLine="640"/>
        <w:rPr>
          <w:rFonts w:eastAsia="方正黑体_GBK" w:cs="方正小标宋简体"/>
          <w:color w:val="000000" w:themeColor="text1"/>
          <w:sz w:val="32"/>
          <w:szCs w:val="32"/>
        </w:rPr>
      </w:pPr>
      <w:r w:rsidRPr="00031B1E">
        <w:rPr>
          <w:rFonts w:eastAsia="方正黑体_GBK" w:cs="方正小标宋简体" w:hint="eastAsia"/>
          <w:color w:val="000000" w:themeColor="text1"/>
          <w:sz w:val="32"/>
          <w:szCs w:val="32"/>
        </w:rPr>
        <w:t>一、数据类型</w:t>
      </w:r>
    </w:p>
    <w:p w:rsidR="00C83978" w:rsidRPr="00031B1E" w:rsidRDefault="00C90FA2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电子缴款</w:t>
      </w:r>
      <w:proofErr w:type="gramStart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书数据</w:t>
      </w:r>
      <w:proofErr w:type="gramEnd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采用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XBRL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格式进行组织，数据要素类型包括标准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XBRL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数据类型和自定义数据类型。</w:t>
      </w:r>
    </w:p>
    <w:tbl>
      <w:tblPr>
        <w:tblStyle w:val="afff0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7743"/>
      </w:tblGrid>
      <w:tr w:rsidR="00C90FA2" w:rsidRPr="00031B1E" w:rsidTr="00806EDE">
        <w:trPr>
          <w:trHeight w:val="510"/>
          <w:jc w:val="center"/>
        </w:trPr>
        <w:tc>
          <w:tcPr>
            <w:tcW w:w="1324" w:type="dxa"/>
            <w:vAlign w:val="center"/>
          </w:tcPr>
          <w:p w:rsidR="00C90FA2" w:rsidRPr="00031B1E" w:rsidRDefault="00C90FA2" w:rsidP="00806EDE">
            <w:pPr>
              <w:spacing w:line="400" w:lineRule="exact"/>
              <w:jc w:val="center"/>
              <w:rPr>
                <w:rFonts w:ascii="Times New Roman" w:eastAsia="方正黑体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符号</w:t>
            </w:r>
          </w:p>
        </w:tc>
        <w:tc>
          <w:tcPr>
            <w:tcW w:w="7743" w:type="dxa"/>
            <w:vAlign w:val="center"/>
          </w:tcPr>
          <w:p w:rsidR="00C90FA2" w:rsidRPr="00031B1E" w:rsidRDefault="00C90FA2" w:rsidP="00806EDE">
            <w:pPr>
              <w:spacing w:line="400" w:lineRule="exact"/>
              <w:jc w:val="center"/>
              <w:rPr>
                <w:rFonts w:ascii="Times New Roman" w:eastAsia="方正黑体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说明</w:t>
            </w:r>
          </w:p>
        </w:tc>
      </w:tr>
      <w:tr w:rsidR="00C90FA2" w:rsidRPr="00031B1E" w:rsidTr="00806EDE">
        <w:trPr>
          <w:trHeight w:val="510"/>
          <w:jc w:val="center"/>
        </w:trPr>
        <w:tc>
          <w:tcPr>
            <w:tcW w:w="1324" w:type="dxa"/>
          </w:tcPr>
          <w:p w:rsidR="00C90FA2" w:rsidRPr="00031B1E" w:rsidRDefault="00C90FA2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7743" w:type="dxa"/>
            <w:vAlign w:val="center"/>
          </w:tcPr>
          <w:p w:rsidR="00C90FA2" w:rsidRPr="00031B1E" w:rsidRDefault="00C90FA2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表示包含数字（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0-9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）、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x-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字符集、中文字符集任意组成的字符串</w:t>
            </w:r>
          </w:p>
        </w:tc>
      </w:tr>
      <w:tr w:rsidR="00C90FA2" w:rsidRPr="00031B1E" w:rsidTr="00806EDE">
        <w:trPr>
          <w:trHeight w:val="510"/>
          <w:jc w:val="center"/>
        </w:trPr>
        <w:tc>
          <w:tcPr>
            <w:tcW w:w="1324" w:type="dxa"/>
            <w:vAlign w:val="center"/>
          </w:tcPr>
          <w:p w:rsidR="00C90FA2" w:rsidRPr="00031B1E" w:rsidRDefault="00C90FA2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Currency</w:t>
            </w:r>
          </w:p>
        </w:tc>
        <w:tc>
          <w:tcPr>
            <w:tcW w:w="7743" w:type="dxa"/>
            <w:vAlign w:val="center"/>
          </w:tcPr>
          <w:p w:rsidR="00C90FA2" w:rsidRPr="00031B1E" w:rsidRDefault="00C90FA2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表示金额，符号位可选，单位为元，整数部分最长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18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位，小数部分固定两位，不能包含逗号等分隔符，如：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8979.05</w:t>
            </w:r>
          </w:p>
        </w:tc>
      </w:tr>
      <w:tr w:rsidR="00C90FA2" w:rsidRPr="00031B1E" w:rsidTr="00806EDE">
        <w:trPr>
          <w:trHeight w:val="510"/>
          <w:jc w:val="center"/>
        </w:trPr>
        <w:tc>
          <w:tcPr>
            <w:tcW w:w="1324" w:type="dxa"/>
          </w:tcPr>
          <w:p w:rsidR="00C90FA2" w:rsidRPr="00031B1E" w:rsidRDefault="00C90FA2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Integer</w:t>
            </w:r>
          </w:p>
        </w:tc>
        <w:tc>
          <w:tcPr>
            <w:tcW w:w="7743" w:type="dxa"/>
            <w:vAlign w:val="center"/>
          </w:tcPr>
          <w:p w:rsidR="00C90FA2" w:rsidRPr="00031B1E" w:rsidRDefault="00C90FA2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表示整数，符号位可选，数值部分最长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8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位，如：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88888</w:t>
            </w:r>
          </w:p>
        </w:tc>
      </w:tr>
      <w:tr w:rsidR="00C90FA2" w:rsidRPr="00031B1E" w:rsidTr="00806EDE">
        <w:trPr>
          <w:trHeight w:val="510"/>
          <w:jc w:val="center"/>
        </w:trPr>
        <w:tc>
          <w:tcPr>
            <w:tcW w:w="1324" w:type="dxa"/>
          </w:tcPr>
          <w:p w:rsidR="00C90FA2" w:rsidRPr="00031B1E" w:rsidRDefault="00C90FA2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7743" w:type="dxa"/>
            <w:vAlign w:val="center"/>
          </w:tcPr>
          <w:p w:rsidR="00C90FA2" w:rsidRPr="00031B1E" w:rsidRDefault="00C90FA2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表示日期，格式为</w:t>
            </w:r>
            <w:proofErr w:type="spellStart"/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yyyy</w:t>
            </w:r>
            <w:proofErr w:type="spellEnd"/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-mm-</w:t>
            </w:r>
            <w:proofErr w:type="spellStart"/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dd</w:t>
            </w:r>
            <w:proofErr w:type="spellEnd"/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（年月日）。如：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2005-06-11</w:t>
            </w:r>
          </w:p>
        </w:tc>
      </w:tr>
      <w:tr w:rsidR="00C90FA2" w:rsidRPr="00031B1E" w:rsidTr="00806EDE">
        <w:trPr>
          <w:trHeight w:val="510"/>
          <w:jc w:val="center"/>
        </w:trPr>
        <w:tc>
          <w:tcPr>
            <w:tcW w:w="1324" w:type="dxa"/>
          </w:tcPr>
          <w:p w:rsidR="00C90FA2" w:rsidRPr="00031B1E" w:rsidRDefault="00C90FA2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7743" w:type="dxa"/>
            <w:vAlign w:val="center"/>
          </w:tcPr>
          <w:p w:rsidR="00C90FA2" w:rsidRPr="00031B1E" w:rsidRDefault="00C90FA2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表示时间，格式为</w:t>
            </w:r>
            <w:r w:rsidR="00BF6E0F"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24</w:t>
            </w:r>
            <w:r w:rsidR="00BF6E0F"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时</w:t>
            </w:r>
            <w:r w:rsidR="00BF6E0F"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制的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HH:MM:SS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（时分秒）。如：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11:28:21</w:t>
            </w:r>
          </w:p>
        </w:tc>
      </w:tr>
      <w:tr w:rsidR="00C90FA2" w:rsidRPr="00031B1E" w:rsidTr="00806EDE">
        <w:trPr>
          <w:trHeight w:val="510"/>
          <w:jc w:val="center"/>
        </w:trPr>
        <w:tc>
          <w:tcPr>
            <w:tcW w:w="1324" w:type="dxa"/>
            <w:vAlign w:val="center"/>
          </w:tcPr>
          <w:p w:rsidR="00C90FA2" w:rsidRPr="00031B1E" w:rsidRDefault="00900A94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Decimal</w:t>
            </w:r>
          </w:p>
        </w:tc>
        <w:tc>
          <w:tcPr>
            <w:tcW w:w="7743" w:type="dxa"/>
            <w:vAlign w:val="center"/>
          </w:tcPr>
          <w:p w:rsidR="00C90FA2" w:rsidRPr="00031B1E" w:rsidRDefault="00900A94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表示金额以外的浮点型数字，如面积、分成比例等。不能包含逗号等分隔符，如：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12.053</w:t>
            </w:r>
          </w:p>
        </w:tc>
      </w:tr>
    </w:tbl>
    <w:p w:rsidR="00C83978" w:rsidRPr="00031B1E" w:rsidRDefault="005338D2" w:rsidP="00806EDE">
      <w:pPr>
        <w:spacing w:line="578" w:lineRule="exact"/>
        <w:ind w:firstLineChars="200" w:firstLine="640"/>
        <w:rPr>
          <w:rFonts w:eastAsia="方正黑体_GBK" w:cs="方正小标宋简体"/>
          <w:color w:val="000000" w:themeColor="text1"/>
          <w:sz w:val="32"/>
          <w:szCs w:val="32"/>
        </w:rPr>
      </w:pPr>
      <w:r w:rsidRPr="00031B1E">
        <w:rPr>
          <w:rFonts w:eastAsia="方正黑体_GBK" w:cs="方正小标宋简体" w:hint="eastAsia"/>
          <w:color w:val="000000" w:themeColor="text1"/>
          <w:sz w:val="32"/>
          <w:szCs w:val="32"/>
        </w:rPr>
        <w:t>二、数据要素及组织结构</w:t>
      </w:r>
    </w:p>
    <w:p w:rsidR="00C90FA2" w:rsidRPr="00031B1E" w:rsidRDefault="005338D2" w:rsidP="00806EDE">
      <w:pPr>
        <w:spacing w:line="578" w:lineRule="exact"/>
        <w:ind w:firstLineChars="200" w:firstLine="640"/>
        <w:rPr>
          <w:rFonts w:eastAsia="方正楷体_GBK" w:cs="方正小标宋简体"/>
          <w:color w:val="000000" w:themeColor="text1"/>
          <w:sz w:val="32"/>
          <w:szCs w:val="32"/>
        </w:rPr>
      </w:pPr>
      <w:r w:rsidRPr="00031B1E">
        <w:rPr>
          <w:rFonts w:eastAsia="方正楷体_GBK" w:cs="方正小标宋简体" w:hint="eastAsia"/>
          <w:color w:val="000000" w:themeColor="text1"/>
          <w:sz w:val="32"/>
          <w:szCs w:val="32"/>
        </w:rPr>
        <w:t>（一）总体结构</w:t>
      </w:r>
    </w:p>
    <w:p w:rsidR="00C90FA2" w:rsidRPr="00031B1E" w:rsidRDefault="005338D2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lastRenderedPageBreak/>
        <w:t>电子缴款书由头部、票面信息、</w:t>
      </w:r>
      <w:r w:rsidR="00F32BCE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</w:t>
      </w:r>
      <w:r w:rsidR="000E4266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3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部分构成，总体结构如下</w:t>
      </w:r>
      <w:r w:rsidR="00073D03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：</w:t>
      </w:r>
    </w:p>
    <w:tbl>
      <w:tblPr>
        <w:tblStyle w:val="af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3510"/>
        <w:gridCol w:w="1843"/>
        <w:gridCol w:w="1066"/>
        <w:gridCol w:w="876"/>
        <w:gridCol w:w="1009"/>
      </w:tblGrid>
      <w:tr w:rsidR="00AF4AD6" w:rsidRPr="00031B1E" w:rsidTr="00DA3D3C">
        <w:trPr>
          <w:trHeight w:val="510"/>
          <w:jc w:val="center"/>
        </w:trPr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510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字段</w:t>
            </w:r>
          </w:p>
        </w:tc>
        <w:tc>
          <w:tcPr>
            <w:tcW w:w="1843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06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长度</w:t>
            </w:r>
          </w:p>
        </w:tc>
        <w:tc>
          <w:tcPr>
            <w:tcW w:w="1009" w:type="dxa"/>
            <w:vAlign w:val="center"/>
          </w:tcPr>
          <w:p w:rsidR="00AF4AD6" w:rsidRPr="00031B1E" w:rsidRDefault="006225B6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AF4AD6" w:rsidRPr="00031B1E" w:rsidTr="00DA3D3C">
        <w:trPr>
          <w:trHeight w:val="510"/>
          <w:jc w:val="center"/>
        </w:trPr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:rsidR="00AF4AD6" w:rsidRPr="00031B1E" w:rsidRDefault="00AF4AD6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</w:t>
            </w:r>
          </w:p>
        </w:tc>
        <w:tc>
          <w:tcPr>
            <w:tcW w:w="1843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电子</w:t>
            </w: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缴款书</w:t>
            </w:r>
          </w:p>
        </w:tc>
        <w:tc>
          <w:tcPr>
            <w:tcW w:w="106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根</w:t>
            </w: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AF4AD6" w:rsidRPr="00031B1E" w:rsidTr="00DA3D3C">
        <w:trPr>
          <w:trHeight w:val="510"/>
          <w:jc w:val="center"/>
        </w:trPr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:rsidR="00AF4AD6" w:rsidRPr="00031B1E" w:rsidRDefault="00AF4AD6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HEADER</w:t>
            </w:r>
          </w:p>
        </w:tc>
        <w:tc>
          <w:tcPr>
            <w:tcW w:w="1843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头部</w:t>
            </w:r>
          </w:p>
        </w:tc>
        <w:tc>
          <w:tcPr>
            <w:tcW w:w="106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AF4AD6" w:rsidRPr="00031B1E" w:rsidTr="00DA3D3C">
        <w:trPr>
          <w:trHeight w:val="510"/>
          <w:jc w:val="center"/>
        </w:trPr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AF4AD6" w:rsidRPr="00031B1E" w:rsidRDefault="00AF4AD6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EINVOICE_DATA</w:t>
            </w:r>
          </w:p>
        </w:tc>
        <w:tc>
          <w:tcPr>
            <w:tcW w:w="1843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票面</w:t>
            </w: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信息</w:t>
            </w:r>
          </w:p>
        </w:tc>
        <w:tc>
          <w:tcPr>
            <w:tcW w:w="106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AF4AD6" w:rsidRPr="00031B1E" w:rsidTr="00DA3D3C">
        <w:trPr>
          <w:trHeight w:val="510"/>
          <w:jc w:val="center"/>
        </w:trPr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0" w:type="dxa"/>
            <w:vAlign w:val="center"/>
          </w:tcPr>
          <w:p w:rsidR="00AF4AD6" w:rsidRPr="00031B1E" w:rsidRDefault="00AF4AD6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EINVOICE_SIGNATURE</w:t>
            </w:r>
          </w:p>
        </w:tc>
        <w:tc>
          <w:tcPr>
            <w:tcW w:w="1843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电子</w:t>
            </w: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签名</w:t>
            </w:r>
          </w:p>
        </w:tc>
        <w:tc>
          <w:tcPr>
            <w:tcW w:w="106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76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AF4AD6" w:rsidRPr="00031B1E" w:rsidRDefault="00AF4AD6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</w:tbl>
    <w:p w:rsidR="005338D2" w:rsidRPr="00031B1E" w:rsidRDefault="00020798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其中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，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“</w:t>
      </w:r>
      <w:r w:rsidR="006225B6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备注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</w:t>
      </w:r>
      <w:r w:rsidR="00D11FA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项</w:t>
      </w:r>
      <w:r w:rsidR="00D11FAA" w:rsidRPr="00031B1E">
        <w:rPr>
          <w:rFonts w:eastAsia="方正仿宋_GBK" w:cs="方正小标宋简体"/>
          <w:color w:val="000000" w:themeColor="text1"/>
          <w:sz w:val="32"/>
          <w:szCs w:val="32"/>
        </w:rPr>
        <w:t>中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的“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M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</w:t>
      </w:r>
      <w:r w:rsidR="00D11FA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表示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该</w:t>
      </w:r>
      <w:r w:rsidR="00855C6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数据或</w:t>
      </w:r>
      <w:r w:rsidR="00855C61" w:rsidRPr="00031B1E">
        <w:rPr>
          <w:rFonts w:eastAsia="方正仿宋_GBK" w:cs="方正小标宋简体"/>
          <w:color w:val="000000" w:themeColor="text1"/>
          <w:sz w:val="32"/>
          <w:szCs w:val="32"/>
        </w:rPr>
        <w:t>者</w:t>
      </w:r>
      <w:r w:rsidR="00855C6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数据</w:t>
      </w:r>
      <w:r w:rsidR="00855C61" w:rsidRPr="00031B1E">
        <w:rPr>
          <w:rFonts w:eastAsia="方正仿宋_GBK" w:cs="方正小标宋简体"/>
          <w:color w:val="000000" w:themeColor="text1"/>
          <w:sz w:val="32"/>
          <w:szCs w:val="32"/>
        </w:rPr>
        <w:t>结构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必须体现和</w:t>
      </w:r>
      <w:r w:rsidR="0002612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赋值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，“</w:t>
      </w:r>
      <w:r w:rsidR="00EC7600" w:rsidRPr="00031B1E">
        <w:rPr>
          <w:rFonts w:eastAsia="方正仿宋_GBK" w:cs="方正小标宋简体"/>
          <w:color w:val="000000" w:themeColor="text1"/>
          <w:sz w:val="32"/>
          <w:szCs w:val="32"/>
        </w:rPr>
        <w:t>O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</w:t>
      </w:r>
      <w:r w:rsidR="00D06BB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表示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该</w:t>
      </w:r>
      <w:r w:rsidR="00855C6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数据或者</w:t>
      </w:r>
      <w:r w:rsidR="00855C61" w:rsidRPr="00031B1E">
        <w:rPr>
          <w:rFonts w:eastAsia="方正仿宋_GBK" w:cs="方正小标宋简体"/>
          <w:color w:val="000000" w:themeColor="text1"/>
          <w:sz w:val="32"/>
          <w:szCs w:val="32"/>
        </w:rPr>
        <w:t>数据结构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必须体现但可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以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选择</w:t>
      </w:r>
      <w:r w:rsidR="0002612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是否</w:t>
      </w:r>
      <w:r w:rsidR="0002612A" w:rsidRPr="00031B1E">
        <w:rPr>
          <w:rFonts w:eastAsia="方正仿宋_GBK" w:cs="方正小标宋简体"/>
          <w:color w:val="000000" w:themeColor="text1"/>
          <w:sz w:val="32"/>
          <w:szCs w:val="32"/>
        </w:rPr>
        <w:t>赋值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</w:p>
    <w:p w:rsidR="005338D2" w:rsidRPr="00031B1E" w:rsidRDefault="00FE1737" w:rsidP="00806EDE">
      <w:pPr>
        <w:spacing w:line="578" w:lineRule="exact"/>
        <w:ind w:firstLineChars="200" w:firstLine="640"/>
        <w:rPr>
          <w:rFonts w:eastAsia="方正楷体_GBK" w:cs="方正小标宋简体"/>
          <w:color w:val="000000" w:themeColor="text1"/>
          <w:sz w:val="32"/>
          <w:szCs w:val="32"/>
        </w:rPr>
      </w:pPr>
      <w:r w:rsidRPr="00031B1E">
        <w:rPr>
          <w:rFonts w:eastAsia="方正楷体_GBK" w:cs="方正小标宋简体" w:hint="eastAsia"/>
          <w:color w:val="000000" w:themeColor="text1"/>
          <w:sz w:val="32"/>
          <w:szCs w:val="32"/>
        </w:rPr>
        <w:t>（二）电子缴款书头部</w:t>
      </w:r>
    </w:p>
    <w:p w:rsidR="005338D2" w:rsidRPr="00031B1E" w:rsidRDefault="006B5758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电子缴款书头部包括标签、标识、版本等</w:t>
      </w:r>
      <w:r w:rsidR="005D5080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数据</w:t>
      </w:r>
      <w:r w:rsidR="00EA7572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要素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  <w:r w:rsidR="003B204F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具体结构</w:t>
      </w:r>
      <w:r w:rsidR="003B204F" w:rsidRPr="00031B1E">
        <w:rPr>
          <w:rFonts w:eastAsia="方正仿宋_GBK" w:cs="方正小标宋简体"/>
          <w:color w:val="000000" w:themeColor="text1"/>
          <w:sz w:val="32"/>
          <w:szCs w:val="32"/>
        </w:rPr>
        <w:t>如下：</w:t>
      </w:r>
    </w:p>
    <w:tbl>
      <w:tblPr>
        <w:tblStyle w:val="af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3510"/>
        <w:gridCol w:w="1843"/>
        <w:gridCol w:w="1068"/>
        <w:gridCol w:w="876"/>
        <w:gridCol w:w="1009"/>
      </w:tblGrid>
      <w:tr w:rsidR="00721859" w:rsidRPr="00031B1E" w:rsidTr="00D867BE">
        <w:trPr>
          <w:trHeight w:val="510"/>
          <w:jc w:val="center"/>
        </w:trPr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510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字段</w:t>
            </w:r>
          </w:p>
        </w:tc>
        <w:tc>
          <w:tcPr>
            <w:tcW w:w="1843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068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长度</w:t>
            </w:r>
          </w:p>
        </w:tc>
        <w:tc>
          <w:tcPr>
            <w:tcW w:w="1009" w:type="dxa"/>
            <w:vAlign w:val="center"/>
          </w:tcPr>
          <w:p w:rsidR="00721859" w:rsidRPr="00031B1E" w:rsidRDefault="006225B6" w:rsidP="00806EDE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721859" w:rsidRPr="00031B1E" w:rsidTr="00D867BE">
        <w:trPr>
          <w:trHeight w:val="510"/>
          <w:jc w:val="center"/>
        </w:trPr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:rsidR="00721859" w:rsidRPr="00031B1E" w:rsidRDefault="00721859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HEADER</w:t>
            </w:r>
          </w:p>
        </w:tc>
        <w:tc>
          <w:tcPr>
            <w:tcW w:w="1843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头部</w:t>
            </w:r>
          </w:p>
        </w:tc>
        <w:tc>
          <w:tcPr>
            <w:tcW w:w="1068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721859" w:rsidRPr="00031B1E" w:rsidTr="00D867BE">
        <w:trPr>
          <w:trHeight w:val="510"/>
          <w:jc w:val="center"/>
        </w:trPr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:rsidR="00721859" w:rsidRPr="00031B1E" w:rsidRDefault="00721859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EINVOICE_TAG</w:t>
            </w:r>
          </w:p>
        </w:tc>
        <w:tc>
          <w:tcPr>
            <w:tcW w:w="1843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标签</w:t>
            </w:r>
          </w:p>
        </w:tc>
        <w:tc>
          <w:tcPr>
            <w:tcW w:w="1068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9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721859" w:rsidRPr="00031B1E" w:rsidTr="00D867BE">
        <w:trPr>
          <w:trHeight w:val="510"/>
          <w:jc w:val="center"/>
        </w:trPr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721859" w:rsidRPr="00031B1E" w:rsidRDefault="00721859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EINVOICE_ID</w:t>
            </w:r>
          </w:p>
        </w:tc>
        <w:tc>
          <w:tcPr>
            <w:tcW w:w="1843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标识</w:t>
            </w:r>
          </w:p>
        </w:tc>
        <w:tc>
          <w:tcPr>
            <w:tcW w:w="1068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M</w:t>
            </w:r>
          </w:p>
        </w:tc>
      </w:tr>
      <w:tr w:rsidR="00721859" w:rsidRPr="00031B1E" w:rsidTr="00D867BE">
        <w:trPr>
          <w:trHeight w:val="510"/>
          <w:jc w:val="center"/>
        </w:trPr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0" w:type="dxa"/>
            <w:vAlign w:val="center"/>
          </w:tcPr>
          <w:p w:rsidR="00721859" w:rsidRPr="00031B1E" w:rsidRDefault="00721859" w:rsidP="00806EDE">
            <w:pPr>
              <w:spacing w:line="400" w:lineRule="exac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VERSION</w:t>
            </w:r>
          </w:p>
        </w:tc>
        <w:tc>
          <w:tcPr>
            <w:tcW w:w="1843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版本</w:t>
            </w:r>
          </w:p>
        </w:tc>
        <w:tc>
          <w:tcPr>
            <w:tcW w:w="1068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876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009" w:type="dxa"/>
            <w:vAlign w:val="center"/>
          </w:tcPr>
          <w:p w:rsidR="00721859" w:rsidRPr="00031B1E" w:rsidRDefault="00721859" w:rsidP="00806EDE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M</w:t>
            </w:r>
          </w:p>
        </w:tc>
      </w:tr>
    </w:tbl>
    <w:p w:rsidR="00092DFF" w:rsidRPr="00031B1E" w:rsidRDefault="00092DFF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、标签</w:t>
      </w:r>
      <w:r w:rsidR="00CC5196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  <w:r w:rsidR="0051327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标签</w:t>
      </w:r>
      <w:r w:rsidR="00513278" w:rsidRPr="00031B1E">
        <w:rPr>
          <w:rFonts w:eastAsia="方正仿宋_GBK" w:cs="方正小标宋简体"/>
          <w:color w:val="000000" w:themeColor="text1"/>
          <w:sz w:val="32"/>
          <w:szCs w:val="32"/>
        </w:rPr>
        <w:t>结构为</w:t>
      </w:r>
      <w:r w:rsidR="00513278" w:rsidRPr="00031B1E">
        <w:rPr>
          <w:rFonts w:eastAsia="方正仿宋_GBK" w:cs="方正小标宋简体"/>
          <w:color w:val="000000" w:themeColor="text1"/>
          <w:sz w:val="32"/>
          <w:szCs w:val="32"/>
        </w:rPr>
        <w:t>“</w:t>
      </w:r>
      <w:r w:rsidR="0051327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="00513278" w:rsidRPr="00031B1E">
        <w:rPr>
          <w:rFonts w:eastAsia="方正仿宋_GBK" w:cs="方正小标宋简体"/>
          <w:color w:val="000000" w:themeColor="text1"/>
          <w:sz w:val="32"/>
          <w:szCs w:val="32"/>
        </w:rPr>
        <w:t>缴款书</w:t>
      </w:r>
      <w:r w:rsidR="0051327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标识</w:t>
      </w:r>
      <w:r w:rsidR="0051327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-</w:t>
      </w:r>
      <w:r w:rsidR="0051327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监管</w:t>
      </w:r>
      <w:r w:rsidR="00513278" w:rsidRPr="00031B1E">
        <w:rPr>
          <w:rFonts w:eastAsia="方正仿宋_GBK" w:cs="方正小标宋简体"/>
          <w:color w:val="000000" w:themeColor="text1"/>
          <w:sz w:val="32"/>
          <w:szCs w:val="32"/>
        </w:rPr>
        <w:t>机构行政区划代码</w:t>
      </w:r>
      <w:r w:rsidR="00513278" w:rsidRPr="00031B1E">
        <w:rPr>
          <w:rFonts w:eastAsia="方正仿宋_GBK" w:cs="方正小标宋简体"/>
          <w:color w:val="000000" w:themeColor="text1"/>
          <w:sz w:val="32"/>
          <w:szCs w:val="32"/>
        </w:rPr>
        <w:t>”</w:t>
      </w:r>
      <w:r w:rsidR="0051327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，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其值固定为“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CZ-EI-50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”。电子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缴款书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标识为“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CZ-EI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”，重庆市监管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机构行政区划代码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为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“50”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</w:p>
    <w:p w:rsidR="00092DFF" w:rsidRPr="00031B1E" w:rsidRDefault="00092DFF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2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标识</w:t>
      </w:r>
      <w:r w:rsidR="00CC5196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标识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结构为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缴款书代码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-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缴款书号码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”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的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反转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，其中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电子缴款书代码</w:t>
      </w:r>
      <w:r w:rsidR="00944E8E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值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“500301YY”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的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YY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指具体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年度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  <w:r w:rsidR="001F0DBE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lastRenderedPageBreak/>
        <w:t>具体</w:t>
      </w:r>
      <w:r w:rsidR="001F0DBE" w:rsidRPr="00031B1E">
        <w:rPr>
          <w:rFonts w:eastAsia="方正仿宋_GBK" w:cs="方正小标宋简体"/>
          <w:color w:val="000000" w:themeColor="text1"/>
          <w:sz w:val="32"/>
          <w:szCs w:val="32"/>
        </w:rPr>
        <w:t>标识由</w:t>
      </w:r>
      <w:r w:rsidR="009304E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单位</w:t>
      </w:r>
      <w:r w:rsidR="009304EA" w:rsidRPr="00031B1E">
        <w:rPr>
          <w:rFonts w:eastAsia="方正仿宋_GBK" w:cs="方正小标宋简体"/>
          <w:color w:val="000000" w:themeColor="text1"/>
          <w:sz w:val="32"/>
          <w:szCs w:val="32"/>
        </w:rPr>
        <w:t>业务系统</w:t>
      </w:r>
      <w:r w:rsidR="005520F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使用</w:t>
      </w:r>
      <w:proofErr w:type="gramStart"/>
      <w:r w:rsidR="009304EA" w:rsidRPr="00031B1E">
        <w:rPr>
          <w:rFonts w:eastAsia="方正仿宋_GBK" w:cs="方正小标宋简体"/>
          <w:color w:val="000000" w:themeColor="text1"/>
          <w:sz w:val="32"/>
          <w:szCs w:val="32"/>
        </w:rPr>
        <w:t>缴款码向国标</w:t>
      </w:r>
      <w:proofErr w:type="gramEnd"/>
      <w:r w:rsidR="009304EA" w:rsidRPr="00031B1E">
        <w:rPr>
          <w:rFonts w:eastAsia="方正仿宋_GBK" w:cs="方正小标宋简体"/>
          <w:color w:val="000000" w:themeColor="text1"/>
          <w:sz w:val="32"/>
          <w:szCs w:val="32"/>
        </w:rPr>
        <w:t>系统查询</w:t>
      </w:r>
      <w:r w:rsidR="009304E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获取</w:t>
      </w:r>
      <w:r w:rsidR="009304EA" w:rsidRPr="00031B1E">
        <w:rPr>
          <w:rFonts w:eastAsia="方正仿宋_GBK" w:cs="方正小标宋简体"/>
          <w:color w:val="000000" w:themeColor="text1"/>
          <w:sz w:val="32"/>
          <w:szCs w:val="32"/>
        </w:rPr>
        <w:t>。</w:t>
      </w:r>
    </w:p>
    <w:p w:rsidR="00682E25" w:rsidRPr="00031B1E" w:rsidRDefault="00682E25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3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版本</w:t>
      </w:r>
      <w:r w:rsidR="00CC5196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  <w:r w:rsidR="0041604E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目前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版本值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固定为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2.0.0.1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”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，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由财政部</w:t>
      </w:r>
      <w:r w:rsidR="00990783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负责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设定。</w:t>
      </w:r>
    </w:p>
    <w:p w:rsidR="005E235F" w:rsidRPr="00031B1E" w:rsidRDefault="006D392C" w:rsidP="00806EDE">
      <w:pPr>
        <w:spacing w:line="578" w:lineRule="exact"/>
        <w:ind w:firstLineChars="200" w:firstLine="640"/>
        <w:rPr>
          <w:rFonts w:eastAsia="方正楷体_GBK" w:cs="方正小标宋简体"/>
          <w:color w:val="000000" w:themeColor="text1"/>
          <w:sz w:val="32"/>
          <w:szCs w:val="32"/>
        </w:rPr>
      </w:pPr>
      <w:r w:rsidRPr="00031B1E">
        <w:rPr>
          <w:rFonts w:eastAsia="方正楷体_GBK" w:cs="方正小标宋简体" w:hint="eastAsia"/>
          <w:color w:val="000000" w:themeColor="text1"/>
          <w:sz w:val="32"/>
          <w:szCs w:val="32"/>
        </w:rPr>
        <w:t>（三）电子缴款书票面信息</w:t>
      </w:r>
    </w:p>
    <w:p w:rsidR="005E235F" w:rsidRPr="00031B1E" w:rsidRDefault="00EA7572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电子缴款书票面信息包括基本信息、</w:t>
      </w:r>
      <w:r w:rsidR="005D5080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明细信息、辅助明细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等</w:t>
      </w:r>
      <w:r w:rsidR="005D5080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数据要素</w:t>
      </w:r>
      <w:r w:rsidR="005D5080" w:rsidRPr="00031B1E">
        <w:rPr>
          <w:rFonts w:eastAsia="方正仿宋_GBK" w:cs="方正小标宋简体"/>
          <w:color w:val="000000" w:themeColor="text1"/>
          <w:sz w:val="32"/>
          <w:szCs w:val="32"/>
        </w:rPr>
        <w:t>。</w:t>
      </w:r>
      <w:r w:rsidR="00782ACE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具体</w:t>
      </w:r>
      <w:r w:rsidR="00782ACE" w:rsidRPr="00031B1E">
        <w:rPr>
          <w:rFonts w:eastAsia="方正仿宋_GBK" w:cs="方正小标宋简体"/>
          <w:color w:val="000000" w:themeColor="text1"/>
          <w:sz w:val="32"/>
          <w:szCs w:val="32"/>
        </w:rPr>
        <w:t>结构如下：</w:t>
      </w:r>
    </w:p>
    <w:tbl>
      <w:tblPr>
        <w:tblStyle w:val="afff0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550"/>
        <w:gridCol w:w="2233"/>
        <w:gridCol w:w="1222"/>
        <w:gridCol w:w="792"/>
        <w:gridCol w:w="850"/>
      </w:tblGrid>
      <w:tr w:rsidR="00C34A67" w:rsidRPr="00031B1E" w:rsidTr="00D007A7">
        <w:trPr>
          <w:trHeight w:val="510"/>
          <w:tblHeader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806EDE">
            <w:pPr>
              <w:spacing w:line="400" w:lineRule="exact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806EDE">
            <w:pPr>
              <w:spacing w:line="400" w:lineRule="exact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字段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806EDE">
            <w:pPr>
              <w:spacing w:line="400" w:lineRule="exact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806EDE">
            <w:pPr>
              <w:spacing w:line="400" w:lineRule="exact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806EDE">
            <w:pPr>
              <w:spacing w:line="400" w:lineRule="exact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长度</w:t>
            </w:r>
          </w:p>
        </w:tc>
        <w:tc>
          <w:tcPr>
            <w:tcW w:w="850" w:type="dxa"/>
            <w:vAlign w:val="center"/>
          </w:tcPr>
          <w:p w:rsidR="00FC15DA" w:rsidRPr="00031B1E" w:rsidRDefault="006225B6" w:rsidP="00806EDE">
            <w:pPr>
              <w:spacing w:line="400" w:lineRule="exact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EINVOICE_DATA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票面信息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MAIN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基本信息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NON_TAX_PAY_NO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票号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NON_TAX_PAY_CODE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缴款码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RANDOM_NUMBER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校验码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50" w:type="dxa"/>
            <w:vAlign w:val="center"/>
          </w:tcPr>
          <w:p w:rsidR="00FC15DA" w:rsidRPr="00BE0C30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88"/>
                <w:sz w:val="28"/>
                <w:szCs w:val="28"/>
              </w:rPr>
            </w:pPr>
            <w:r w:rsidRPr="00BE0C30">
              <w:rPr>
                <w:rFonts w:ascii="Times New Roman" w:eastAsia="方正仿宋_GBK" w:cs="方正小标宋简体"/>
                <w:color w:val="000000" w:themeColor="text1"/>
                <w:w w:val="88"/>
                <w:sz w:val="28"/>
                <w:szCs w:val="28"/>
              </w:rPr>
              <w:t>EINVOICE_SPECIMEN_CODE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模板代码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  <w:t>SUPERVISOR_AREA_CODE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监管机构代码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BILL_DATE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开票日期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BILL_TIME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开票时间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PAID_AMT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缴款金额</w:t>
            </w:r>
          </w:p>
        </w:tc>
        <w:tc>
          <w:tcPr>
            <w:tcW w:w="1222" w:type="dxa"/>
            <w:vAlign w:val="center"/>
          </w:tcPr>
          <w:p w:rsidR="00FC15DA" w:rsidRPr="00BE0C30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</w:pPr>
            <w:r w:rsidRPr="00BE0C30"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  <w:t>Currency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EXEC_AGENCY_PARTY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执收单位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EXEC_AGENCY_CODE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执收单位代码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EXEC_AGENCY_NAME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执收单位名称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REC_ACCT_TYPE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w w:val="90"/>
                <w:sz w:val="28"/>
                <w:szCs w:val="28"/>
              </w:rPr>
              <w:t>收款账户类型代码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PAYEE_ACCT_NAME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收款人全称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PAYEE_ACCT_NO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收款人账号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50" w:type="dxa"/>
            <w:vAlign w:val="center"/>
          </w:tcPr>
          <w:p w:rsidR="00FC15DA" w:rsidRPr="00BE0C30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</w:pPr>
            <w:r w:rsidRPr="00BE0C30"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  <w:t>PAYEE_ACCT_BANK_NAME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收款人开户银行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PAYER_PARTY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缴款人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  <w:t>PAYER_PARTY_TYPE_CODE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缴款</w:t>
            </w:r>
            <w:proofErr w:type="gramStart"/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人类型</w:t>
            </w:r>
            <w:proofErr w:type="gramEnd"/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PAYER_PARTY_CODE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缴款人代码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PAYER_NAME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缴款人全称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PAYER_ACC_NO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缴款人账号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PAYER_OPEN_BANK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缴款人开户银行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PAY_IN_MET_CODE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收缴方式代码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BIZ_CODE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业务流水号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REMARK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经办人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CHECKER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复核人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SUPERVISOR_REMARK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财政部门备注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MAIN_EXT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基本信息扩展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50" w:type="dxa"/>
            <w:vAlign w:val="center"/>
          </w:tcPr>
          <w:p w:rsidR="00FC15DA" w:rsidRPr="005F62D7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95"/>
                <w:sz w:val="28"/>
                <w:szCs w:val="28"/>
              </w:rPr>
            </w:pPr>
            <w:r w:rsidRPr="005F62D7">
              <w:rPr>
                <w:rFonts w:ascii="Times New Roman" w:eastAsia="方正仿宋_GBK" w:cs="方正小标宋简体"/>
                <w:color w:val="000000" w:themeColor="text1"/>
                <w:w w:val="95"/>
                <w:sz w:val="28"/>
                <w:szCs w:val="28"/>
              </w:rPr>
              <w:t>RELATED_INVOICE_CODE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关联票据代码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50" w:type="dxa"/>
            <w:vAlign w:val="center"/>
          </w:tcPr>
          <w:p w:rsidR="00FC15DA" w:rsidRPr="00E16E22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85"/>
                <w:sz w:val="28"/>
                <w:szCs w:val="28"/>
              </w:rPr>
            </w:pPr>
            <w:r w:rsidRPr="00E16E22">
              <w:rPr>
                <w:rFonts w:ascii="Times New Roman" w:eastAsia="方正仿宋_GBK" w:cs="方正小标宋简体"/>
                <w:color w:val="000000" w:themeColor="text1"/>
                <w:w w:val="85"/>
                <w:sz w:val="28"/>
                <w:szCs w:val="28"/>
              </w:rPr>
              <w:t>RELATED_INVOICE_NUMBER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关联票据号码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INVOICING_PARTY_SEAL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执收单位印章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SEAL_ID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印章编号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SEAL_NAME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印章名称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SEAL_HASH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印章</w:t>
            </w:r>
            <w:r w:rsidR="00C926D6"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哈希</w:t>
            </w:r>
            <w:r w:rsidR="00C926D6"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值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50" w:type="dxa"/>
            <w:vAlign w:val="center"/>
          </w:tcPr>
          <w:p w:rsidR="00FC15DA" w:rsidRPr="00D958A6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</w:pPr>
            <w:r w:rsidRPr="00D958A6"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  <w:t>SUPERVISOR_PARTY_SEAL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财政部门印章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SEAL_ID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印章编号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lastRenderedPageBreak/>
              <w:t>41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SEAL_NAME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印章名称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SEAL_HASH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印章</w:t>
            </w:r>
            <w:r w:rsidR="00C926D6"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哈希</w:t>
            </w:r>
            <w:r w:rsidR="00C926D6"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值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DETAILS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明细信息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NON_TAX_CODE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项目编码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NON_TAX_PROJ_CODE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项目识别码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NON_TAX_NAME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PAY_NUMBER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Decimal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15,4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CHARGE_STAND_UNIT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计量单位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CHARGE_STAND_NAME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收缴标准名称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CHARGE_STAND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收缴标准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Decimal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15,4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PAID_DETAIL_AMT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项目金额</w:t>
            </w:r>
          </w:p>
        </w:tc>
        <w:tc>
          <w:tcPr>
            <w:tcW w:w="1222" w:type="dxa"/>
            <w:vAlign w:val="center"/>
          </w:tcPr>
          <w:p w:rsidR="00FC15DA" w:rsidRPr="005B00E8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w w:val="95"/>
                <w:sz w:val="28"/>
                <w:szCs w:val="28"/>
              </w:rPr>
            </w:pPr>
            <w:r w:rsidRPr="005B00E8">
              <w:rPr>
                <w:rFonts w:ascii="Times New Roman" w:eastAsia="方正仿宋_GBK" w:cs="方正小标宋简体"/>
                <w:color w:val="000000" w:themeColor="text1"/>
                <w:w w:val="95"/>
                <w:sz w:val="28"/>
                <w:szCs w:val="28"/>
              </w:rPr>
              <w:t>Currency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C34A67" w:rsidRPr="00031B1E" w:rsidTr="00D007A7">
        <w:trPr>
          <w:trHeight w:val="510"/>
          <w:jc w:val="center"/>
        </w:trPr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5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ITEM_REMARK</w:t>
            </w:r>
          </w:p>
        </w:tc>
        <w:tc>
          <w:tcPr>
            <w:tcW w:w="2233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项目备注</w:t>
            </w:r>
          </w:p>
        </w:tc>
        <w:tc>
          <w:tcPr>
            <w:tcW w:w="122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792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50" w:type="dxa"/>
            <w:vAlign w:val="center"/>
          </w:tcPr>
          <w:p w:rsidR="00FC15DA" w:rsidRPr="00031B1E" w:rsidRDefault="00FC15DA" w:rsidP="00BE0C30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O</w:t>
            </w:r>
          </w:p>
        </w:tc>
      </w:tr>
    </w:tbl>
    <w:p w:rsidR="0087274E" w:rsidRPr="00031B1E" w:rsidRDefault="006D269D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、代码。电子缴款书代码值固定为“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500301YY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”，其中的变量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YY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指具体年度。</w:t>
      </w:r>
      <w:r w:rsidR="0091419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具体代码由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单位业务系统使用</w:t>
      </w:r>
      <w:proofErr w:type="gramStart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缴款码向国标</w:t>
      </w:r>
      <w:proofErr w:type="gramEnd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系统查询获取。</w:t>
      </w:r>
    </w:p>
    <w:p w:rsidR="0023675A" w:rsidRPr="00031B1E" w:rsidRDefault="0023675A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2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</w:t>
      </w:r>
      <w:r w:rsidR="00201C22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票号。电子缴款书票号由国标系统为执收单位自动分配，动态赋码。</w:t>
      </w:r>
      <w:r w:rsidR="0091419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具体票号</w:t>
      </w:r>
      <w:r w:rsidR="00914191" w:rsidRPr="00031B1E">
        <w:rPr>
          <w:rFonts w:eastAsia="方正仿宋_GBK" w:cs="方正小标宋简体"/>
          <w:color w:val="000000" w:themeColor="text1"/>
          <w:sz w:val="32"/>
          <w:szCs w:val="32"/>
        </w:rPr>
        <w:t>由</w:t>
      </w:r>
      <w:r w:rsidR="00201C22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单位</w:t>
      </w:r>
      <w:r w:rsidR="00201C22" w:rsidRPr="00031B1E">
        <w:rPr>
          <w:rFonts w:eastAsia="方正仿宋_GBK" w:cs="方正小标宋简体"/>
          <w:color w:val="000000" w:themeColor="text1"/>
          <w:sz w:val="32"/>
          <w:szCs w:val="32"/>
        </w:rPr>
        <w:t>业务系统</w:t>
      </w:r>
      <w:r w:rsidR="00201C22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使用</w:t>
      </w:r>
      <w:proofErr w:type="gramStart"/>
      <w:r w:rsidR="00201C22" w:rsidRPr="00031B1E">
        <w:rPr>
          <w:rFonts w:eastAsia="方正仿宋_GBK" w:cs="方正小标宋简体"/>
          <w:color w:val="000000" w:themeColor="text1"/>
          <w:sz w:val="32"/>
          <w:szCs w:val="32"/>
        </w:rPr>
        <w:t>缴款码向国标</w:t>
      </w:r>
      <w:proofErr w:type="gramEnd"/>
      <w:r w:rsidR="00201C22" w:rsidRPr="00031B1E">
        <w:rPr>
          <w:rFonts w:eastAsia="方正仿宋_GBK" w:cs="方正小标宋简体"/>
          <w:color w:val="000000" w:themeColor="text1"/>
          <w:sz w:val="32"/>
          <w:szCs w:val="32"/>
        </w:rPr>
        <w:t>系</w:t>
      </w:r>
      <w:r w:rsidR="00201C22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统查询获取。</w:t>
      </w:r>
    </w:p>
    <w:p w:rsidR="00C71D1E" w:rsidRPr="00031B1E" w:rsidRDefault="00C71D1E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3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</w:t>
      </w:r>
      <w:r w:rsidR="00E03CA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收款账户类型代码。国标系统反馈的电子缴款书</w:t>
      </w:r>
      <w:r w:rsidR="000653E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模板固定</w:t>
      </w:r>
      <w:r w:rsidR="00E03CA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为“</w:t>
      </w:r>
      <w:r w:rsidR="00E03CA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</w:t>
      </w:r>
      <w:r w:rsidR="00E03CA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”，表示财政专户。</w:t>
      </w:r>
    </w:p>
    <w:p w:rsidR="008E2635" w:rsidRPr="00031B1E" w:rsidRDefault="008E2635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4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、收款人全称、收款人账号、收款人开户银行。单位业务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lastRenderedPageBreak/>
        <w:t>系统订单申请时确定的非税收入财政专户。</w:t>
      </w:r>
    </w:p>
    <w:p w:rsidR="0060503E" w:rsidRPr="00031B1E" w:rsidRDefault="0060503E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5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、缴款人类型。“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”表示个人，“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2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”表示单位。</w:t>
      </w:r>
    </w:p>
    <w:p w:rsidR="00A200D8" w:rsidRPr="00031B1E" w:rsidRDefault="006A7405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6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、缴款人全称、缴款人账号、缴款人开户银行。单位业务系统订单申请时采集的缴款人信息，柜台转账时必须准确录入缴款人账号和开户银行，其他缴款方式时可以为空，但需要使用空格字符串</w:t>
      </w:r>
      <w:r w:rsidR="00A200D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</w:p>
    <w:p w:rsidR="0060503E" w:rsidRPr="00031B1E" w:rsidRDefault="00A200D8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7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、收缴方式代码</w:t>
      </w:r>
      <w:r w:rsidR="006A740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”表示直接缴库，即通过财政部门建立的缴款渠道，将资金直接上缴非税收入财政专户。“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2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”表示集中汇缴，</w:t>
      </w:r>
      <w:proofErr w:type="gramStart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即将多</w:t>
      </w:r>
      <w:proofErr w:type="gramEnd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笔资金汇总之后上缴非税收入财政专户。</w:t>
      </w:r>
      <w:r w:rsidR="00F454D3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具体收缴方式代码由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单位业务系统使用</w:t>
      </w:r>
      <w:proofErr w:type="gramStart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缴款码向国标</w:t>
      </w:r>
      <w:proofErr w:type="gramEnd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系统查询获取。</w:t>
      </w:r>
    </w:p>
    <w:p w:rsidR="00EC730C" w:rsidRPr="00031B1E" w:rsidRDefault="00EC730C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8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、业务流水号。</w:t>
      </w:r>
      <w:r w:rsidR="00F5411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单位业务系统订单申请时确定的单位业务编号。</w:t>
      </w:r>
    </w:p>
    <w:p w:rsidR="00F5411A" w:rsidRPr="00031B1E" w:rsidRDefault="00F5411A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9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、备注。反映在电子缴款书备注栏的内容。</w:t>
      </w:r>
    </w:p>
    <w:p w:rsidR="007720AF" w:rsidRPr="00031B1E" w:rsidRDefault="007720AF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10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、财政部门备注。</w:t>
      </w:r>
      <w:r w:rsidR="001E29F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具体内容由单位业务系统使用</w:t>
      </w:r>
      <w:proofErr w:type="gramStart"/>
      <w:r w:rsidR="001E29F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缴款码向国标</w:t>
      </w:r>
      <w:proofErr w:type="gramEnd"/>
      <w:r w:rsidR="001E29F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系统查询获取。</w:t>
      </w:r>
    </w:p>
    <w:p w:rsidR="003C3CDE" w:rsidRPr="00031B1E" w:rsidRDefault="003C3CDE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11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、关联票据代码、关联票据号码。国标系统接口规范不提供填制红票功能，关联票据代码和号码不</w:t>
      </w:r>
      <w:r w:rsidR="00C728B2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需要赋值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</w:p>
    <w:p w:rsidR="000C5884" w:rsidRPr="00031B1E" w:rsidRDefault="000C5884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12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、执收单位印章。即单位印章图片描述，国标系统反馈的电子缴款书</w:t>
      </w:r>
      <w:r w:rsidR="000653E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模板固定</w:t>
      </w:r>
      <w:r w:rsidR="00DE039D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印章编号、印章名称、印章哈希值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</w:p>
    <w:p w:rsidR="00DE039D" w:rsidRPr="00031B1E" w:rsidRDefault="00DE039D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13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、财政部门印章。即财政部门印章图片描述，国标系统反馈的电子缴款书</w:t>
      </w:r>
      <w:r w:rsidR="000653E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模板固定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印章编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号、印章名称、印章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哈希</w:t>
      </w:r>
      <w:r w:rsidRPr="00031B1E">
        <w:rPr>
          <w:rFonts w:eastAsia="方正仿宋_GBK" w:cs="方正小标宋简体"/>
          <w:color w:val="000000" w:themeColor="text1"/>
          <w:sz w:val="32"/>
          <w:szCs w:val="32"/>
        </w:rPr>
        <w:t>值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</w:p>
    <w:p w:rsidR="005E235F" w:rsidRPr="00031B1E" w:rsidRDefault="00000279" w:rsidP="00806EDE">
      <w:pPr>
        <w:spacing w:line="578" w:lineRule="exact"/>
        <w:ind w:firstLineChars="200" w:firstLine="640"/>
        <w:rPr>
          <w:rFonts w:eastAsia="方正楷体_GBK" w:cs="方正小标宋简体"/>
          <w:color w:val="000000" w:themeColor="text1"/>
          <w:sz w:val="32"/>
          <w:szCs w:val="32"/>
        </w:rPr>
      </w:pPr>
      <w:r w:rsidRPr="00031B1E">
        <w:rPr>
          <w:rFonts w:eastAsia="方正楷体_GBK" w:cs="方正小标宋简体" w:hint="eastAsia"/>
          <w:color w:val="000000" w:themeColor="text1"/>
          <w:sz w:val="32"/>
          <w:szCs w:val="32"/>
        </w:rPr>
        <w:t>（四）电子缴款</w:t>
      </w:r>
      <w:proofErr w:type="gramStart"/>
      <w:r w:rsidRPr="00031B1E">
        <w:rPr>
          <w:rFonts w:eastAsia="方正楷体_GBK" w:cs="方正小标宋简体" w:hint="eastAsia"/>
          <w:color w:val="000000" w:themeColor="text1"/>
          <w:sz w:val="32"/>
          <w:szCs w:val="32"/>
        </w:rPr>
        <w:t>书</w:t>
      </w:r>
      <w:r w:rsidR="00D33431" w:rsidRPr="00031B1E">
        <w:rPr>
          <w:rFonts w:eastAsia="方正楷体_GBK" w:cs="方正小标宋简体" w:hint="eastAsia"/>
          <w:color w:val="000000" w:themeColor="text1"/>
          <w:sz w:val="32"/>
          <w:szCs w:val="32"/>
        </w:rPr>
        <w:t>电子</w:t>
      </w:r>
      <w:proofErr w:type="gramEnd"/>
      <w:r w:rsidRPr="00031B1E">
        <w:rPr>
          <w:rFonts w:eastAsia="方正楷体_GBK" w:cs="方正小标宋简体" w:hint="eastAsia"/>
          <w:color w:val="000000" w:themeColor="text1"/>
          <w:sz w:val="32"/>
          <w:szCs w:val="32"/>
        </w:rPr>
        <w:t>签名</w:t>
      </w:r>
    </w:p>
    <w:p w:rsidR="00333305" w:rsidRPr="00031B1E" w:rsidRDefault="00000279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lastRenderedPageBreak/>
        <w:t>电子缴款</w:t>
      </w:r>
      <w:proofErr w:type="gramStart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书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proofErr w:type="gramEnd"/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签名包括单位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签名、财政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签名两类，两类签名原文不同，计算方法相同。</w:t>
      </w:r>
      <w:r w:rsidR="0033330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单位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="0033330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签名原文为电子缴款书头部、票面信息。财政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="0033330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签名原文为单位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="0033330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签名原文的</w:t>
      </w:r>
      <w:r w:rsidR="0064543A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哈希</w:t>
      </w:r>
      <w:r w:rsidR="0033330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值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和</w:t>
      </w:r>
      <w:r w:rsidR="0033330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单位</w:t>
      </w:r>
      <w:r w:rsidR="00D33431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电子</w:t>
      </w:r>
      <w:r w:rsidR="00333305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签名。</w:t>
      </w:r>
      <w:r w:rsidR="00862D7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具体</w:t>
      </w:r>
      <w:r w:rsidR="00862D77" w:rsidRPr="00031B1E">
        <w:rPr>
          <w:rFonts w:eastAsia="方正仿宋_GBK" w:cs="方正小标宋简体"/>
          <w:color w:val="000000" w:themeColor="text1"/>
          <w:sz w:val="32"/>
          <w:szCs w:val="32"/>
        </w:rPr>
        <w:t>结构如下：</w:t>
      </w:r>
    </w:p>
    <w:tbl>
      <w:tblPr>
        <w:tblStyle w:val="afff0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033"/>
        <w:gridCol w:w="944"/>
        <w:gridCol w:w="850"/>
        <w:gridCol w:w="851"/>
      </w:tblGrid>
      <w:tr w:rsidR="008A765D" w:rsidRPr="00031B1E" w:rsidTr="00F56695">
        <w:trPr>
          <w:trHeight w:val="510"/>
          <w:tblHeader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字段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长度</w:t>
            </w:r>
          </w:p>
        </w:tc>
        <w:tc>
          <w:tcPr>
            <w:tcW w:w="851" w:type="dxa"/>
            <w:vAlign w:val="center"/>
          </w:tcPr>
          <w:p w:rsidR="00C8068A" w:rsidRPr="00031B1E" w:rsidRDefault="006225B6" w:rsidP="00F56695">
            <w:pPr>
              <w:spacing w:line="400" w:lineRule="exact"/>
              <w:jc w:val="center"/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黑体_GBK" w:cs="方正小标宋简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EINVOICE_SIGNATURE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数字签名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w w:val="90"/>
                <w:sz w:val="28"/>
                <w:szCs w:val="28"/>
              </w:rPr>
              <w:t>INVOICING_PARTY_SIGNATURE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单位</w:t>
            </w: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数字签名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SIGNED_INFO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签名信息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REFERENCE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签名原文引用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</w:t>
            </w:r>
            <w:bookmarkStart w:id="2" w:name="_GoBack"/>
            <w:bookmarkEnd w:id="2"/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SIGNATURE_ALGORITHM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签名算法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SIGNATURE_FORMAT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签名格式类型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SIGNATURE_TIME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签名时间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SIGNATURE_VALUE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proofErr w:type="gramStart"/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签名值</w:t>
            </w:r>
            <w:proofErr w:type="gramEnd"/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KEY_INFO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证书信息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SERIAL_NUMBER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证书编号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X509ISSUER_NAME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X.509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证书颁发者名称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w w:val="85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w w:val="85"/>
                <w:sz w:val="28"/>
                <w:szCs w:val="28"/>
              </w:rPr>
              <w:t>SUPERVISOR_PARTY_SIGNATURE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财政</w:t>
            </w: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数字签名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SIGNED_INFO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签名信息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REFERENCE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签名原文引用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SIGNATURE_ALGORITHM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签名算法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SIGNATURE_FORMAT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签名格式类型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SIGNATURE_TIME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签名时间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SIGNATURE_VALUE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proofErr w:type="gramStart"/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签名值</w:t>
            </w:r>
            <w:proofErr w:type="gramEnd"/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KEY_INFO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证书信息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节点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SERIAL_NUMBER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证书编号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765D" w:rsidRPr="00031B1E" w:rsidTr="00F56695">
        <w:trPr>
          <w:trHeight w:val="510"/>
          <w:jc w:val="center"/>
        </w:trPr>
        <w:tc>
          <w:tcPr>
            <w:tcW w:w="846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left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X509ISSUER_NAME</w:t>
            </w:r>
          </w:p>
        </w:tc>
        <w:tc>
          <w:tcPr>
            <w:tcW w:w="2033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X.509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证书颁发者名称</w:t>
            </w:r>
          </w:p>
        </w:tc>
        <w:tc>
          <w:tcPr>
            <w:tcW w:w="944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  <w:t>S</w:t>
            </w: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tring</w:t>
            </w:r>
          </w:p>
        </w:tc>
        <w:tc>
          <w:tcPr>
            <w:tcW w:w="850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068A" w:rsidRPr="00031B1E" w:rsidRDefault="00C8068A" w:rsidP="00F56695">
            <w:pPr>
              <w:spacing w:line="400" w:lineRule="exact"/>
              <w:jc w:val="center"/>
              <w:rPr>
                <w:rFonts w:ascii="Times New Roman" w:eastAsia="方正仿宋_GBK" w:cs="方正小标宋简体"/>
                <w:color w:val="000000" w:themeColor="text1"/>
                <w:sz w:val="28"/>
                <w:szCs w:val="28"/>
              </w:rPr>
            </w:pPr>
            <w:r w:rsidRPr="00031B1E">
              <w:rPr>
                <w:rFonts w:ascii="Times New Roman" w:eastAsia="方正仿宋_GBK" w:cs="方正小标宋简体" w:hint="eastAsia"/>
                <w:color w:val="000000" w:themeColor="text1"/>
                <w:sz w:val="28"/>
                <w:szCs w:val="28"/>
              </w:rPr>
              <w:t>M</w:t>
            </w:r>
          </w:p>
        </w:tc>
      </w:tr>
    </w:tbl>
    <w:p w:rsidR="005E5158" w:rsidRPr="00031B1E" w:rsidRDefault="00247547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1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</w:t>
      </w:r>
      <w:r w:rsidR="005E515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</w:t>
      </w:r>
      <w:r w:rsidR="005E5158" w:rsidRPr="00031B1E">
        <w:rPr>
          <w:rFonts w:eastAsia="方正仿宋_GBK" w:cs="方正小标宋简体"/>
          <w:color w:val="000000" w:themeColor="text1"/>
          <w:sz w:val="32"/>
          <w:szCs w:val="32"/>
        </w:rPr>
        <w:t>原文引用</w:t>
      </w:r>
      <w:r w:rsidR="005E515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。与</w:t>
      </w:r>
      <w:r w:rsidR="005E5158" w:rsidRPr="00031B1E">
        <w:rPr>
          <w:rFonts w:eastAsia="方正仿宋_GBK" w:cs="方正小标宋简体"/>
          <w:color w:val="000000" w:themeColor="text1"/>
          <w:sz w:val="32"/>
          <w:szCs w:val="32"/>
        </w:rPr>
        <w:t>不同品牌的签名服务器相关，</w:t>
      </w:r>
      <w:r w:rsidR="005E515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单位</w:t>
      </w:r>
      <w:r w:rsidR="005E5158" w:rsidRPr="00031B1E">
        <w:rPr>
          <w:rFonts w:eastAsia="方正仿宋_GBK" w:cs="方正小标宋简体"/>
          <w:color w:val="000000" w:themeColor="text1"/>
          <w:sz w:val="32"/>
          <w:szCs w:val="32"/>
        </w:rPr>
        <w:t>要</w:t>
      </w:r>
      <w:r w:rsidR="005E515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同</w:t>
      </w:r>
      <w:r w:rsidR="005E5158" w:rsidRPr="00031B1E">
        <w:rPr>
          <w:rFonts w:eastAsia="方正仿宋_GBK" w:cs="方正小标宋简体"/>
          <w:color w:val="000000" w:themeColor="text1"/>
          <w:sz w:val="32"/>
          <w:szCs w:val="32"/>
        </w:rPr>
        <w:t>签名服务器供应商联系确</w:t>
      </w:r>
      <w:r w:rsidR="005E515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定</w:t>
      </w:r>
      <w:r w:rsidR="005E5158" w:rsidRPr="00031B1E">
        <w:rPr>
          <w:rFonts w:eastAsia="方正仿宋_GBK" w:cs="方正小标宋简体"/>
          <w:color w:val="000000" w:themeColor="text1"/>
          <w:sz w:val="32"/>
          <w:szCs w:val="32"/>
        </w:rPr>
        <w:t>签名原文引用值</w:t>
      </w:r>
      <w:r w:rsidR="005E5158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</w:p>
    <w:p w:rsidR="005E5158" w:rsidRPr="00031B1E" w:rsidRDefault="005E5158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2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、签名格式类型。与不同品牌的签名服务器相关，单位要同签名服务器供应商联系确定签名格式类型值。</w:t>
      </w:r>
    </w:p>
    <w:p w:rsidR="00247547" w:rsidRPr="00031B1E" w:rsidRDefault="00E4750F" w:rsidP="00806EDE">
      <w:pPr>
        <w:spacing w:line="578" w:lineRule="exact"/>
        <w:ind w:firstLineChars="200" w:firstLine="640"/>
        <w:rPr>
          <w:rFonts w:eastAsia="方正仿宋_GBK" w:cs="方正小标宋简体" w:hint="eastAsia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3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</w:t>
      </w:r>
      <w:r w:rsidR="0024754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签名算法。</w:t>
      </w:r>
      <w:r w:rsidR="008A129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国际通用算法使用</w:t>
      </w:r>
      <w:r w:rsidR="008A129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SHA256</w:t>
      </w:r>
      <w:r w:rsidR="00D06744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和</w:t>
      </w:r>
      <w:r w:rsidR="008A129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RSA</w:t>
      </w:r>
      <w:r w:rsidR="00D06744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加密</w:t>
      </w:r>
      <w:r w:rsidR="008A129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，</w:t>
      </w:r>
      <w:proofErr w:type="gramStart"/>
      <w:r w:rsidR="008A129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国密算法</w:t>
      </w:r>
      <w:proofErr w:type="gramEnd"/>
      <w:r w:rsidR="008A129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使用</w:t>
      </w:r>
      <w:r w:rsidR="008A129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SM3</w:t>
      </w:r>
      <w:r w:rsidR="00D06744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和</w:t>
      </w:r>
      <w:r w:rsidR="008A129B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SM2</w:t>
      </w:r>
      <w:r w:rsidR="00D06744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加密</w:t>
      </w:r>
      <w:r w:rsidR="0024754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</w:p>
    <w:p w:rsidR="005E235F" w:rsidRPr="00031B1E" w:rsidRDefault="00E4750F" w:rsidP="00806EDE">
      <w:pPr>
        <w:spacing w:line="578" w:lineRule="exact"/>
        <w:ind w:firstLineChars="200" w:firstLine="640"/>
        <w:rPr>
          <w:rFonts w:eastAsia="方正仿宋_GBK" w:cs="方正小标宋简体"/>
          <w:color w:val="000000" w:themeColor="text1"/>
          <w:sz w:val="32"/>
          <w:szCs w:val="32"/>
        </w:rPr>
      </w:pP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4</w:t>
      </w:r>
      <w:r w:rsidR="0024754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、签名时间。</w:t>
      </w:r>
      <w:r w:rsidR="004F6A9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格式为</w:t>
      </w:r>
      <w:r w:rsidR="0024754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“</w:t>
      </w:r>
      <w:proofErr w:type="spellStart"/>
      <w:r w:rsidR="0024754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yyyyMMddHHmmss+hhmm</w:t>
      </w:r>
      <w:proofErr w:type="spellEnd"/>
      <w:r w:rsidR="0024754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”，即年月日时分秒时区，如“</w:t>
      </w:r>
      <w:r w:rsidR="0024754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20220120175425+0800</w:t>
      </w:r>
      <w:r w:rsidR="00247547"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”</w:t>
      </w:r>
      <w:r w:rsidRPr="00031B1E">
        <w:rPr>
          <w:rFonts w:eastAsia="方正仿宋_GBK" w:cs="方正小标宋简体" w:hint="eastAsia"/>
          <w:color w:val="000000" w:themeColor="text1"/>
          <w:sz w:val="32"/>
          <w:szCs w:val="32"/>
        </w:rPr>
        <w:t>。</w:t>
      </w:r>
      <w:bookmarkEnd w:id="0"/>
    </w:p>
    <w:sectPr w:rsidR="005E235F" w:rsidRPr="00031B1E" w:rsidSect="00806EDE">
      <w:footerReference w:type="even" r:id="rId8"/>
      <w:footerReference w:type="default" r:id="rId9"/>
      <w:pgSz w:w="11906" w:h="16838"/>
      <w:pgMar w:top="2098" w:right="1531" w:bottom="1985" w:left="1531" w:header="1418" w:footer="147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1A" w:rsidRDefault="00E8351A">
      <w:r>
        <w:separator/>
      </w:r>
    </w:p>
  </w:endnote>
  <w:endnote w:type="continuationSeparator" w:id="0">
    <w:p w:rsidR="00E8351A" w:rsidRDefault="00E8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DE" w:rsidRDefault="00806EDE" w:rsidP="00806EDE">
    <w:pPr>
      <w:pStyle w:val="aff5"/>
      <w:jc w:val="both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56695" w:rsidRPr="00F56695">
      <w:rPr>
        <w:noProof/>
        <w:sz w:val="28"/>
        <w:szCs w:val="28"/>
        <w:lang w:val="zh-CN" w:eastAsia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DE" w:rsidRDefault="00806EDE" w:rsidP="00806EDE">
    <w:pPr>
      <w:pStyle w:val="aff5"/>
      <w:ind w:firstLine="140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56695" w:rsidRPr="00F56695">
      <w:rPr>
        <w:noProof/>
        <w:sz w:val="28"/>
        <w:szCs w:val="28"/>
        <w:lang w:val="zh-CN" w:eastAsia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1A" w:rsidRDefault="00E8351A">
      <w:r>
        <w:separator/>
      </w:r>
    </w:p>
  </w:footnote>
  <w:footnote w:type="continuationSeparator" w:id="0">
    <w:p w:rsidR="00E8351A" w:rsidRDefault="00E8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60"/>
    <w:multiLevelType w:val="multilevel"/>
    <w:tmpl w:val="062B416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 w15:restartNumberingAfterBreak="0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17891FAE"/>
    <w:multiLevelType w:val="multilevel"/>
    <w:tmpl w:val="17891FAE"/>
    <w:lvl w:ilvl="0">
      <w:start w:val="1"/>
      <w:numFmt w:val="decimal"/>
      <w:lvlText w:val="%1"/>
      <w:lvlJc w:val="left"/>
      <w:pPr>
        <w:ind w:left="151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2F1894"/>
    <w:multiLevelType w:val="multilevel"/>
    <w:tmpl w:val="1B2F1894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8" w15:restartNumberingAfterBreak="0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2A8F7113"/>
    <w:multiLevelType w:val="multilevel"/>
    <w:tmpl w:val="2A8F7113"/>
    <w:lvl w:ilvl="0">
      <w:start w:val="1"/>
      <w:numFmt w:val="upperLetter"/>
      <w:pStyle w:val="a5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 w15:restartNumberingAfterBreak="0">
    <w:nsid w:val="2C5917C3"/>
    <w:multiLevelType w:val="multilevel"/>
    <w:tmpl w:val="2C5917C3"/>
    <w:lvl w:ilvl="0">
      <w:start w:val="1"/>
      <w:numFmt w:val="none"/>
      <w:pStyle w:val="a7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8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9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 w15:restartNumberingAfterBreak="0">
    <w:nsid w:val="3493176B"/>
    <w:multiLevelType w:val="multilevel"/>
    <w:tmpl w:val="3493176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B83E06"/>
    <w:multiLevelType w:val="multilevel"/>
    <w:tmpl w:val="34B83E0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3)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D733618"/>
    <w:multiLevelType w:val="multilevel"/>
    <w:tmpl w:val="3D733618"/>
    <w:lvl w:ilvl="0">
      <w:start w:val="1"/>
      <w:numFmt w:val="decimal"/>
      <w:pStyle w:val="aa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4" w15:restartNumberingAfterBreak="0">
    <w:nsid w:val="44C50F90"/>
    <w:multiLevelType w:val="multilevel"/>
    <w:tmpl w:val="44C50F90"/>
    <w:lvl w:ilvl="0">
      <w:start w:val="1"/>
      <w:numFmt w:val="lowerLetter"/>
      <w:pStyle w:val="ab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c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d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5" w15:restartNumberingAfterBreak="0">
    <w:nsid w:val="4B733A5F"/>
    <w:multiLevelType w:val="multilevel"/>
    <w:tmpl w:val="4B733A5F"/>
    <w:lvl w:ilvl="0">
      <w:start w:val="1"/>
      <w:numFmt w:val="decimal"/>
      <w:pStyle w:val="ae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6" w15:restartNumberingAfterBreak="0">
    <w:nsid w:val="557C2AF5"/>
    <w:multiLevelType w:val="multilevel"/>
    <w:tmpl w:val="557C2AF5"/>
    <w:lvl w:ilvl="0">
      <w:start w:val="1"/>
      <w:numFmt w:val="decimal"/>
      <w:pStyle w:val="af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" w15:restartNumberingAfterBreak="0">
    <w:nsid w:val="60B55DC2"/>
    <w:multiLevelType w:val="multilevel"/>
    <w:tmpl w:val="60B55DC2"/>
    <w:lvl w:ilvl="0">
      <w:start w:val="1"/>
      <w:numFmt w:val="upperLetter"/>
      <w:pStyle w:val="af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1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8" w15:restartNumberingAfterBreak="0">
    <w:nsid w:val="646260FA"/>
    <w:multiLevelType w:val="multilevel"/>
    <w:tmpl w:val="646260FA"/>
    <w:lvl w:ilvl="0">
      <w:start w:val="1"/>
      <w:numFmt w:val="decimal"/>
      <w:pStyle w:val="af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57D3FBC"/>
    <w:multiLevelType w:val="multilevel"/>
    <w:tmpl w:val="657D3FBC"/>
    <w:lvl w:ilvl="0">
      <w:start w:val="1"/>
      <w:numFmt w:val="upperLetter"/>
      <w:pStyle w:val="af3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4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D6C07CD"/>
    <w:multiLevelType w:val="multilevel"/>
    <w:tmpl w:val="6D6C07CD"/>
    <w:lvl w:ilvl="0">
      <w:start w:val="1"/>
      <w:numFmt w:val="lowerLetter"/>
      <w:pStyle w:val="af6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7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9"/>
  </w:num>
  <w:num w:numId="5">
    <w:abstractNumId w:val="9"/>
  </w:num>
  <w:num w:numId="6">
    <w:abstractNumId w:val="20"/>
  </w:num>
  <w:num w:numId="7">
    <w:abstractNumId w:val="17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6"/>
  </w:num>
  <w:num w:numId="18">
    <w:abstractNumId w:val="0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rI0NrQwMzewNLFQ0lEKTi0uzszPAykwrAUAdV0+EiwAAAA="/>
  </w:docVars>
  <w:rsids>
    <w:rsidRoot w:val="009C7441"/>
    <w:rsid w:val="A7FFE524"/>
    <w:rsid w:val="A857E2DF"/>
    <w:rsid w:val="BFCF6688"/>
    <w:rsid w:val="DE6E0266"/>
    <w:rsid w:val="DFFBDD8F"/>
    <w:rsid w:val="E33D040B"/>
    <w:rsid w:val="E9AC363E"/>
    <w:rsid w:val="EFEFD28A"/>
    <w:rsid w:val="FEFFAE17"/>
    <w:rsid w:val="00000244"/>
    <w:rsid w:val="00000279"/>
    <w:rsid w:val="0000185F"/>
    <w:rsid w:val="00004A69"/>
    <w:rsid w:val="000055C4"/>
    <w:rsid w:val="0000586F"/>
    <w:rsid w:val="00005910"/>
    <w:rsid w:val="00013D86"/>
    <w:rsid w:val="00013E02"/>
    <w:rsid w:val="00014615"/>
    <w:rsid w:val="00020798"/>
    <w:rsid w:val="0002143C"/>
    <w:rsid w:val="00025A65"/>
    <w:rsid w:val="0002612A"/>
    <w:rsid w:val="00026C31"/>
    <w:rsid w:val="00027280"/>
    <w:rsid w:val="00031B1E"/>
    <w:rsid w:val="00031E89"/>
    <w:rsid w:val="000320A7"/>
    <w:rsid w:val="00035925"/>
    <w:rsid w:val="00035B3F"/>
    <w:rsid w:val="0004356E"/>
    <w:rsid w:val="000445A2"/>
    <w:rsid w:val="000653EB"/>
    <w:rsid w:val="00067CDF"/>
    <w:rsid w:val="000716E7"/>
    <w:rsid w:val="000734D0"/>
    <w:rsid w:val="00073D03"/>
    <w:rsid w:val="00074FBE"/>
    <w:rsid w:val="00083A09"/>
    <w:rsid w:val="000846A7"/>
    <w:rsid w:val="00084878"/>
    <w:rsid w:val="00087588"/>
    <w:rsid w:val="0009005E"/>
    <w:rsid w:val="0009169A"/>
    <w:rsid w:val="00092857"/>
    <w:rsid w:val="00092DFF"/>
    <w:rsid w:val="00096D05"/>
    <w:rsid w:val="000A20A9"/>
    <w:rsid w:val="000A48B1"/>
    <w:rsid w:val="000A7A16"/>
    <w:rsid w:val="000B1915"/>
    <w:rsid w:val="000B3143"/>
    <w:rsid w:val="000C5884"/>
    <w:rsid w:val="000C6B05"/>
    <w:rsid w:val="000C6DD6"/>
    <w:rsid w:val="000C73D4"/>
    <w:rsid w:val="000D2279"/>
    <w:rsid w:val="000D3912"/>
    <w:rsid w:val="000D3D4C"/>
    <w:rsid w:val="000D4F51"/>
    <w:rsid w:val="000D718B"/>
    <w:rsid w:val="000E0B45"/>
    <w:rsid w:val="000E0C46"/>
    <w:rsid w:val="000E4266"/>
    <w:rsid w:val="000F030C"/>
    <w:rsid w:val="000F129C"/>
    <w:rsid w:val="000F1C02"/>
    <w:rsid w:val="000F25AF"/>
    <w:rsid w:val="001056DE"/>
    <w:rsid w:val="001124C0"/>
    <w:rsid w:val="001247E8"/>
    <w:rsid w:val="0013175F"/>
    <w:rsid w:val="00137384"/>
    <w:rsid w:val="001446FD"/>
    <w:rsid w:val="001512B4"/>
    <w:rsid w:val="001620A5"/>
    <w:rsid w:val="00164E53"/>
    <w:rsid w:val="0016699D"/>
    <w:rsid w:val="00175159"/>
    <w:rsid w:val="00176208"/>
    <w:rsid w:val="001819C1"/>
    <w:rsid w:val="0018211B"/>
    <w:rsid w:val="001840D3"/>
    <w:rsid w:val="00184555"/>
    <w:rsid w:val="001900F8"/>
    <w:rsid w:val="00191258"/>
    <w:rsid w:val="001923D1"/>
    <w:rsid w:val="00192680"/>
    <w:rsid w:val="00193037"/>
    <w:rsid w:val="00193A2C"/>
    <w:rsid w:val="001A288E"/>
    <w:rsid w:val="001A6A24"/>
    <w:rsid w:val="001A7F1F"/>
    <w:rsid w:val="001B6DC2"/>
    <w:rsid w:val="001B7184"/>
    <w:rsid w:val="001C149C"/>
    <w:rsid w:val="001C21AC"/>
    <w:rsid w:val="001C47BA"/>
    <w:rsid w:val="001C59EA"/>
    <w:rsid w:val="001D406C"/>
    <w:rsid w:val="001D41EE"/>
    <w:rsid w:val="001E0380"/>
    <w:rsid w:val="001E13B1"/>
    <w:rsid w:val="001E29F5"/>
    <w:rsid w:val="001F0DBE"/>
    <w:rsid w:val="001F3A19"/>
    <w:rsid w:val="001F5D8B"/>
    <w:rsid w:val="00201C22"/>
    <w:rsid w:val="00204847"/>
    <w:rsid w:val="0021278F"/>
    <w:rsid w:val="00214075"/>
    <w:rsid w:val="0022721B"/>
    <w:rsid w:val="00234467"/>
    <w:rsid w:val="0023675A"/>
    <w:rsid w:val="00237D8D"/>
    <w:rsid w:val="00241DA2"/>
    <w:rsid w:val="00247547"/>
    <w:rsid w:val="00247FEE"/>
    <w:rsid w:val="00250E7D"/>
    <w:rsid w:val="002565D5"/>
    <w:rsid w:val="00261E18"/>
    <w:rsid w:val="002622C0"/>
    <w:rsid w:val="00273B8A"/>
    <w:rsid w:val="002778AE"/>
    <w:rsid w:val="002800E4"/>
    <w:rsid w:val="0028269A"/>
    <w:rsid w:val="00283590"/>
    <w:rsid w:val="00286973"/>
    <w:rsid w:val="00294E70"/>
    <w:rsid w:val="00295026"/>
    <w:rsid w:val="002954F9"/>
    <w:rsid w:val="002A1924"/>
    <w:rsid w:val="002A32A7"/>
    <w:rsid w:val="002A3D6E"/>
    <w:rsid w:val="002A7420"/>
    <w:rsid w:val="002B0F12"/>
    <w:rsid w:val="002B1308"/>
    <w:rsid w:val="002B3DAA"/>
    <w:rsid w:val="002B4554"/>
    <w:rsid w:val="002B7068"/>
    <w:rsid w:val="002C72D8"/>
    <w:rsid w:val="002D11FA"/>
    <w:rsid w:val="002D1CDA"/>
    <w:rsid w:val="002D6233"/>
    <w:rsid w:val="002E0DDF"/>
    <w:rsid w:val="002E2906"/>
    <w:rsid w:val="002E5635"/>
    <w:rsid w:val="002E64C3"/>
    <w:rsid w:val="002E6A2C"/>
    <w:rsid w:val="002F1265"/>
    <w:rsid w:val="002F1D8C"/>
    <w:rsid w:val="002F21DA"/>
    <w:rsid w:val="002F5898"/>
    <w:rsid w:val="00301F39"/>
    <w:rsid w:val="00303ACD"/>
    <w:rsid w:val="00305363"/>
    <w:rsid w:val="0031295E"/>
    <w:rsid w:val="00320257"/>
    <w:rsid w:val="003230C7"/>
    <w:rsid w:val="00325926"/>
    <w:rsid w:val="00327A8A"/>
    <w:rsid w:val="00333305"/>
    <w:rsid w:val="003341E4"/>
    <w:rsid w:val="00336610"/>
    <w:rsid w:val="0033676D"/>
    <w:rsid w:val="00343F73"/>
    <w:rsid w:val="00345060"/>
    <w:rsid w:val="0035323B"/>
    <w:rsid w:val="003609D2"/>
    <w:rsid w:val="00362BDB"/>
    <w:rsid w:val="00363F22"/>
    <w:rsid w:val="00375564"/>
    <w:rsid w:val="00376050"/>
    <w:rsid w:val="00383191"/>
    <w:rsid w:val="003831CF"/>
    <w:rsid w:val="00386DED"/>
    <w:rsid w:val="003912E7"/>
    <w:rsid w:val="0039186D"/>
    <w:rsid w:val="00391D73"/>
    <w:rsid w:val="00391F30"/>
    <w:rsid w:val="00393947"/>
    <w:rsid w:val="003971BC"/>
    <w:rsid w:val="003A2275"/>
    <w:rsid w:val="003A6A4F"/>
    <w:rsid w:val="003A7088"/>
    <w:rsid w:val="003A78E5"/>
    <w:rsid w:val="003B00DF"/>
    <w:rsid w:val="003B1275"/>
    <w:rsid w:val="003B1778"/>
    <w:rsid w:val="003B204F"/>
    <w:rsid w:val="003B553B"/>
    <w:rsid w:val="003C0C9F"/>
    <w:rsid w:val="003C11CB"/>
    <w:rsid w:val="003C3CDE"/>
    <w:rsid w:val="003C75F3"/>
    <w:rsid w:val="003C78A3"/>
    <w:rsid w:val="003C7A27"/>
    <w:rsid w:val="003E1867"/>
    <w:rsid w:val="003E4F1A"/>
    <w:rsid w:val="003E5575"/>
    <w:rsid w:val="003E5729"/>
    <w:rsid w:val="003F4EE0"/>
    <w:rsid w:val="003F552A"/>
    <w:rsid w:val="00402153"/>
    <w:rsid w:val="00402FC1"/>
    <w:rsid w:val="00403EF3"/>
    <w:rsid w:val="00406E2B"/>
    <w:rsid w:val="0041604E"/>
    <w:rsid w:val="00416E2E"/>
    <w:rsid w:val="00417ECF"/>
    <w:rsid w:val="00425082"/>
    <w:rsid w:val="00425781"/>
    <w:rsid w:val="0042627C"/>
    <w:rsid w:val="00427962"/>
    <w:rsid w:val="00431DEB"/>
    <w:rsid w:val="004342A2"/>
    <w:rsid w:val="004347CD"/>
    <w:rsid w:val="00440767"/>
    <w:rsid w:val="004410E9"/>
    <w:rsid w:val="004456F2"/>
    <w:rsid w:val="00446B29"/>
    <w:rsid w:val="004507A0"/>
    <w:rsid w:val="00453F9A"/>
    <w:rsid w:val="00463A0A"/>
    <w:rsid w:val="00465BD7"/>
    <w:rsid w:val="00471E91"/>
    <w:rsid w:val="00474675"/>
    <w:rsid w:val="0047470C"/>
    <w:rsid w:val="00487F11"/>
    <w:rsid w:val="00492BC7"/>
    <w:rsid w:val="004940F4"/>
    <w:rsid w:val="004A35F9"/>
    <w:rsid w:val="004A3716"/>
    <w:rsid w:val="004A5AEE"/>
    <w:rsid w:val="004B24C1"/>
    <w:rsid w:val="004C292F"/>
    <w:rsid w:val="004C701B"/>
    <w:rsid w:val="004D77A5"/>
    <w:rsid w:val="004E0846"/>
    <w:rsid w:val="004E3315"/>
    <w:rsid w:val="004F6A97"/>
    <w:rsid w:val="004F6D04"/>
    <w:rsid w:val="00510280"/>
    <w:rsid w:val="00513278"/>
    <w:rsid w:val="00513D73"/>
    <w:rsid w:val="00514A43"/>
    <w:rsid w:val="005174E5"/>
    <w:rsid w:val="00522393"/>
    <w:rsid w:val="00522620"/>
    <w:rsid w:val="00525656"/>
    <w:rsid w:val="00525F8B"/>
    <w:rsid w:val="005338D2"/>
    <w:rsid w:val="00534C02"/>
    <w:rsid w:val="00536859"/>
    <w:rsid w:val="00537E73"/>
    <w:rsid w:val="0054264B"/>
    <w:rsid w:val="00543786"/>
    <w:rsid w:val="005520FA"/>
    <w:rsid w:val="005533D7"/>
    <w:rsid w:val="00567B30"/>
    <w:rsid w:val="005703DE"/>
    <w:rsid w:val="005723A6"/>
    <w:rsid w:val="005827DC"/>
    <w:rsid w:val="0058464E"/>
    <w:rsid w:val="00584A00"/>
    <w:rsid w:val="00591EC0"/>
    <w:rsid w:val="005A01CB"/>
    <w:rsid w:val="005A2A73"/>
    <w:rsid w:val="005A58FF"/>
    <w:rsid w:val="005A5EAF"/>
    <w:rsid w:val="005A64C0"/>
    <w:rsid w:val="005B00E8"/>
    <w:rsid w:val="005B3C11"/>
    <w:rsid w:val="005B61FF"/>
    <w:rsid w:val="005C1C28"/>
    <w:rsid w:val="005C1C92"/>
    <w:rsid w:val="005C6BC8"/>
    <w:rsid w:val="005C6DB5"/>
    <w:rsid w:val="005D5080"/>
    <w:rsid w:val="005D60EA"/>
    <w:rsid w:val="005E19E7"/>
    <w:rsid w:val="005E235F"/>
    <w:rsid w:val="005E5158"/>
    <w:rsid w:val="005F62D7"/>
    <w:rsid w:val="005F71FC"/>
    <w:rsid w:val="0060503E"/>
    <w:rsid w:val="00606807"/>
    <w:rsid w:val="0061716C"/>
    <w:rsid w:val="00620DA0"/>
    <w:rsid w:val="006225B6"/>
    <w:rsid w:val="006243A1"/>
    <w:rsid w:val="006262D6"/>
    <w:rsid w:val="00632E56"/>
    <w:rsid w:val="00635CBA"/>
    <w:rsid w:val="0064338B"/>
    <w:rsid w:val="0064543A"/>
    <w:rsid w:val="00646542"/>
    <w:rsid w:val="006504F4"/>
    <w:rsid w:val="00654BC9"/>
    <w:rsid w:val="006552FD"/>
    <w:rsid w:val="006576DD"/>
    <w:rsid w:val="00662EA5"/>
    <w:rsid w:val="00663AF3"/>
    <w:rsid w:val="00664A35"/>
    <w:rsid w:val="006664AF"/>
    <w:rsid w:val="00666B6C"/>
    <w:rsid w:val="00682682"/>
    <w:rsid w:val="00682702"/>
    <w:rsid w:val="00682E25"/>
    <w:rsid w:val="00692368"/>
    <w:rsid w:val="00693A4F"/>
    <w:rsid w:val="00693F9E"/>
    <w:rsid w:val="006A2EBC"/>
    <w:rsid w:val="006A5EA0"/>
    <w:rsid w:val="006A7405"/>
    <w:rsid w:val="006A783B"/>
    <w:rsid w:val="006A7B33"/>
    <w:rsid w:val="006B4E13"/>
    <w:rsid w:val="006B5758"/>
    <w:rsid w:val="006B5B4D"/>
    <w:rsid w:val="006B5CFC"/>
    <w:rsid w:val="006B75DD"/>
    <w:rsid w:val="006C67E0"/>
    <w:rsid w:val="006C7ABA"/>
    <w:rsid w:val="006D0D60"/>
    <w:rsid w:val="006D1122"/>
    <w:rsid w:val="006D269D"/>
    <w:rsid w:val="006D392C"/>
    <w:rsid w:val="006D3C00"/>
    <w:rsid w:val="006E24DB"/>
    <w:rsid w:val="006E3675"/>
    <w:rsid w:val="006E4A7F"/>
    <w:rsid w:val="006F1408"/>
    <w:rsid w:val="007025FA"/>
    <w:rsid w:val="00704DF6"/>
    <w:rsid w:val="007052A0"/>
    <w:rsid w:val="0070651C"/>
    <w:rsid w:val="007132A3"/>
    <w:rsid w:val="00716421"/>
    <w:rsid w:val="0071730F"/>
    <w:rsid w:val="00721859"/>
    <w:rsid w:val="00724EFB"/>
    <w:rsid w:val="007307AB"/>
    <w:rsid w:val="0074146F"/>
    <w:rsid w:val="007419C3"/>
    <w:rsid w:val="007467A7"/>
    <w:rsid w:val="007469DD"/>
    <w:rsid w:val="0074741B"/>
    <w:rsid w:val="0074759E"/>
    <w:rsid w:val="007478EA"/>
    <w:rsid w:val="00753158"/>
    <w:rsid w:val="0075415C"/>
    <w:rsid w:val="00760C8F"/>
    <w:rsid w:val="00763502"/>
    <w:rsid w:val="00763E3B"/>
    <w:rsid w:val="00765EC3"/>
    <w:rsid w:val="00766185"/>
    <w:rsid w:val="007720AF"/>
    <w:rsid w:val="00773B00"/>
    <w:rsid w:val="00782ACE"/>
    <w:rsid w:val="00783C29"/>
    <w:rsid w:val="007913AB"/>
    <w:rsid w:val="007914F7"/>
    <w:rsid w:val="007B1625"/>
    <w:rsid w:val="007B2314"/>
    <w:rsid w:val="007B5DB3"/>
    <w:rsid w:val="007B706E"/>
    <w:rsid w:val="007B71EB"/>
    <w:rsid w:val="007B74DB"/>
    <w:rsid w:val="007C6205"/>
    <w:rsid w:val="007C686A"/>
    <w:rsid w:val="007C728E"/>
    <w:rsid w:val="007D0D33"/>
    <w:rsid w:val="007D2C53"/>
    <w:rsid w:val="007D3805"/>
    <w:rsid w:val="007D3D60"/>
    <w:rsid w:val="007D4178"/>
    <w:rsid w:val="007D6B2D"/>
    <w:rsid w:val="007E1980"/>
    <w:rsid w:val="007E4B76"/>
    <w:rsid w:val="007E5EA8"/>
    <w:rsid w:val="007F0837"/>
    <w:rsid w:val="007F0CF1"/>
    <w:rsid w:val="007F0F11"/>
    <w:rsid w:val="007F12A5"/>
    <w:rsid w:val="007F3C59"/>
    <w:rsid w:val="007F3E68"/>
    <w:rsid w:val="007F4CF1"/>
    <w:rsid w:val="007F758D"/>
    <w:rsid w:val="007F7C02"/>
    <w:rsid w:val="007F7D52"/>
    <w:rsid w:val="0080654C"/>
    <w:rsid w:val="00806EDE"/>
    <w:rsid w:val="008071C6"/>
    <w:rsid w:val="00814DC3"/>
    <w:rsid w:val="00817A00"/>
    <w:rsid w:val="008211AD"/>
    <w:rsid w:val="00824E0C"/>
    <w:rsid w:val="008269E8"/>
    <w:rsid w:val="008270B0"/>
    <w:rsid w:val="00835DB3"/>
    <w:rsid w:val="0083617B"/>
    <w:rsid w:val="008371BD"/>
    <w:rsid w:val="008443DE"/>
    <w:rsid w:val="00847754"/>
    <w:rsid w:val="008504A8"/>
    <w:rsid w:val="0085282E"/>
    <w:rsid w:val="00855C61"/>
    <w:rsid w:val="00862D77"/>
    <w:rsid w:val="008706E7"/>
    <w:rsid w:val="0087198C"/>
    <w:rsid w:val="0087274E"/>
    <w:rsid w:val="00872C1F"/>
    <w:rsid w:val="00873B42"/>
    <w:rsid w:val="008856D8"/>
    <w:rsid w:val="00890F24"/>
    <w:rsid w:val="00892E82"/>
    <w:rsid w:val="008943F8"/>
    <w:rsid w:val="008A129B"/>
    <w:rsid w:val="008A19BF"/>
    <w:rsid w:val="008A4614"/>
    <w:rsid w:val="008A765D"/>
    <w:rsid w:val="008B3FB8"/>
    <w:rsid w:val="008C1B58"/>
    <w:rsid w:val="008C1C3E"/>
    <w:rsid w:val="008C2EED"/>
    <w:rsid w:val="008C39AE"/>
    <w:rsid w:val="008C46C7"/>
    <w:rsid w:val="008C53E8"/>
    <w:rsid w:val="008C590D"/>
    <w:rsid w:val="008E031B"/>
    <w:rsid w:val="008E04D0"/>
    <w:rsid w:val="008E077E"/>
    <w:rsid w:val="008E1A4B"/>
    <w:rsid w:val="008E2635"/>
    <w:rsid w:val="008E530D"/>
    <w:rsid w:val="008E7029"/>
    <w:rsid w:val="008E7EF6"/>
    <w:rsid w:val="008F104E"/>
    <w:rsid w:val="008F1F98"/>
    <w:rsid w:val="008F6758"/>
    <w:rsid w:val="00900A94"/>
    <w:rsid w:val="00901D11"/>
    <w:rsid w:val="009040DD"/>
    <w:rsid w:val="00905748"/>
    <w:rsid w:val="00905B47"/>
    <w:rsid w:val="0091331C"/>
    <w:rsid w:val="00914191"/>
    <w:rsid w:val="00914F21"/>
    <w:rsid w:val="00915E9D"/>
    <w:rsid w:val="00917983"/>
    <w:rsid w:val="00925F0C"/>
    <w:rsid w:val="009279DE"/>
    <w:rsid w:val="00930116"/>
    <w:rsid w:val="009304EA"/>
    <w:rsid w:val="00940723"/>
    <w:rsid w:val="009411A5"/>
    <w:rsid w:val="0094212C"/>
    <w:rsid w:val="00944295"/>
    <w:rsid w:val="00944E8E"/>
    <w:rsid w:val="009514F3"/>
    <w:rsid w:val="0095209F"/>
    <w:rsid w:val="00952C41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0783"/>
    <w:rsid w:val="00994E8F"/>
    <w:rsid w:val="009951DC"/>
    <w:rsid w:val="009959BB"/>
    <w:rsid w:val="00997158"/>
    <w:rsid w:val="009A12D8"/>
    <w:rsid w:val="009A3212"/>
    <w:rsid w:val="009A3A7C"/>
    <w:rsid w:val="009B22D1"/>
    <w:rsid w:val="009B2ADB"/>
    <w:rsid w:val="009B43BC"/>
    <w:rsid w:val="009B603A"/>
    <w:rsid w:val="009C11D2"/>
    <w:rsid w:val="009C2D0E"/>
    <w:rsid w:val="009C3DAC"/>
    <w:rsid w:val="009C42E0"/>
    <w:rsid w:val="009C7441"/>
    <w:rsid w:val="009D0B1E"/>
    <w:rsid w:val="009D5362"/>
    <w:rsid w:val="009E1415"/>
    <w:rsid w:val="009E6116"/>
    <w:rsid w:val="009E71E0"/>
    <w:rsid w:val="009F0732"/>
    <w:rsid w:val="00A024DA"/>
    <w:rsid w:val="00A02E43"/>
    <w:rsid w:val="00A065F9"/>
    <w:rsid w:val="00A06745"/>
    <w:rsid w:val="00A07F34"/>
    <w:rsid w:val="00A1284A"/>
    <w:rsid w:val="00A200D8"/>
    <w:rsid w:val="00A20DFF"/>
    <w:rsid w:val="00A21F7D"/>
    <w:rsid w:val="00A22154"/>
    <w:rsid w:val="00A22719"/>
    <w:rsid w:val="00A23A31"/>
    <w:rsid w:val="00A25C38"/>
    <w:rsid w:val="00A36BBE"/>
    <w:rsid w:val="00A4307A"/>
    <w:rsid w:val="00A47EBB"/>
    <w:rsid w:val="00A51CDD"/>
    <w:rsid w:val="00A52553"/>
    <w:rsid w:val="00A6730D"/>
    <w:rsid w:val="00A71625"/>
    <w:rsid w:val="00A71B9B"/>
    <w:rsid w:val="00A71C73"/>
    <w:rsid w:val="00A740B9"/>
    <w:rsid w:val="00A74CAC"/>
    <w:rsid w:val="00A751C7"/>
    <w:rsid w:val="00A7678A"/>
    <w:rsid w:val="00A854D3"/>
    <w:rsid w:val="00A85A0F"/>
    <w:rsid w:val="00A8733F"/>
    <w:rsid w:val="00A87844"/>
    <w:rsid w:val="00A97EAD"/>
    <w:rsid w:val="00AA038C"/>
    <w:rsid w:val="00AA31A2"/>
    <w:rsid w:val="00AA7A09"/>
    <w:rsid w:val="00AB3B50"/>
    <w:rsid w:val="00AC05B1"/>
    <w:rsid w:val="00AC6682"/>
    <w:rsid w:val="00AD31E2"/>
    <w:rsid w:val="00AD356C"/>
    <w:rsid w:val="00AD57BD"/>
    <w:rsid w:val="00AE2914"/>
    <w:rsid w:val="00AE6D15"/>
    <w:rsid w:val="00AE7B22"/>
    <w:rsid w:val="00AF01C9"/>
    <w:rsid w:val="00AF09A6"/>
    <w:rsid w:val="00AF4AD6"/>
    <w:rsid w:val="00AF74A2"/>
    <w:rsid w:val="00B04182"/>
    <w:rsid w:val="00B07AE3"/>
    <w:rsid w:val="00B11430"/>
    <w:rsid w:val="00B14003"/>
    <w:rsid w:val="00B16F96"/>
    <w:rsid w:val="00B23D89"/>
    <w:rsid w:val="00B25A01"/>
    <w:rsid w:val="00B2796B"/>
    <w:rsid w:val="00B353EB"/>
    <w:rsid w:val="00B37F86"/>
    <w:rsid w:val="00B439C4"/>
    <w:rsid w:val="00B4535E"/>
    <w:rsid w:val="00B52A8C"/>
    <w:rsid w:val="00B636A8"/>
    <w:rsid w:val="00B665C6"/>
    <w:rsid w:val="00B7053A"/>
    <w:rsid w:val="00B73A8E"/>
    <w:rsid w:val="00B7417D"/>
    <w:rsid w:val="00B805AF"/>
    <w:rsid w:val="00B869EC"/>
    <w:rsid w:val="00B9397A"/>
    <w:rsid w:val="00B95A6D"/>
    <w:rsid w:val="00B9633D"/>
    <w:rsid w:val="00BA2EBE"/>
    <w:rsid w:val="00BA3283"/>
    <w:rsid w:val="00BA522F"/>
    <w:rsid w:val="00BA5AD0"/>
    <w:rsid w:val="00BB0F28"/>
    <w:rsid w:val="00BB458A"/>
    <w:rsid w:val="00BC053C"/>
    <w:rsid w:val="00BC1764"/>
    <w:rsid w:val="00BC3155"/>
    <w:rsid w:val="00BC4183"/>
    <w:rsid w:val="00BD00D3"/>
    <w:rsid w:val="00BD1659"/>
    <w:rsid w:val="00BD3AA9"/>
    <w:rsid w:val="00BD403A"/>
    <w:rsid w:val="00BD4A18"/>
    <w:rsid w:val="00BD52A2"/>
    <w:rsid w:val="00BD6DB2"/>
    <w:rsid w:val="00BE0C30"/>
    <w:rsid w:val="00BE11CF"/>
    <w:rsid w:val="00BE21AB"/>
    <w:rsid w:val="00BE3F16"/>
    <w:rsid w:val="00BE55CB"/>
    <w:rsid w:val="00BE7BA3"/>
    <w:rsid w:val="00BE7E27"/>
    <w:rsid w:val="00BF1761"/>
    <w:rsid w:val="00BF617A"/>
    <w:rsid w:val="00BF6E0F"/>
    <w:rsid w:val="00C0379D"/>
    <w:rsid w:val="00C03931"/>
    <w:rsid w:val="00C05FE3"/>
    <w:rsid w:val="00C1130D"/>
    <w:rsid w:val="00C13C22"/>
    <w:rsid w:val="00C2136D"/>
    <w:rsid w:val="00C214EE"/>
    <w:rsid w:val="00C2297B"/>
    <w:rsid w:val="00C2314B"/>
    <w:rsid w:val="00C24971"/>
    <w:rsid w:val="00C269A9"/>
    <w:rsid w:val="00C26BE5"/>
    <w:rsid w:val="00C26E4D"/>
    <w:rsid w:val="00C27909"/>
    <w:rsid w:val="00C27A38"/>
    <w:rsid w:val="00C27B03"/>
    <w:rsid w:val="00C314E1"/>
    <w:rsid w:val="00C34397"/>
    <w:rsid w:val="00C34831"/>
    <w:rsid w:val="00C34A67"/>
    <w:rsid w:val="00C377CC"/>
    <w:rsid w:val="00C4095D"/>
    <w:rsid w:val="00C55344"/>
    <w:rsid w:val="00C601D2"/>
    <w:rsid w:val="00C60337"/>
    <w:rsid w:val="00C60819"/>
    <w:rsid w:val="00C657AB"/>
    <w:rsid w:val="00C65BCC"/>
    <w:rsid w:val="00C66970"/>
    <w:rsid w:val="00C71D1E"/>
    <w:rsid w:val="00C728B2"/>
    <w:rsid w:val="00C72FDF"/>
    <w:rsid w:val="00C763C7"/>
    <w:rsid w:val="00C8068A"/>
    <w:rsid w:val="00C83978"/>
    <w:rsid w:val="00C84AB2"/>
    <w:rsid w:val="00C8691C"/>
    <w:rsid w:val="00C87001"/>
    <w:rsid w:val="00C90FA2"/>
    <w:rsid w:val="00C926D6"/>
    <w:rsid w:val="00C931DF"/>
    <w:rsid w:val="00CA05C9"/>
    <w:rsid w:val="00CA168A"/>
    <w:rsid w:val="00CA357E"/>
    <w:rsid w:val="00CA44F9"/>
    <w:rsid w:val="00CA4A69"/>
    <w:rsid w:val="00CB0DED"/>
    <w:rsid w:val="00CB28CF"/>
    <w:rsid w:val="00CB59F7"/>
    <w:rsid w:val="00CC3E0C"/>
    <w:rsid w:val="00CC5196"/>
    <w:rsid w:val="00CC58D3"/>
    <w:rsid w:val="00CC784D"/>
    <w:rsid w:val="00CD1E9B"/>
    <w:rsid w:val="00CD6E5F"/>
    <w:rsid w:val="00CE1BC5"/>
    <w:rsid w:val="00CE464D"/>
    <w:rsid w:val="00CF3593"/>
    <w:rsid w:val="00CF4021"/>
    <w:rsid w:val="00D007A7"/>
    <w:rsid w:val="00D0337B"/>
    <w:rsid w:val="00D061FD"/>
    <w:rsid w:val="00D06744"/>
    <w:rsid w:val="00D06BB5"/>
    <w:rsid w:val="00D077BD"/>
    <w:rsid w:val="00D079B2"/>
    <w:rsid w:val="00D1086D"/>
    <w:rsid w:val="00D114E9"/>
    <w:rsid w:val="00D11FAA"/>
    <w:rsid w:val="00D21EEC"/>
    <w:rsid w:val="00D33431"/>
    <w:rsid w:val="00D3556F"/>
    <w:rsid w:val="00D429C6"/>
    <w:rsid w:val="00D46734"/>
    <w:rsid w:val="00D47748"/>
    <w:rsid w:val="00D52701"/>
    <w:rsid w:val="00D54CC3"/>
    <w:rsid w:val="00D55907"/>
    <w:rsid w:val="00D57628"/>
    <w:rsid w:val="00D57FC8"/>
    <w:rsid w:val="00D6041A"/>
    <w:rsid w:val="00D608C5"/>
    <w:rsid w:val="00D633EB"/>
    <w:rsid w:val="00D66FB8"/>
    <w:rsid w:val="00D703C6"/>
    <w:rsid w:val="00D7726B"/>
    <w:rsid w:val="00D82FF7"/>
    <w:rsid w:val="00D847FE"/>
    <w:rsid w:val="00D867BE"/>
    <w:rsid w:val="00D958A6"/>
    <w:rsid w:val="00D964EA"/>
    <w:rsid w:val="00D966D0"/>
    <w:rsid w:val="00DA0755"/>
    <w:rsid w:val="00DA0C59"/>
    <w:rsid w:val="00DA202F"/>
    <w:rsid w:val="00DA3991"/>
    <w:rsid w:val="00DA3D3C"/>
    <w:rsid w:val="00DB681A"/>
    <w:rsid w:val="00DB6C56"/>
    <w:rsid w:val="00DB7E6C"/>
    <w:rsid w:val="00DD12F6"/>
    <w:rsid w:val="00DD5A29"/>
    <w:rsid w:val="00DD5D9D"/>
    <w:rsid w:val="00DE039D"/>
    <w:rsid w:val="00DE35CB"/>
    <w:rsid w:val="00DE3AAB"/>
    <w:rsid w:val="00DE766B"/>
    <w:rsid w:val="00DF21E9"/>
    <w:rsid w:val="00E00F14"/>
    <w:rsid w:val="00E03591"/>
    <w:rsid w:val="00E03CA8"/>
    <w:rsid w:val="00E04E8C"/>
    <w:rsid w:val="00E061AD"/>
    <w:rsid w:val="00E06386"/>
    <w:rsid w:val="00E114FD"/>
    <w:rsid w:val="00E16E22"/>
    <w:rsid w:val="00E20DB6"/>
    <w:rsid w:val="00E21BCD"/>
    <w:rsid w:val="00E221A8"/>
    <w:rsid w:val="00E24EB4"/>
    <w:rsid w:val="00E320ED"/>
    <w:rsid w:val="00E33AFB"/>
    <w:rsid w:val="00E34218"/>
    <w:rsid w:val="00E37CCC"/>
    <w:rsid w:val="00E40FAF"/>
    <w:rsid w:val="00E410BE"/>
    <w:rsid w:val="00E46282"/>
    <w:rsid w:val="00E4750F"/>
    <w:rsid w:val="00E5216E"/>
    <w:rsid w:val="00E65755"/>
    <w:rsid w:val="00E82344"/>
    <w:rsid w:val="00E8351A"/>
    <w:rsid w:val="00E8463C"/>
    <w:rsid w:val="00E84C82"/>
    <w:rsid w:val="00E84D64"/>
    <w:rsid w:val="00E87408"/>
    <w:rsid w:val="00E914C4"/>
    <w:rsid w:val="00E927AF"/>
    <w:rsid w:val="00E934F5"/>
    <w:rsid w:val="00E96961"/>
    <w:rsid w:val="00EA41C9"/>
    <w:rsid w:val="00EA529F"/>
    <w:rsid w:val="00EA54FE"/>
    <w:rsid w:val="00EA72EC"/>
    <w:rsid w:val="00EA7572"/>
    <w:rsid w:val="00EB11CB"/>
    <w:rsid w:val="00EB2753"/>
    <w:rsid w:val="00EB275A"/>
    <w:rsid w:val="00EB2FCC"/>
    <w:rsid w:val="00EB3563"/>
    <w:rsid w:val="00EB786A"/>
    <w:rsid w:val="00EC1578"/>
    <w:rsid w:val="00EC1C72"/>
    <w:rsid w:val="00EC3CC9"/>
    <w:rsid w:val="00EC680A"/>
    <w:rsid w:val="00EC730C"/>
    <w:rsid w:val="00EC7600"/>
    <w:rsid w:val="00ED701A"/>
    <w:rsid w:val="00EE2BED"/>
    <w:rsid w:val="00EE374B"/>
    <w:rsid w:val="00F04C00"/>
    <w:rsid w:val="00F071C1"/>
    <w:rsid w:val="00F11BB5"/>
    <w:rsid w:val="00F1417B"/>
    <w:rsid w:val="00F15C5C"/>
    <w:rsid w:val="00F248DE"/>
    <w:rsid w:val="00F308E9"/>
    <w:rsid w:val="00F32BCE"/>
    <w:rsid w:val="00F34B99"/>
    <w:rsid w:val="00F40603"/>
    <w:rsid w:val="00F454D3"/>
    <w:rsid w:val="00F46864"/>
    <w:rsid w:val="00F52DAB"/>
    <w:rsid w:val="00F5358A"/>
    <w:rsid w:val="00F5411A"/>
    <w:rsid w:val="00F543F0"/>
    <w:rsid w:val="00F56695"/>
    <w:rsid w:val="00F62056"/>
    <w:rsid w:val="00F73441"/>
    <w:rsid w:val="00F81D29"/>
    <w:rsid w:val="00F86031"/>
    <w:rsid w:val="00F91C4D"/>
    <w:rsid w:val="00F92FD9"/>
    <w:rsid w:val="00F93197"/>
    <w:rsid w:val="00F97C83"/>
    <w:rsid w:val="00FA4601"/>
    <w:rsid w:val="00FA4E23"/>
    <w:rsid w:val="00FA4FE7"/>
    <w:rsid w:val="00FA6478"/>
    <w:rsid w:val="00FA6684"/>
    <w:rsid w:val="00FA731E"/>
    <w:rsid w:val="00FA7FDE"/>
    <w:rsid w:val="00FB2B38"/>
    <w:rsid w:val="00FC15DA"/>
    <w:rsid w:val="00FC4D69"/>
    <w:rsid w:val="00FC6358"/>
    <w:rsid w:val="00FC6E5D"/>
    <w:rsid w:val="00FD320D"/>
    <w:rsid w:val="00FE1737"/>
    <w:rsid w:val="00FE23DE"/>
    <w:rsid w:val="00FE4F74"/>
    <w:rsid w:val="0225519E"/>
    <w:rsid w:val="0449708A"/>
    <w:rsid w:val="04FB5EEF"/>
    <w:rsid w:val="072D7999"/>
    <w:rsid w:val="0862699F"/>
    <w:rsid w:val="0A2F6202"/>
    <w:rsid w:val="0A9F46C1"/>
    <w:rsid w:val="0AA71164"/>
    <w:rsid w:val="0EB440CF"/>
    <w:rsid w:val="0F545826"/>
    <w:rsid w:val="1050781A"/>
    <w:rsid w:val="1105798D"/>
    <w:rsid w:val="1C0D0B39"/>
    <w:rsid w:val="1C5B4F4E"/>
    <w:rsid w:val="1D844D36"/>
    <w:rsid w:val="290F234C"/>
    <w:rsid w:val="2AE16331"/>
    <w:rsid w:val="2E517AD5"/>
    <w:rsid w:val="2F9407F0"/>
    <w:rsid w:val="303E17B6"/>
    <w:rsid w:val="306E0D86"/>
    <w:rsid w:val="308C3E4B"/>
    <w:rsid w:val="31617BE8"/>
    <w:rsid w:val="329C7F67"/>
    <w:rsid w:val="34367B53"/>
    <w:rsid w:val="349409FF"/>
    <w:rsid w:val="36631C3B"/>
    <w:rsid w:val="3854403A"/>
    <w:rsid w:val="38630D2E"/>
    <w:rsid w:val="3AD47E0C"/>
    <w:rsid w:val="3BF87AA5"/>
    <w:rsid w:val="3D4F0C4D"/>
    <w:rsid w:val="3D563C26"/>
    <w:rsid w:val="3E335C9D"/>
    <w:rsid w:val="42EF2EF5"/>
    <w:rsid w:val="456A3490"/>
    <w:rsid w:val="465F67D4"/>
    <w:rsid w:val="46880BB6"/>
    <w:rsid w:val="46893385"/>
    <w:rsid w:val="4744409C"/>
    <w:rsid w:val="4ADE9212"/>
    <w:rsid w:val="4CE222E3"/>
    <w:rsid w:val="57201B93"/>
    <w:rsid w:val="582F2192"/>
    <w:rsid w:val="5C257A52"/>
    <w:rsid w:val="5FA4076D"/>
    <w:rsid w:val="645868BF"/>
    <w:rsid w:val="64AD0A22"/>
    <w:rsid w:val="64BE4481"/>
    <w:rsid w:val="66D47C06"/>
    <w:rsid w:val="671B3771"/>
    <w:rsid w:val="688B1B01"/>
    <w:rsid w:val="68C31208"/>
    <w:rsid w:val="6C341CD0"/>
    <w:rsid w:val="6E727DF1"/>
    <w:rsid w:val="6F3DE675"/>
    <w:rsid w:val="6F910A77"/>
    <w:rsid w:val="70807EFF"/>
    <w:rsid w:val="73FB116E"/>
    <w:rsid w:val="775C3A33"/>
    <w:rsid w:val="77B2008B"/>
    <w:rsid w:val="79541978"/>
    <w:rsid w:val="7A46421D"/>
    <w:rsid w:val="7A77D7E8"/>
    <w:rsid w:val="7AFE8D9D"/>
    <w:rsid w:val="7C7522A2"/>
    <w:rsid w:val="7CEB83E1"/>
    <w:rsid w:val="7F66B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CE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qFormat="1"/>
    <w:lsdException w:name="annotation text" w:uiPriority="99" w:unhideWhenUsed="1" w:qFormat="1"/>
    <w:lsdException w:name="header" w:uiPriority="99" w:qFormat="1"/>
    <w:lsdException w:name="footer" w:uiPriority="99" w:qFormat="1"/>
    <w:lsdException w:name="index heading" w:qFormat="1"/>
    <w:lsdException w:name="caption" w:uiPriority="35" w:qFormat="1"/>
    <w:lsdException w:name="footnote reference" w:semiHidden="1" w:qFormat="1"/>
    <w:lsdException w:name="annotation reference" w:uiPriority="99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uiPriority="20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 w:qFormat="1"/>
    <w:lsdException w:name="Light Grid" w:uiPriority="62" w:qFormat="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8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8"/>
    <w:next w:val="af8"/>
    <w:link w:val="10"/>
    <w:uiPriority w:val="9"/>
    <w:qFormat/>
    <w:pPr>
      <w:keepNext/>
      <w:keepLines/>
      <w:numPr>
        <w:numId w:val="1"/>
      </w:numPr>
      <w:spacing w:before="340" w:after="330" w:line="360" w:lineRule="auto"/>
      <w:jc w:val="left"/>
      <w:outlineLvl w:val="0"/>
    </w:pPr>
    <w:rPr>
      <w:rFonts w:ascii="仿宋" w:eastAsia="仿宋" w:hAnsi="仿宋"/>
      <w:b/>
      <w:bCs/>
      <w:color w:val="000000"/>
      <w:kern w:val="44"/>
      <w:sz w:val="28"/>
      <w:szCs w:val="30"/>
      <w:lang w:val="zh-CN"/>
    </w:rPr>
  </w:style>
  <w:style w:type="paragraph" w:styleId="2">
    <w:name w:val="heading 2"/>
    <w:basedOn w:val="af8"/>
    <w:next w:val="af8"/>
    <w:link w:val="20"/>
    <w:uiPriority w:val="9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宋体" w:eastAsia="仿宋" w:hAnsi="宋体"/>
      <w:b/>
      <w:bCs/>
      <w:kern w:val="44"/>
      <w:sz w:val="32"/>
      <w:szCs w:val="32"/>
      <w:lang w:val="zh-CN"/>
    </w:rPr>
  </w:style>
  <w:style w:type="paragraph" w:styleId="3">
    <w:name w:val="heading 3"/>
    <w:basedOn w:val="af8"/>
    <w:next w:val="af8"/>
    <w:link w:val="30"/>
    <w:uiPriority w:val="9"/>
    <w:qFormat/>
    <w:pPr>
      <w:keepNext/>
      <w:keepLines/>
      <w:numPr>
        <w:ilvl w:val="2"/>
        <w:numId w:val="1"/>
      </w:numPr>
      <w:spacing w:before="260" w:after="260" w:line="415" w:lineRule="auto"/>
      <w:ind w:left="0" w:hangingChars="269" w:hanging="269"/>
      <w:outlineLvl w:val="2"/>
    </w:pPr>
    <w:rPr>
      <w:rFonts w:ascii="宋体" w:eastAsia="仿宋" w:hAnsi="宋体"/>
      <w:b/>
      <w:bCs/>
      <w:kern w:val="44"/>
      <w:sz w:val="32"/>
      <w:szCs w:val="32"/>
    </w:rPr>
  </w:style>
  <w:style w:type="paragraph" w:styleId="4">
    <w:name w:val="heading 4"/>
    <w:basedOn w:val="af8"/>
    <w:next w:val="af8"/>
    <w:link w:val="40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kern w:val="44"/>
      <w:sz w:val="28"/>
      <w:szCs w:val="28"/>
    </w:rPr>
  </w:style>
  <w:style w:type="paragraph" w:styleId="5">
    <w:name w:val="heading 5"/>
    <w:basedOn w:val="af8"/>
    <w:next w:val="af8"/>
    <w:link w:val="50"/>
    <w:uiPriority w:val="9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宋体"/>
      <w:b/>
      <w:bCs/>
      <w:sz w:val="28"/>
      <w:szCs w:val="28"/>
    </w:rPr>
  </w:style>
  <w:style w:type="paragraph" w:styleId="6">
    <w:name w:val="heading 6"/>
    <w:basedOn w:val="af8"/>
    <w:next w:val="af8"/>
    <w:link w:val="6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8"/>
    <w:next w:val="af8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lang w:val="zh-CN"/>
    </w:rPr>
  </w:style>
  <w:style w:type="paragraph" w:styleId="8">
    <w:name w:val="heading 8"/>
    <w:basedOn w:val="af8"/>
    <w:next w:val="af8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lang w:val="zh-CN"/>
    </w:rPr>
  </w:style>
  <w:style w:type="paragraph" w:styleId="9">
    <w:name w:val="heading 9"/>
    <w:basedOn w:val="af8"/>
    <w:next w:val="af8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  <w:lang w:val="zh-CN"/>
    </w:rPr>
  </w:style>
  <w:style w:type="character" w:default="1" w:styleId="af9">
    <w:name w:val="Default Paragraph Font"/>
    <w:uiPriority w:val="1"/>
    <w:semiHidden/>
    <w:unhideWhenUsed/>
  </w:style>
  <w:style w:type="table" w:default="1" w:styleId="af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b">
    <w:name w:val="No List"/>
    <w:uiPriority w:val="99"/>
    <w:semiHidden/>
    <w:unhideWhenUsed/>
  </w:style>
  <w:style w:type="paragraph" w:styleId="71">
    <w:name w:val="toc 7"/>
    <w:basedOn w:val="af8"/>
    <w:next w:val="af8"/>
    <w:semiHidden/>
    <w:qFormat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1">
    <w:name w:val="index 8"/>
    <w:basedOn w:val="af8"/>
    <w:next w:val="af8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c">
    <w:name w:val="caption"/>
    <w:basedOn w:val="af8"/>
    <w:next w:val="af8"/>
    <w:uiPriority w:val="35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1">
    <w:name w:val="index 5"/>
    <w:basedOn w:val="af8"/>
    <w:next w:val="af8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d">
    <w:name w:val="Document Map"/>
    <w:basedOn w:val="af8"/>
    <w:semiHidden/>
    <w:qFormat/>
    <w:pPr>
      <w:shd w:val="clear" w:color="auto" w:fill="000080"/>
    </w:pPr>
  </w:style>
  <w:style w:type="paragraph" w:styleId="afe">
    <w:name w:val="annotation text"/>
    <w:basedOn w:val="af8"/>
    <w:link w:val="aff"/>
    <w:uiPriority w:val="99"/>
    <w:unhideWhenUsed/>
    <w:qFormat/>
    <w:pPr>
      <w:jc w:val="left"/>
    </w:pPr>
    <w:rPr>
      <w:rFonts w:ascii="宋体"/>
      <w:b/>
      <w:szCs w:val="20"/>
    </w:rPr>
  </w:style>
  <w:style w:type="paragraph" w:styleId="61">
    <w:name w:val="index 6"/>
    <w:basedOn w:val="af8"/>
    <w:next w:val="af8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0">
    <w:name w:val="Body Text"/>
    <w:basedOn w:val="af8"/>
    <w:link w:val="aff1"/>
    <w:qFormat/>
    <w:rPr>
      <w:rFonts w:ascii="仿宋_GB2312" w:hAnsi="仿宋_GB2312"/>
      <w:bCs/>
      <w:color w:val="000000"/>
      <w:sz w:val="30"/>
      <w:szCs w:val="21"/>
    </w:rPr>
  </w:style>
  <w:style w:type="paragraph" w:styleId="41">
    <w:name w:val="index 4"/>
    <w:basedOn w:val="af8"/>
    <w:next w:val="af8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f8"/>
    <w:next w:val="af8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1">
    <w:name w:val="toc 3"/>
    <w:basedOn w:val="af8"/>
    <w:next w:val="af8"/>
    <w:uiPriority w:val="39"/>
    <w:qFormat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82">
    <w:name w:val="toc 8"/>
    <w:basedOn w:val="af8"/>
    <w:next w:val="af8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2">
    <w:name w:val="index 3"/>
    <w:basedOn w:val="af8"/>
    <w:next w:val="af8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2">
    <w:name w:val="endnote text"/>
    <w:basedOn w:val="af8"/>
    <w:semiHidden/>
    <w:qFormat/>
    <w:pPr>
      <w:snapToGrid w:val="0"/>
      <w:jc w:val="left"/>
    </w:pPr>
  </w:style>
  <w:style w:type="paragraph" w:styleId="aff3">
    <w:name w:val="Balloon Text"/>
    <w:basedOn w:val="af8"/>
    <w:link w:val="aff4"/>
    <w:uiPriority w:val="99"/>
    <w:unhideWhenUsed/>
    <w:qFormat/>
    <w:rPr>
      <w:rFonts w:ascii="宋体"/>
      <w:b/>
      <w:sz w:val="18"/>
      <w:szCs w:val="18"/>
    </w:rPr>
  </w:style>
  <w:style w:type="paragraph" w:styleId="aff5">
    <w:name w:val="footer"/>
    <w:basedOn w:val="af8"/>
    <w:link w:val="aff6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7">
    <w:name w:val="header"/>
    <w:basedOn w:val="af8"/>
    <w:link w:val="aff8"/>
    <w:uiPriority w:val="99"/>
    <w:qFormat/>
    <w:pPr>
      <w:snapToGrid w:val="0"/>
      <w:jc w:val="left"/>
    </w:pPr>
    <w:rPr>
      <w:sz w:val="18"/>
      <w:szCs w:val="18"/>
    </w:rPr>
  </w:style>
  <w:style w:type="paragraph" w:styleId="11">
    <w:name w:val="toc 1"/>
    <w:basedOn w:val="af8"/>
    <w:next w:val="af8"/>
    <w:uiPriority w:val="39"/>
    <w:qFormat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42">
    <w:name w:val="toc 4"/>
    <w:basedOn w:val="af8"/>
    <w:next w:val="af8"/>
    <w:semiHidden/>
    <w:qFormat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9">
    <w:name w:val="index heading"/>
    <w:basedOn w:val="af8"/>
    <w:next w:val="12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2">
    <w:name w:val="index 1"/>
    <w:basedOn w:val="af8"/>
    <w:next w:val="affa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a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a">
    <w:name w:val="footnote text"/>
    <w:basedOn w:val="af8"/>
    <w:qFormat/>
    <w:pPr>
      <w:numPr>
        <w:numId w:val="2"/>
      </w:numPr>
      <w:snapToGrid w:val="0"/>
      <w:jc w:val="left"/>
    </w:pPr>
    <w:rPr>
      <w:rFonts w:ascii="宋体"/>
      <w:sz w:val="18"/>
      <w:szCs w:val="18"/>
    </w:rPr>
  </w:style>
  <w:style w:type="paragraph" w:styleId="62">
    <w:name w:val="toc 6"/>
    <w:basedOn w:val="af8"/>
    <w:next w:val="af8"/>
    <w:semiHidden/>
    <w:qFormat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2">
    <w:name w:val="index 7"/>
    <w:basedOn w:val="af8"/>
    <w:next w:val="af8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1">
    <w:name w:val="index 9"/>
    <w:basedOn w:val="af8"/>
    <w:next w:val="af8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1">
    <w:name w:val="toc 2"/>
    <w:basedOn w:val="af8"/>
    <w:next w:val="af8"/>
    <w:uiPriority w:val="39"/>
    <w:qFormat/>
    <w:pPr>
      <w:tabs>
        <w:tab w:val="right" w:leader="dot" w:pos="9241"/>
      </w:tabs>
    </w:pPr>
    <w:rPr>
      <w:rFonts w:ascii="宋体"/>
      <w:szCs w:val="21"/>
    </w:rPr>
  </w:style>
  <w:style w:type="paragraph" w:styleId="92">
    <w:name w:val="toc 9"/>
    <w:basedOn w:val="af8"/>
    <w:next w:val="af8"/>
    <w:semiHidden/>
    <w:qFormat/>
    <w:pPr>
      <w:ind w:left="1470"/>
      <w:jc w:val="left"/>
    </w:pPr>
    <w:rPr>
      <w:sz w:val="20"/>
      <w:szCs w:val="20"/>
    </w:rPr>
  </w:style>
  <w:style w:type="paragraph" w:styleId="affb">
    <w:name w:val="Normal (Web)"/>
    <w:basedOn w:val="af8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index 2"/>
    <w:basedOn w:val="af8"/>
    <w:next w:val="af8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c">
    <w:name w:val="Title"/>
    <w:basedOn w:val="af8"/>
    <w:next w:val="af8"/>
    <w:link w:val="affd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fe">
    <w:name w:val="annotation subject"/>
    <w:basedOn w:val="afe"/>
    <w:next w:val="afe"/>
    <w:link w:val="afff"/>
    <w:uiPriority w:val="99"/>
    <w:unhideWhenUsed/>
    <w:qFormat/>
    <w:rPr>
      <w:bCs/>
    </w:rPr>
  </w:style>
  <w:style w:type="table" w:styleId="afff0">
    <w:name w:val="Table Grid"/>
    <w:basedOn w:val="afa"/>
    <w:uiPriority w:val="39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1">
    <w:name w:val="Light List"/>
    <w:basedOn w:val="afa"/>
    <w:uiPriority w:val="61"/>
    <w:qFormat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styleId="-5">
    <w:name w:val="Light List Accent 5"/>
    <w:basedOn w:val="afa"/>
    <w:uiPriority w:val="61"/>
    <w:qFormat/>
    <w:rPr>
      <w:rFonts w:ascii="Calibri" w:hAnsi="Calibri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afff2">
    <w:name w:val="Light Grid"/>
    <w:basedOn w:val="afa"/>
    <w:uiPriority w:val="62"/>
    <w:qFormat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eastAsia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eastAsia="New York" w:cs="Times New Roman"/>
        <w:b/>
        <w:bCs/>
      </w:rPr>
    </w:tblStylePr>
    <w:tblStylePr w:type="lastCol">
      <w:rPr>
        <w:rFonts w:eastAsia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styleId="afff3">
    <w:name w:val="endnote reference"/>
    <w:semiHidden/>
    <w:qFormat/>
    <w:rPr>
      <w:vertAlign w:val="superscript"/>
    </w:rPr>
  </w:style>
  <w:style w:type="character" w:styleId="afff4">
    <w:name w:val="page number"/>
    <w:qFormat/>
    <w:rPr>
      <w:rFonts w:ascii="Times New Roman" w:eastAsia="宋体" w:hAnsi="Times New Roman"/>
      <w:sz w:val="18"/>
    </w:rPr>
  </w:style>
  <w:style w:type="character" w:styleId="afff5">
    <w:name w:val="FollowedHyperlink"/>
    <w:uiPriority w:val="99"/>
    <w:qFormat/>
    <w:rPr>
      <w:color w:val="800080"/>
      <w:u w:val="single"/>
    </w:rPr>
  </w:style>
  <w:style w:type="character" w:styleId="afff6">
    <w:name w:val="Emphasis"/>
    <w:uiPriority w:val="20"/>
    <w:qFormat/>
    <w:rPr>
      <w:i/>
      <w:iCs/>
    </w:rPr>
  </w:style>
  <w:style w:type="character" w:styleId="afff7">
    <w:name w:val="Hyperlink"/>
    <w:uiPriority w:val="99"/>
    <w:qFormat/>
    <w:rPr>
      <w:color w:val="0000FF"/>
      <w:spacing w:val="0"/>
      <w:w w:val="100"/>
      <w:szCs w:val="21"/>
      <w:u w:val="single"/>
      <w:lang w:val="en-US" w:eastAsia="zh-CN"/>
    </w:rPr>
  </w:style>
  <w:style w:type="character" w:styleId="HTML">
    <w:name w:val="HTML Code"/>
    <w:uiPriority w:val="99"/>
    <w:unhideWhenUsed/>
    <w:qFormat/>
    <w:rPr>
      <w:rFonts w:ascii="宋体" w:eastAsia="宋体" w:hAnsi="宋体" w:cs="宋体"/>
      <w:sz w:val="24"/>
      <w:szCs w:val="24"/>
    </w:rPr>
  </w:style>
  <w:style w:type="character" w:styleId="afff8">
    <w:name w:val="annotation reference"/>
    <w:uiPriority w:val="99"/>
    <w:unhideWhenUsed/>
    <w:qFormat/>
    <w:rPr>
      <w:sz w:val="21"/>
      <w:szCs w:val="21"/>
    </w:rPr>
  </w:style>
  <w:style w:type="character" w:styleId="afff9">
    <w:name w:val="footnote reference"/>
    <w:semiHidden/>
    <w:qFormat/>
    <w:rPr>
      <w:vertAlign w:val="superscript"/>
    </w:rPr>
  </w:style>
  <w:style w:type="character" w:customStyle="1" w:styleId="Char1">
    <w:name w:val="正文文本 Char1"/>
    <w:uiPriority w:val="99"/>
    <w:semiHidden/>
    <w:qFormat/>
    <w:rPr>
      <w:rFonts w:ascii="宋体" w:eastAsia="宋体" w:hAnsi="Times New Roman" w:cs="Times New Roman"/>
      <w:b/>
      <w:szCs w:val="20"/>
    </w:rPr>
  </w:style>
  <w:style w:type="character" w:customStyle="1" w:styleId="apple-style-span">
    <w:name w:val="apple-style-span"/>
    <w:qFormat/>
  </w:style>
  <w:style w:type="character" w:customStyle="1" w:styleId="Char0">
    <w:name w:val="首示例 Char"/>
    <w:link w:val="a0"/>
    <w:qFormat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首示例"/>
    <w:next w:val="affa"/>
    <w:link w:val="Char0"/>
    <w:qFormat/>
    <w:pPr>
      <w:numPr>
        <w:numId w:val="3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afff">
    <w:name w:val="批注主题 字符"/>
    <w:link w:val="affe"/>
    <w:uiPriority w:val="99"/>
    <w:qFormat/>
    <w:rPr>
      <w:rFonts w:ascii="宋体"/>
      <w:b/>
      <w:bCs/>
      <w:kern w:val="2"/>
      <w:sz w:val="21"/>
    </w:rPr>
  </w:style>
  <w:style w:type="character" w:customStyle="1" w:styleId="aff8">
    <w:name w:val="页眉 字符"/>
    <w:link w:val="aff7"/>
    <w:uiPriority w:val="99"/>
    <w:qFormat/>
    <w:rPr>
      <w:kern w:val="2"/>
      <w:sz w:val="18"/>
      <w:szCs w:val="18"/>
    </w:rPr>
  </w:style>
  <w:style w:type="character" w:customStyle="1" w:styleId="aff6">
    <w:name w:val="页脚 字符"/>
    <w:link w:val="aff5"/>
    <w:uiPriority w:val="99"/>
    <w:qFormat/>
    <w:rPr>
      <w:kern w:val="2"/>
      <w:sz w:val="18"/>
      <w:szCs w:val="18"/>
    </w:rPr>
  </w:style>
  <w:style w:type="character" w:customStyle="1" w:styleId="90">
    <w:name w:val="标题 9 字符"/>
    <w:link w:val="9"/>
    <w:qFormat/>
    <w:rPr>
      <w:rFonts w:ascii="Arial" w:eastAsia="黑体" w:hAnsi="Arial"/>
      <w:kern w:val="2"/>
      <w:sz w:val="21"/>
      <w:szCs w:val="21"/>
      <w:lang w:val="zh-CN"/>
    </w:rPr>
  </w:style>
  <w:style w:type="character" w:customStyle="1" w:styleId="80">
    <w:name w:val="标题 8 字符"/>
    <w:link w:val="8"/>
    <w:qFormat/>
    <w:rPr>
      <w:rFonts w:ascii="Arial" w:eastAsia="黑体" w:hAnsi="Arial"/>
      <w:kern w:val="2"/>
      <w:sz w:val="24"/>
      <w:szCs w:val="24"/>
      <w:lang w:val="zh-CN"/>
    </w:rPr>
  </w:style>
  <w:style w:type="character" w:customStyle="1" w:styleId="60">
    <w:name w:val="标题 6 字符"/>
    <w:link w:val="6"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qFormat/>
    <w:rPr>
      <w:rFonts w:ascii="宋体"/>
      <w:b/>
      <w:bCs/>
      <w:kern w:val="2"/>
      <w:sz w:val="28"/>
      <w:szCs w:val="28"/>
    </w:rPr>
  </w:style>
  <w:style w:type="character" w:customStyle="1" w:styleId="40">
    <w:name w:val="标题 4 字符"/>
    <w:link w:val="4"/>
    <w:uiPriority w:val="9"/>
    <w:qFormat/>
    <w:rPr>
      <w:rFonts w:ascii="Arial" w:eastAsia="黑体" w:hAnsi="Arial"/>
      <w:b/>
      <w:bCs/>
      <w:kern w:val="44"/>
      <w:sz w:val="28"/>
      <w:szCs w:val="28"/>
    </w:rPr>
  </w:style>
  <w:style w:type="character" w:customStyle="1" w:styleId="aff4">
    <w:name w:val="批注框文本 字符"/>
    <w:link w:val="aff3"/>
    <w:uiPriority w:val="99"/>
    <w:qFormat/>
    <w:rPr>
      <w:rFonts w:ascii="宋体"/>
      <w:b/>
      <w:kern w:val="2"/>
      <w:sz w:val="18"/>
      <w:szCs w:val="18"/>
    </w:rPr>
  </w:style>
  <w:style w:type="character" w:customStyle="1" w:styleId="aff">
    <w:name w:val="批注文字 字符"/>
    <w:link w:val="afe"/>
    <w:uiPriority w:val="99"/>
    <w:qFormat/>
    <w:rPr>
      <w:rFonts w:ascii="宋体"/>
      <w:b/>
      <w:kern w:val="2"/>
      <w:sz w:val="21"/>
    </w:rPr>
  </w:style>
  <w:style w:type="character" w:customStyle="1" w:styleId="10">
    <w:name w:val="标题 1 字符"/>
    <w:link w:val="1"/>
    <w:uiPriority w:val="9"/>
    <w:qFormat/>
    <w:rPr>
      <w:rFonts w:ascii="仿宋" w:eastAsia="仿宋" w:hAnsi="仿宋"/>
      <w:b/>
      <w:bCs/>
      <w:color w:val="000000"/>
      <w:kern w:val="44"/>
      <w:sz w:val="28"/>
      <w:szCs w:val="30"/>
      <w:lang w:val="zh-CN"/>
    </w:rPr>
  </w:style>
  <w:style w:type="character" w:customStyle="1" w:styleId="30">
    <w:name w:val="标题 3 字符"/>
    <w:link w:val="3"/>
    <w:uiPriority w:val="9"/>
    <w:qFormat/>
    <w:rPr>
      <w:rFonts w:ascii="宋体" w:eastAsia="仿宋" w:hAnsi="宋体"/>
      <w:b/>
      <w:bCs/>
      <w:kern w:val="44"/>
      <w:sz w:val="32"/>
      <w:szCs w:val="32"/>
    </w:rPr>
  </w:style>
  <w:style w:type="character" w:customStyle="1" w:styleId="Char">
    <w:name w:val="段 Char"/>
    <w:link w:val="affa"/>
    <w:qFormat/>
    <w:rPr>
      <w:rFonts w:ascii="宋体"/>
      <w:sz w:val="21"/>
      <w:lang w:val="en-US" w:eastAsia="zh-CN" w:bidi="ar-SA"/>
    </w:rPr>
  </w:style>
  <w:style w:type="character" w:customStyle="1" w:styleId="afffa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ffd">
    <w:name w:val="标题 字符"/>
    <w:link w:val="affc"/>
    <w:qFormat/>
    <w:rPr>
      <w:rFonts w:ascii="Cambria" w:hAnsi="Cambria"/>
      <w:b/>
      <w:bCs/>
      <w:kern w:val="2"/>
      <w:sz w:val="32"/>
      <w:szCs w:val="32"/>
    </w:rPr>
  </w:style>
  <w:style w:type="character" w:customStyle="1" w:styleId="aff1">
    <w:name w:val="正文文本 字符"/>
    <w:link w:val="aff0"/>
    <w:qFormat/>
    <w:rPr>
      <w:rFonts w:ascii="仿宋_GB2312" w:hAnsi="仿宋_GB2312"/>
      <w:bCs/>
      <w:color w:val="000000"/>
      <w:kern w:val="2"/>
      <w:sz w:val="30"/>
      <w:szCs w:val="21"/>
    </w:rPr>
  </w:style>
  <w:style w:type="character" w:customStyle="1" w:styleId="apple-converted-space">
    <w:name w:val="apple-converted-space"/>
    <w:qFormat/>
  </w:style>
  <w:style w:type="character" w:customStyle="1" w:styleId="Char10">
    <w:name w:val="页眉 Char1"/>
    <w:uiPriority w:val="99"/>
    <w:qFormat/>
    <w:rPr>
      <w:rFonts w:ascii="宋体"/>
      <w:b/>
      <w:kern w:val="2"/>
      <w:sz w:val="18"/>
      <w:szCs w:val="18"/>
    </w:rPr>
  </w:style>
  <w:style w:type="character" w:customStyle="1" w:styleId="70">
    <w:name w:val="标题 7 字符"/>
    <w:link w:val="7"/>
    <w:qFormat/>
    <w:rPr>
      <w:b/>
      <w:bCs/>
      <w:kern w:val="2"/>
      <w:sz w:val="24"/>
      <w:szCs w:val="24"/>
      <w:lang w:val="zh-CN"/>
    </w:rPr>
  </w:style>
  <w:style w:type="character" w:customStyle="1" w:styleId="Char2">
    <w:name w:val="附录公式 Char"/>
    <w:link w:val="afffb"/>
    <w:qFormat/>
    <w:rPr>
      <w:lang w:val="en-US" w:eastAsia="zh-CN" w:bidi="ar-SA"/>
    </w:rPr>
  </w:style>
  <w:style w:type="paragraph" w:customStyle="1" w:styleId="afffb">
    <w:name w:val="附录公式"/>
    <w:basedOn w:val="affa"/>
    <w:next w:val="affa"/>
    <w:link w:val="Char2"/>
    <w:qFormat/>
  </w:style>
  <w:style w:type="character" w:customStyle="1" w:styleId="20">
    <w:name w:val="标题 2 字符"/>
    <w:link w:val="2"/>
    <w:uiPriority w:val="9"/>
    <w:qFormat/>
    <w:rPr>
      <w:rFonts w:ascii="宋体" w:eastAsia="仿宋" w:hAnsi="宋体"/>
      <w:b/>
      <w:bCs/>
      <w:kern w:val="44"/>
      <w:sz w:val="32"/>
      <w:szCs w:val="32"/>
      <w:lang w:val="zh-CN"/>
    </w:rPr>
  </w:style>
  <w:style w:type="paragraph" w:customStyle="1" w:styleId="TOC1">
    <w:name w:val="TOC 标题1"/>
    <w:basedOn w:val="1"/>
    <w:next w:val="af8"/>
    <w:uiPriority w:val="39"/>
    <w:unhideWhenUsed/>
    <w:qFormat/>
    <w:pPr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color w:val="365F91"/>
      <w:kern w:val="0"/>
      <w:szCs w:val="28"/>
      <w:lang w:val="en-US"/>
    </w:rPr>
  </w:style>
  <w:style w:type="paragraph" w:customStyle="1" w:styleId="afffc">
    <w:name w:val="正文悬挂缩进"/>
    <w:basedOn w:val="af8"/>
    <w:qFormat/>
    <w:pPr>
      <w:tabs>
        <w:tab w:val="left" w:pos="450"/>
        <w:tab w:val="right" w:leader="dot" w:pos="9174"/>
      </w:tabs>
      <w:spacing w:afterLines="50" w:after="156" w:line="360" w:lineRule="auto"/>
      <w:ind w:right="284"/>
    </w:pPr>
    <w:rPr>
      <w:rFonts w:ascii="Arial" w:cs="Arial"/>
      <w:sz w:val="24"/>
    </w:rPr>
  </w:style>
  <w:style w:type="paragraph" w:styleId="afffd">
    <w:name w:val="List Paragraph"/>
    <w:basedOn w:val="af8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3">
    <w:name w:val="封面标准文稿编辑信息2"/>
    <w:basedOn w:val="afffe"/>
    <w:qFormat/>
    <w:pPr>
      <w:framePr w:wrap="around" w:y="4469"/>
    </w:pPr>
  </w:style>
  <w:style w:type="paragraph" w:customStyle="1" w:styleId="afffe">
    <w:name w:val="封面标准文稿编辑信息"/>
    <w:basedOn w:val="affff"/>
    <w:qFormat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标准文稿类别"/>
    <w:basedOn w:val="affff0"/>
    <w:qFormat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一致性程度标识"/>
    <w:basedOn w:val="affff1"/>
    <w:qFormat/>
    <w:pPr>
      <w:framePr w:wrap="around"/>
      <w:spacing w:before="440"/>
    </w:pPr>
    <w:rPr>
      <w:rFonts w:ascii="宋体" w:eastAsia="宋体"/>
    </w:rPr>
  </w:style>
  <w:style w:type="paragraph" w:customStyle="1" w:styleId="affff1">
    <w:name w:val="封面标准英文名称"/>
    <w:basedOn w:val="affff2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24">
    <w:name w:val="封面标准英文名称2"/>
    <w:basedOn w:val="affff1"/>
    <w:qFormat/>
    <w:pPr>
      <w:framePr w:wrap="around" w:y="4469"/>
    </w:pPr>
  </w:style>
  <w:style w:type="paragraph" w:customStyle="1" w:styleId="affff3">
    <w:name w:val="其他实施日期"/>
    <w:basedOn w:val="affff4"/>
    <w:qFormat/>
    <w:pPr>
      <w:framePr w:wrap="around"/>
    </w:pPr>
  </w:style>
  <w:style w:type="paragraph" w:customStyle="1" w:styleId="affff4">
    <w:name w:val="实施日期"/>
    <w:basedOn w:val="affff5"/>
    <w:qFormat/>
    <w:pPr>
      <w:framePr w:wrap="around" w:vAnchor="page" w:hAnchor="text"/>
      <w:jc w:val="right"/>
    </w:pPr>
  </w:style>
  <w:style w:type="paragraph" w:customStyle="1" w:styleId="affff5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6">
    <w:name w:val="其他发布日期"/>
    <w:basedOn w:val="affff5"/>
    <w:qFormat/>
    <w:pPr>
      <w:framePr w:wrap="around" w:vAnchor="page" w:hAnchor="text" w:x="1419"/>
    </w:pPr>
  </w:style>
  <w:style w:type="paragraph" w:customStyle="1" w:styleId="affff7">
    <w:name w:val="五级无"/>
    <w:basedOn w:val="affff8"/>
    <w:qFormat/>
    <w:pPr>
      <w:spacing w:beforeLines="0" w:before="0" w:afterLines="0" w:after="0"/>
    </w:pPr>
    <w:rPr>
      <w:rFonts w:ascii="宋体" w:eastAsia="宋体"/>
    </w:rPr>
  </w:style>
  <w:style w:type="paragraph" w:customStyle="1" w:styleId="affff8">
    <w:name w:val="五级条标题"/>
    <w:basedOn w:val="affff9"/>
    <w:next w:val="affa"/>
    <w:qFormat/>
    <w:pPr>
      <w:outlineLvl w:val="6"/>
    </w:pPr>
  </w:style>
  <w:style w:type="paragraph" w:customStyle="1" w:styleId="affff9">
    <w:name w:val="四级条标题"/>
    <w:basedOn w:val="affffa"/>
    <w:next w:val="affa"/>
    <w:qFormat/>
    <w:pPr>
      <w:outlineLvl w:val="5"/>
    </w:pPr>
  </w:style>
  <w:style w:type="paragraph" w:customStyle="1" w:styleId="affffa">
    <w:name w:val="三级条标题"/>
    <w:basedOn w:val="affffb"/>
    <w:next w:val="affa"/>
    <w:qFormat/>
    <w:pPr>
      <w:outlineLvl w:val="4"/>
    </w:pPr>
  </w:style>
  <w:style w:type="paragraph" w:customStyle="1" w:styleId="affffb">
    <w:name w:val="二级条标题"/>
    <w:basedOn w:val="affffc"/>
    <w:next w:val="affa"/>
    <w:qFormat/>
    <w:pPr>
      <w:spacing w:before="50" w:after="50"/>
      <w:outlineLvl w:val="3"/>
    </w:pPr>
  </w:style>
  <w:style w:type="paragraph" w:customStyle="1" w:styleId="affffc">
    <w:name w:val="一级条标题"/>
    <w:next w:val="affa"/>
    <w:qFormat/>
    <w:p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ffd">
    <w:name w:val="图的脚注"/>
    <w:next w:val="affa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e">
    <w:name w:val="图标脚注说明"/>
    <w:basedOn w:val="affa"/>
    <w:qFormat/>
    <w:pPr>
      <w:ind w:left="840" w:firstLineChars="0" w:hanging="420"/>
    </w:pPr>
    <w:rPr>
      <w:sz w:val="18"/>
      <w:szCs w:val="18"/>
    </w:rPr>
  </w:style>
  <w:style w:type="paragraph" w:customStyle="1" w:styleId="afffff">
    <w:name w:val="示例后文字"/>
    <w:basedOn w:val="affa"/>
    <w:next w:val="affa"/>
    <w:qFormat/>
    <w:pPr>
      <w:ind w:firstLine="360"/>
    </w:pPr>
    <w:rPr>
      <w:sz w:val="18"/>
    </w:rPr>
  </w:style>
  <w:style w:type="paragraph" w:customStyle="1" w:styleId="afffff0">
    <w:name w:val="前言、引言标题"/>
    <w:next w:val="affa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其他标准称谓"/>
    <w:next w:val="af8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2">
    <w:name w:val="其他标准标志"/>
    <w:basedOn w:val="afffff3"/>
    <w:qFormat/>
    <w:pPr>
      <w:framePr w:w="6101" w:wrap="around" w:vAnchor="page" w:hAnchor="page" w:x="4673" w:y="942"/>
    </w:pPr>
    <w:rPr>
      <w:w w:val="130"/>
    </w:rPr>
  </w:style>
  <w:style w:type="paragraph" w:customStyle="1" w:styleId="afffff3">
    <w:name w:val="标准标志"/>
    <w:next w:val="af8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f4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5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5">
    <w:name w:val="附录一级条标题"/>
    <w:basedOn w:val="af4"/>
    <w:next w:val="affa"/>
    <w:qFormat/>
    <w:pPr>
      <w:numPr>
        <w:ilvl w:val="2"/>
      </w:numPr>
      <w:autoSpaceDN w:val="0"/>
      <w:spacing w:beforeLines="50" w:before="50" w:afterLines="50" w:after="50"/>
      <w:outlineLvl w:val="2"/>
    </w:pPr>
  </w:style>
  <w:style w:type="paragraph" w:customStyle="1" w:styleId="af4">
    <w:name w:val="附录章标题"/>
    <w:next w:val="affa"/>
    <w:qFormat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6">
    <w:name w:val="附录图标题"/>
    <w:basedOn w:val="af8"/>
    <w:next w:val="affa"/>
    <w:qFormat/>
    <w:pPr>
      <w:numPr>
        <w:ilvl w:val="1"/>
        <w:numId w:val="5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5">
    <w:name w:val="附录图标号"/>
    <w:basedOn w:val="af8"/>
    <w:qFormat/>
    <w:pPr>
      <w:keepNext/>
      <w:pageBreakBefore/>
      <w:widowControl/>
      <w:numPr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6">
    <w:name w:val="附录四级无"/>
    <w:basedOn w:val="afffff7"/>
    <w:qFormat/>
    <w:pPr>
      <w:spacing w:beforeLines="0" w:before="0" w:afterLines="0" w:after="0"/>
    </w:pPr>
    <w:rPr>
      <w:rFonts w:ascii="宋体" w:eastAsia="宋体"/>
      <w:szCs w:val="21"/>
    </w:rPr>
  </w:style>
  <w:style w:type="paragraph" w:customStyle="1" w:styleId="afffff7">
    <w:name w:val="附录四级条标题"/>
    <w:basedOn w:val="afffff8"/>
    <w:next w:val="affa"/>
    <w:qFormat/>
    <w:pPr>
      <w:outlineLvl w:val="5"/>
    </w:pPr>
  </w:style>
  <w:style w:type="paragraph" w:customStyle="1" w:styleId="afffff8">
    <w:name w:val="附录三级条标题"/>
    <w:basedOn w:val="afffff9"/>
    <w:next w:val="affa"/>
    <w:qFormat/>
    <w:pPr>
      <w:outlineLvl w:val="4"/>
    </w:pPr>
  </w:style>
  <w:style w:type="paragraph" w:customStyle="1" w:styleId="afffff9">
    <w:name w:val="附录二级条标题"/>
    <w:basedOn w:val="af8"/>
    <w:next w:val="affa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7">
    <w:name w:val="附录数字编号列项（二级）"/>
    <w:qFormat/>
    <w:pPr>
      <w:numPr>
        <w:ilvl w:val="1"/>
        <w:numId w:val="6"/>
      </w:numPr>
    </w:pPr>
    <w:rPr>
      <w:rFonts w:ascii="宋体"/>
      <w:sz w:val="21"/>
    </w:rPr>
  </w:style>
  <w:style w:type="paragraph" w:customStyle="1" w:styleId="afffffa">
    <w:name w:val="附录三级无"/>
    <w:basedOn w:val="afffff8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b">
    <w:name w:val="附录二级无"/>
    <w:basedOn w:val="afffff9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1">
    <w:name w:val="附录表标题"/>
    <w:basedOn w:val="af8"/>
    <w:next w:val="affa"/>
    <w:qFormat/>
    <w:pPr>
      <w:numPr>
        <w:ilvl w:val="1"/>
        <w:numId w:val="7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0">
    <w:name w:val="附录表标号"/>
    <w:basedOn w:val="af8"/>
    <w:next w:val="affa"/>
    <w:qFormat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3">
    <w:name w:val="修订1"/>
    <w:uiPriority w:val="99"/>
    <w:unhideWhenUsed/>
    <w:qFormat/>
    <w:rPr>
      <w:kern w:val="2"/>
      <w:sz w:val="21"/>
      <w:szCs w:val="24"/>
    </w:rPr>
  </w:style>
  <w:style w:type="paragraph" w:customStyle="1" w:styleId="afffffc">
    <w:name w:val="附录标题"/>
    <w:basedOn w:val="affa"/>
    <w:next w:val="affa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ffffd">
    <w:name w:val="正文公式编号制表符"/>
    <w:basedOn w:val="affa"/>
    <w:next w:val="affa"/>
    <w:qFormat/>
    <w:pPr>
      <w:ind w:firstLineChars="0" w:firstLine="0"/>
    </w:pPr>
  </w:style>
  <w:style w:type="paragraph" w:customStyle="1" w:styleId="afffffe">
    <w:name w:val="一级无"/>
    <w:basedOn w:val="affffc"/>
    <w:qFormat/>
    <w:pPr>
      <w:spacing w:beforeLines="0" w:before="0" w:afterLines="0" w:after="0"/>
    </w:pPr>
    <w:rPr>
      <w:rFonts w:ascii="宋体" w:eastAsia="宋体"/>
    </w:rPr>
  </w:style>
  <w:style w:type="paragraph" w:customStyle="1" w:styleId="affffff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25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ffff0">
    <w:name w:val="参考文献"/>
    <w:basedOn w:val="af8"/>
    <w:next w:val="affa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">
    <w:name w:val="注×："/>
    <w:qFormat/>
    <w:pPr>
      <w:widowControl w:val="0"/>
      <w:numPr>
        <w:numId w:val="8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ff1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ff2">
    <w:name w:val="终结线"/>
    <w:basedOn w:val="af8"/>
    <w:qFormat/>
    <w:pPr>
      <w:framePr w:hSpace="181" w:vSpace="181" w:wrap="around" w:vAnchor="text" w:hAnchor="margin" w:xAlign="center" w:y="285"/>
    </w:pPr>
  </w:style>
  <w:style w:type="paragraph" w:customStyle="1" w:styleId="affffff3">
    <w:name w:val="注：（正文）"/>
    <w:basedOn w:val="affffff4"/>
    <w:next w:val="affa"/>
    <w:qFormat/>
  </w:style>
  <w:style w:type="paragraph" w:customStyle="1" w:styleId="affffff4">
    <w:name w:val="注："/>
    <w:next w:val="affa"/>
    <w:qFormat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fff5">
    <w:name w:val="二级无"/>
    <w:basedOn w:val="affffb"/>
    <w:qFormat/>
    <w:pPr>
      <w:spacing w:beforeLines="0" w:before="0" w:afterLines="0" w:after="0"/>
    </w:pPr>
    <w:rPr>
      <w:rFonts w:ascii="宋体" w:eastAsia="宋体"/>
    </w:rPr>
  </w:style>
  <w:style w:type="paragraph" w:customStyle="1" w:styleId="a9">
    <w:name w:val="列项◆（三级）"/>
    <w:basedOn w:val="af8"/>
    <w:qFormat/>
    <w:pPr>
      <w:numPr>
        <w:ilvl w:val="2"/>
        <w:numId w:val="9"/>
      </w:numPr>
    </w:pPr>
    <w:rPr>
      <w:rFonts w:ascii="宋体"/>
      <w:szCs w:val="21"/>
    </w:rPr>
  </w:style>
  <w:style w:type="paragraph" w:customStyle="1" w:styleId="a2">
    <w:name w:val="图表脚注说明"/>
    <w:basedOn w:val="af8"/>
    <w:qFormat/>
    <w:pPr>
      <w:numPr>
        <w:numId w:val="10"/>
      </w:numPr>
    </w:pPr>
    <w:rPr>
      <w:rFonts w:ascii="宋体"/>
      <w:sz w:val="18"/>
      <w:szCs w:val="18"/>
    </w:rPr>
  </w:style>
  <w:style w:type="paragraph" w:customStyle="1" w:styleId="a3">
    <w:name w:val="注×：（正文）"/>
    <w:qFormat/>
    <w:pPr>
      <w:numPr>
        <w:numId w:val="11"/>
      </w:numPr>
      <w:jc w:val="both"/>
    </w:pPr>
    <w:rPr>
      <w:rFonts w:ascii="宋体"/>
      <w:sz w:val="18"/>
      <w:szCs w:val="18"/>
    </w:rPr>
  </w:style>
  <w:style w:type="paragraph" w:customStyle="1" w:styleId="ac">
    <w:name w:val="数字编号列项（二级）"/>
    <w:qFormat/>
    <w:pPr>
      <w:numPr>
        <w:ilvl w:val="1"/>
        <w:numId w:val="12"/>
      </w:numPr>
      <w:jc w:val="both"/>
    </w:pPr>
    <w:rPr>
      <w:rFonts w:ascii="宋体"/>
      <w:sz w:val="21"/>
    </w:rPr>
  </w:style>
  <w:style w:type="paragraph" w:customStyle="1" w:styleId="affffff6">
    <w:name w:val="附录五级无"/>
    <w:basedOn w:val="affffff7"/>
    <w:qFormat/>
    <w:pPr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7">
    <w:name w:val="附录五级条标题"/>
    <w:basedOn w:val="afffff7"/>
    <w:next w:val="affa"/>
    <w:qFormat/>
    <w:pPr>
      <w:outlineLvl w:val="6"/>
    </w:pPr>
  </w:style>
  <w:style w:type="paragraph" w:customStyle="1" w:styleId="affffff8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fffff9">
    <w:name w:val="其他发布部门"/>
    <w:basedOn w:val="affffffa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a">
    <w:name w:val="发布部门"/>
    <w:next w:val="affa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fb">
    <w:name w:val="列项说明"/>
    <w:basedOn w:val="af8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c">
    <w:name w:val="目次、标准名称标题"/>
    <w:basedOn w:val="af8"/>
    <w:next w:val="affa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8">
    <w:name w:val="列项●（二级）"/>
    <w:qFormat/>
    <w:pPr>
      <w:numPr>
        <w:ilvl w:val="1"/>
        <w:numId w:val="9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7">
    <w:name w:val="列项——（一级）"/>
    <w:qFormat/>
    <w:pPr>
      <w:widowControl w:val="0"/>
      <w:numPr>
        <w:numId w:val="9"/>
      </w:numPr>
      <w:jc w:val="both"/>
    </w:pPr>
    <w:rPr>
      <w:rFonts w:ascii="宋体"/>
      <w:sz w:val="21"/>
    </w:rPr>
  </w:style>
  <w:style w:type="paragraph" w:customStyle="1" w:styleId="affffffd">
    <w:name w:val="标准书眉_奇数页"/>
    <w:next w:val="af8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ffe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d">
    <w:name w:val="编号列项（三级）"/>
    <w:qFormat/>
    <w:pPr>
      <w:numPr>
        <w:ilvl w:val="2"/>
        <w:numId w:val="12"/>
      </w:numPr>
    </w:pPr>
    <w:rPr>
      <w:rFonts w:ascii="宋体"/>
      <w:sz w:val="21"/>
    </w:rPr>
  </w:style>
  <w:style w:type="paragraph" w:customStyle="1" w:styleId="ab">
    <w:name w:val="字母编号列项（一级）"/>
    <w:qFormat/>
    <w:pPr>
      <w:numPr>
        <w:numId w:val="12"/>
      </w:numPr>
      <w:jc w:val="both"/>
    </w:pPr>
    <w:rPr>
      <w:rFonts w:ascii="宋体"/>
      <w:sz w:val="21"/>
    </w:rPr>
  </w:style>
  <w:style w:type="paragraph" w:customStyle="1" w:styleId="afffffff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26">
    <w:name w:val="封面标准名称2"/>
    <w:basedOn w:val="affff2"/>
    <w:qFormat/>
    <w:pPr>
      <w:framePr w:wrap="around" w:y="4469"/>
      <w:spacing w:beforeLines="630" w:before="630"/>
    </w:pPr>
  </w:style>
  <w:style w:type="paragraph" w:customStyle="1" w:styleId="af3">
    <w:name w:val="附录标识"/>
    <w:basedOn w:val="af8"/>
    <w:next w:val="affa"/>
    <w:qFormat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f0">
    <w:name w:val="封面正文"/>
    <w:qFormat/>
    <w:pPr>
      <w:jc w:val="both"/>
    </w:pPr>
  </w:style>
  <w:style w:type="paragraph" w:customStyle="1" w:styleId="14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ff1">
    <w:name w:val="参考文献、索引标题"/>
    <w:basedOn w:val="af8"/>
    <w:next w:val="affa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0">
    <w:name w:val="修订11"/>
    <w:uiPriority w:val="99"/>
    <w:semiHidden/>
    <w:qFormat/>
    <w:rPr>
      <w:rFonts w:ascii="宋体"/>
      <w:b/>
      <w:kern w:val="2"/>
      <w:sz w:val="21"/>
    </w:rPr>
  </w:style>
  <w:style w:type="paragraph" w:customStyle="1" w:styleId="afffffff2">
    <w:name w:val="三级无"/>
    <w:basedOn w:val="affffa"/>
    <w:qFormat/>
    <w:pPr>
      <w:spacing w:beforeLines="0" w:before="0" w:afterLines="0" w:after="0"/>
    </w:pPr>
    <w:rPr>
      <w:rFonts w:ascii="宋体" w:eastAsia="宋体"/>
    </w:rPr>
  </w:style>
  <w:style w:type="paragraph" w:customStyle="1" w:styleId="af6">
    <w:name w:val="附录字母编号列项（一级）"/>
    <w:qFormat/>
    <w:pPr>
      <w:numPr>
        <w:numId w:val="6"/>
      </w:numPr>
    </w:pPr>
    <w:rPr>
      <w:rFonts w:ascii="宋体"/>
      <w:sz w:val="21"/>
    </w:rPr>
  </w:style>
  <w:style w:type="paragraph" w:customStyle="1" w:styleId="a1">
    <w:name w:val="示例"/>
    <w:next w:val="affffff8"/>
    <w:qFormat/>
    <w:pPr>
      <w:widowControl w:val="0"/>
      <w:numPr>
        <w:numId w:val="13"/>
      </w:numPr>
      <w:jc w:val="both"/>
    </w:pPr>
    <w:rPr>
      <w:rFonts w:ascii="宋体"/>
      <w:sz w:val="18"/>
      <w:szCs w:val="18"/>
    </w:rPr>
  </w:style>
  <w:style w:type="paragraph" w:customStyle="1" w:styleId="ae">
    <w:name w:val="示例×："/>
    <w:basedOn w:val="a4"/>
    <w:qFormat/>
    <w:pPr>
      <w:numPr>
        <w:numId w:val="14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4">
    <w:name w:val="章标题"/>
    <w:next w:val="affa"/>
    <w:qFormat/>
    <w:pPr>
      <w:numPr>
        <w:numId w:val="15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ffffff3">
    <w:name w:val="条文脚注"/>
    <w:basedOn w:val="aa"/>
    <w:qFormat/>
    <w:pPr>
      <w:numPr>
        <w:numId w:val="0"/>
      </w:numPr>
      <w:jc w:val="both"/>
    </w:pPr>
  </w:style>
  <w:style w:type="paragraph" w:customStyle="1" w:styleId="afffffff4">
    <w:name w:val="附录公式编号制表符"/>
    <w:basedOn w:val="af8"/>
    <w:next w:val="affa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ff5">
    <w:name w:val="标准称谓"/>
    <w:next w:val="af8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27">
    <w:name w:val="封面标准文稿类别2"/>
    <w:basedOn w:val="affff"/>
    <w:qFormat/>
    <w:pPr>
      <w:framePr w:wrap="around" w:y="4469"/>
    </w:pPr>
  </w:style>
  <w:style w:type="paragraph" w:customStyle="1" w:styleId="28">
    <w:name w:val="封面一致性程度标识2"/>
    <w:basedOn w:val="affff0"/>
    <w:qFormat/>
    <w:pPr>
      <w:framePr w:wrap="around" w:y="4469"/>
    </w:pPr>
  </w:style>
  <w:style w:type="paragraph" w:customStyle="1" w:styleId="afffffff6">
    <w:name w:val="四级无"/>
    <w:basedOn w:val="affff9"/>
    <w:qFormat/>
    <w:pPr>
      <w:spacing w:beforeLines="0" w:before="0" w:afterLines="0" w:after="0"/>
    </w:pPr>
    <w:rPr>
      <w:rFonts w:ascii="宋体" w:eastAsia="宋体"/>
    </w:rPr>
  </w:style>
  <w:style w:type="paragraph" w:customStyle="1" w:styleId="af2">
    <w:name w:val="正文表标题"/>
    <w:next w:val="affa"/>
    <w:qFormat/>
    <w:pPr>
      <w:numPr>
        <w:numId w:val="16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">
    <w:name w:val="正文图标题"/>
    <w:next w:val="affa"/>
    <w:qFormat/>
    <w:pPr>
      <w:numPr>
        <w:numId w:val="17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f7">
    <w:name w:val="标准书眉一"/>
    <w:qFormat/>
    <w:pPr>
      <w:jc w:val="both"/>
    </w:pPr>
  </w:style>
  <w:style w:type="paragraph" w:customStyle="1" w:styleId="afffffff8">
    <w:name w:val="标准书眉_偶数页"/>
    <w:basedOn w:val="affffffd"/>
    <w:next w:val="af8"/>
    <w:qFormat/>
    <w:pPr>
      <w:jc w:val="left"/>
    </w:pPr>
  </w:style>
  <w:style w:type="paragraph" w:customStyle="1" w:styleId="afffffff9">
    <w:name w:val="附录一级无"/>
    <w:basedOn w:val="af5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character" w:customStyle="1" w:styleId="15">
    <w:name w:val="页脚 字符1"/>
    <w:uiPriority w:val="99"/>
    <w:rsid w:val="00806E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8</Pages>
  <Words>2482</Words>
  <Characters>2264</Characters>
  <Application>Microsoft Office Word</Application>
  <DocSecurity>0</DocSecurity>
  <Lines>18</Lines>
  <Paragraphs>9</Paragraphs>
  <ScaleCrop>false</ScaleCrop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cp:lastModifiedBy/>
  <cp:revision>1</cp:revision>
  <cp:lastPrinted>2021-11-05T14:43:00Z</cp:lastPrinted>
  <dcterms:created xsi:type="dcterms:W3CDTF">2021-10-31T02:36:00Z</dcterms:created>
  <dcterms:modified xsi:type="dcterms:W3CDTF">2022-06-07T09:41:00Z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BD60EB2FE91945908C9F6295B839396D</vt:lpwstr>
  </property>
</Properties>
</file>