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C" w:rsidRDefault="004F678C" w:rsidP="004F678C">
      <w:pPr>
        <w:rPr>
          <w:rFonts w:ascii="方正黑体_GBK" w:eastAsia="方正黑体_GBK"/>
          <w:sz w:val="32"/>
          <w:szCs w:val="32"/>
        </w:rPr>
      </w:pPr>
      <w:r w:rsidRPr="0010388C">
        <w:rPr>
          <w:rFonts w:ascii="方正黑体_GBK" w:eastAsia="方正黑体_GBK" w:hint="eastAsia"/>
          <w:sz w:val="32"/>
          <w:szCs w:val="32"/>
        </w:rPr>
        <w:t>附件</w:t>
      </w:r>
    </w:p>
    <w:p w:rsidR="004F678C" w:rsidRPr="004F678C" w:rsidRDefault="004F678C" w:rsidP="00E676BD">
      <w:pPr>
        <w:spacing w:beforeLines="100" w:before="312" w:afterLines="100" w:after="312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4F678C">
        <w:rPr>
          <w:rFonts w:ascii="方正小标宋_GBK" w:eastAsia="方正小标宋_GBK" w:hint="eastAsia"/>
          <w:sz w:val="44"/>
          <w:szCs w:val="44"/>
        </w:rPr>
        <w:t>重庆市非税收入</w:t>
      </w:r>
      <w:r w:rsidR="00411235">
        <w:rPr>
          <w:rFonts w:ascii="方正小标宋_GBK" w:eastAsia="方正小标宋_GBK" w:hint="eastAsia"/>
          <w:sz w:val="44"/>
          <w:szCs w:val="44"/>
        </w:rPr>
        <w:t>短款</w:t>
      </w:r>
      <w:r w:rsidRPr="004F678C">
        <w:rPr>
          <w:rFonts w:ascii="方正小标宋_GBK" w:eastAsia="方正小标宋_GBK" w:hint="eastAsia"/>
          <w:sz w:val="44"/>
          <w:szCs w:val="44"/>
        </w:rPr>
        <w:t>追缴确认流程</w:t>
      </w:r>
    </w:p>
    <w:p w:rsidR="00247C27" w:rsidRPr="00A836BF" w:rsidRDefault="00247C27" w:rsidP="00490B3F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A836BF">
        <w:rPr>
          <w:rFonts w:ascii="方正黑体_GBK" w:eastAsia="方正黑体_GBK" w:hint="eastAsia"/>
          <w:sz w:val="32"/>
          <w:szCs w:val="32"/>
        </w:rPr>
        <w:t>一、工作目的</w:t>
      </w:r>
    </w:p>
    <w:p w:rsidR="00A32F02" w:rsidRDefault="00A836BF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非税收入</w:t>
      </w:r>
      <w:r w:rsidR="00411235">
        <w:rPr>
          <w:rFonts w:ascii="方正仿宋_GBK" w:eastAsia="方正仿宋_GBK" w:hint="eastAsia"/>
          <w:sz w:val="32"/>
          <w:szCs w:val="32"/>
        </w:rPr>
        <w:t>短款</w:t>
      </w:r>
      <w:r>
        <w:rPr>
          <w:rFonts w:ascii="方正仿宋_GBK" w:eastAsia="方正仿宋_GBK" w:hint="eastAsia"/>
          <w:sz w:val="32"/>
          <w:szCs w:val="32"/>
        </w:rPr>
        <w:t>追缴</w:t>
      </w:r>
      <w:r>
        <w:rPr>
          <w:rFonts w:ascii="方正仿宋_GBK" w:eastAsia="方正仿宋_GBK"/>
          <w:sz w:val="32"/>
          <w:szCs w:val="32"/>
        </w:rPr>
        <w:t>确认</w:t>
      </w:r>
      <w:r>
        <w:rPr>
          <w:rFonts w:ascii="方正仿宋_GBK" w:eastAsia="方正仿宋_GBK" w:hint="eastAsia"/>
          <w:sz w:val="32"/>
          <w:szCs w:val="32"/>
        </w:rPr>
        <w:t>工作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目的是</w:t>
      </w:r>
      <w:r w:rsidR="00A32F02">
        <w:rPr>
          <w:rFonts w:ascii="方正仿宋_GBK" w:eastAsia="方正仿宋_GBK" w:hint="eastAsia"/>
          <w:sz w:val="32"/>
          <w:szCs w:val="32"/>
        </w:rPr>
        <w:t>保障电子</w:t>
      </w:r>
      <w:r w:rsidR="00A32F02">
        <w:rPr>
          <w:rFonts w:ascii="方正仿宋_GBK" w:eastAsia="方正仿宋_GBK"/>
          <w:sz w:val="32"/>
          <w:szCs w:val="32"/>
        </w:rPr>
        <w:t>非税收入一般缴款书</w:t>
      </w:r>
      <w:r w:rsidR="000E60A4">
        <w:rPr>
          <w:rFonts w:ascii="方正仿宋_GBK" w:eastAsia="方正仿宋_GBK" w:hint="eastAsia"/>
          <w:sz w:val="32"/>
          <w:szCs w:val="32"/>
        </w:rPr>
        <w:t>（以下</w:t>
      </w:r>
      <w:r w:rsidR="000E60A4">
        <w:rPr>
          <w:rFonts w:ascii="方正仿宋_GBK" w:eastAsia="方正仿宋_GBK"/>
          <w:sz w:val="32"/>
          <w:szCs w:val="32"/>
        </w:rPr>
        <w:t>简称电子缴款书</w:t>
      </w:r>
      <w:r w:rsidR="000E60A4">
        <w:rPr>
          <w:rFonts w:ascii="方正仿宋_GBK" w:eastAsia="方正仿宋_GBK" w:hint="eastAsia"/>
          <w:sz w:val="32"/>
          <w:szCs w:val="32"/>
        </w:rPr>
        <w:t>）</w:t>
      </w:r>
      <w:r w:rsidR="00A32F02">
        <w:rPr>
          <w:rFonts w:ascii="方正仿宋_GBK" w:eastAsia="方正仿宋_GBK" w:hint="eastAsia"/>
          <w:sz w:val="32"/>
          <w:szCs w:val="32"/>
        </w:rPr>
        <w:t>全面</w:t>
      </w:r>
      <w:r w:rsidR="00A32F02">
        <w:rPr>
          <w:rFonts w:ascii="方正仿宋_GBK" w:eastAsia="方正仿宋_GBK"/>
          <w:sz w:val="32"/>
          <w:szCs w:val="32"/>
        </w:rPr>
        <w:t>实施和规范管理，确保非税收入</w:t>
      </w:r>
      <w:r w:rsidR="00A32F02">
        <w:rPr>
          <w:rFonts w:ascii="方正仿宋_GBK" w:eastAsia="方正仿宋_GBK" w:hint="eastAsia"/>
          <w:sz w:val="32"/>
          <w:szCs w:val="32"/>
        </w:rPr>
        <w:t>按照“</w:t>
      </w:r>
      <w:r w:rsidR="00A32F02">
        <w:rPr>
          <w:rFonts w:ascii="方正仿宋_GBK" w:eastAsia="方正仿宋_GBK"/>
          <w:sz w:val="32"/>
          <w:szCs w:val="32"/>
        </w:rPr>
        <w:t>收</w:t>
      </w:r>
      <w:r w:rsidR="00A32F02">
        <w:rPr>
          <w:rFonts w:ascii="方正仿宋_GBK" w:eastAsia="方正仿宋_GBK" w:hint="eastAsia"/>
          <w:sz w:val="32"/>
          <w:szCs w:val="32"/>
        </w:rPr>
        <w:t>缴</w:t>
      </w:r>
      <w:r w:rsidR="00A32F02">
        <w:rPr>
          <w:rFonts w:ascii="方正仿宋_GBK" w:eastAsia="方正仿宋_GBK"/>
          <w:sz w:val="32"/>
          <w:szCs w:val="32"/>
        </w:rPr>
        <w:t>分离</w:t>
      </w:r>
      <w:r w:rsidR="00A32F02">
        <w:rPr>
          <w:rFonts w:ascii="方正仿宋_GBK" w:eastAsia="方正仿宋_GBK" w:hint="eastAsia"/>
          <w:sz w:val="32"/>
          <w:szCs w:val="32"/>
        </w:rPr>
        <w:t>、</w:t>
      </w:r>
      <w:r w:rsidR="00A32F02">
        <w:rPr>
          <w:rFonts w:ascii="方正仿宋_GBK" w:eastAsia="方正仿宋_GBK"/>
          <w:sz w:val="32"/>
          <w:szCs w:val="32"/>
        </w:rPr>
        <w:t>罚缴分离</w:t>
      </w:r>
      <w:r w:rsidR="00A32F02">
        <w:rPr>
          <w:rFonts w:ascii="方正仿宋_GBK" w:eastAsia="方正仿宋_GBK" w:hint="eastAsia"/>
          <w:sz w:val="32"/>
          <w:szCs w:val="32"/>
        </w:rPr>
        <w:t>”</w:t>
      </w:r>
      <w:r w:rsidR="00A32F02">
        <w:rPr>
          <w:rFonts w:ascii="方正仿宋_GBK" w:eastAsia="方正仿宋_GBK"/>
          <w:sz w:val="32"/>
          <w:szCs w:val="32"/>
        </w:rPr>
        <w:t>要求及时、足额</w:t>
      </w:r>
      <w:r w:rsidR="00A32F02">
        <w:rPr>
          <w:rFonts w:ascii="方正仿宋_GBK" w:eastAsia="方正仿宋_GBK" w:hint="eastAsia"/>
          <w:sz w:val="32"/>
          <w:szCs w:val="32"/>
        </w:rPr>
        <w:t>上缴，</w:t>
      </w:r>
      <w:r w:rsidR="00A32F02">
        <w:rPr>
          <w:rFonts w:ascii="方正仿宋_GBK" w:eastAsia="方正仿宋_GBK"/>
          <w:sz w:val="32"/>
          <w:szCs w:val="32"/>
        </w:rPr>
        <w:t>确保短款</w:t>
      </w:r>
      <w:r w:rsidR="00A32F02">
        <w:rPr>
          <w:rFonts w:ascii="方正仿宋_GBK" w:eastAsia="方正仿宋_GBK" w:hint="eastAsia"/>
          <w:sz w:val="32"/>
          <w:szCs w:val="32"/>
        </w:rPr>
        <w:t>追缴后</w:t>
      </w:r>
      <w:r w:rsidR="00A32F02">
        <w:rPr>
          <w:rFonts w:ascii="方正仿宋_GBK" w:eastAsia="方正仿宋_GBK"/>
          <w:sz w:val="32"/>
          <w:szCs w:val="32"/>
        </w:rPr>
        <w:t>预算管理</w:t>
      </w:r>
      <w:r w:rsidR="00A32F02">
        <w:rPr>
          <w:rFonts w:ascii="方正仿宋_GBK" w:eastAsia="方正仿宋_GBK" w:hint="eastAsia"/>
          <w:sz w:val="32"/>
          <w:szCs w:val="32"/>
        </w:rPr>
        <w:t>一体化</w:t>
      </w:r>
      <w:r w:rsidR="00A32F02">
        <w:rPr>
          <w:rFonts w:ascii="方正仿宋_GBK" w:eastAsia="方正仿宋_GBK"/>
          <w:sz w:val="32"/>
          <w:szCs w:val="32"/>
        </w:rPr>
        <w:t>系统</w:t>
      </w:r>
      <w:r w:rsidR="00A32F02">
        <w:rPr>
          <w:rFonts w:ascii="方正仿宋_GBK" w:eastAsia="方正仿宋_GBK" w:hint="eastAsia"/>
          <w:sz w:val="32"/>
          <w:szCs w:val="32"/>
        </w:rPr>
        <w:t>收缴</w:t>
      </w:r>
      <w:r w:rsidR="00A32F02">
        <w:rPr>
          <w:rFonts w:ascii="方正仿宋_GBK" w:eastAsia="方正仿宋_GBK"/>
          <w:sz w:val="32"/>
          <w:szCs w:val="32"/>
        </w:rPr>
        <w:t>数据</w:t>
      </w:r>
      <w:r w:rsidR="00A32F02">
        <w:rPr>
          <w:rFonts w:ascii="方正仿宋_GBK" w:eastAsia="方正仿宋_GBK" w:hint="eastAsia"/>
          <w:sz w:val="32"/>
          <w:szCs w:val="32"/>
        </w:rPr>
        <w:t>的</w:t>
      </w:r>
      <w:r w:rsidR="00A32F02">
        <w:rPr>
          <w:rFonts w:ascii="方正仿宋_GBK" w:eastAsia="方正仿宋_GBK"/>
          <w:sz w:val="32"/>
          <w:szCs w:val="32"/>
        </w:rPr>
        <w:t>完整性。</w:t>
      </w:r>
    </w:p>
    <w:p w:rsidR="004F678C" w:rsidRPr="0073689B" w:rsidRDefault="0073689B" w:rsidP="00490B3F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73689B">
        <w:rPr>
          <w:rFonts w:ascii="方正黑体_GBK" w:eastAsia="方正黑体_GBK" w:hint="eastAsia"/>
          <w:sz w:val="32"/>
          <w:szCs w:val="32"/>
        </w:rPr>
        <w:t>二</w:t>
      </w:r>
      <w:r w:rsidR="004F678C" w:rsidRPr="0073689B">
        <w:rPr>
          <w:rFonts w:ascii="方正黑体_GBK" w:eastAsia="方正黑体_GBK" w:hint="eastAsia"/>
          <w:sz w:val="32"/>
          <w:szCs w:val="32"/>
        </w:rPr>
        <w:t>、适用范围</w:t>
      </w:r>
    </w:p>
    <w:p w:rsidR="004F678C" w:rsidRDefault="0041316A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执收</w:t>
      </w:r>
      <w:r>
        <w:rPr>
          <w:rFonts w:ascii="方正仿宋_GBK" w:eastAsia="方正仿宋_GBK"/>
          <w:sz w:val="32"/>
          <w:szCs w:val="32"/>
        </w:rPr>
        <w:t>单位</w:t>
      </w:r>
      <w:r w:rsidR="00F631ED">
        <w:rPr>
          <w:rFonts w:ascii="方正仿宋_GBK" w:eastAsia="方正仿宋_GBK" w:hint="eastAsia"/>
          <w:sz w:val="32"/>
          <w:szCs w:val="32"/>
        </w:rPr>
        <w:t>对账</w:t>
      </w:r>
      <w:r>
        <w:rPr>
          <w:rFonts w:ascii="方正仿宋_GBK" w:eastAsia="方正仿宋_GBK"/>
          <w:sz w:val="32"/>
          <w:szCs w:val="32"/>
        </w:rPr>
        <w:t>发现</w:t>
      </w:r>
      <w:r>
        <w:rPr>
          <w:rFonts w:ascii="方正仿宋_GBK" w:eastAsia="方正仿宋_GBK" w:hint="eastAsia"/>
          <w:sz w:val="32"/>
          <w:szCs w:val="32"/>
        </w:rPr>
        <w:t>的</w:t>
      </w:r>
      <w:r w:rsidR="000E60A4">
        <w:rPr>
          <w:rFonts w:ascii="方正仿宋_GBK" w:eastAsia="方正仿宋_GBK" w:hint="eastAsia"/>
          <w:sz w:val="32"/>
          <w:szCs w:val="32"/>
        </w:rPr>
        <w:t>收缴</w:t>
      </w:r>
      <w:r>
        <w:rPr>
          <w:rFonts w:ascii="方正仿宋_GBK" w:eastAsia="方正仿宋_GBK" w:hint="eastAsia"/>
          <w:sz w:val="32"/>
          <w:szCs w:val="32"/>
        </w:rPr>
        <w:t>资金</w:t>
      </w:r>
      <w:r>
        <w:rPr>
          <w:rFonts w:ascii="方正仿宋_GBK" w:eastAsia="方正仿宋_GBK"/>
          <w:sz w:val="32"/>
          <w:szCs w:val="32"/>
        </w:rPr>
        <w:t>短款，</w:t>
      </w:r>
      <w:r>
        <w:rPr>
          <w:rFonts w:ascii="方正仿宋_GBK" w:eastAsia="方正仿宋_GBK" w:hint="eastAsia"/>
          <w:sz w:val="32"/>
          <w:szCs w:val="32"/>
        </w:rPr>
        <w:t>要</w:t>
      </w:r>
      <w:r>
        <w:rPr>
          <w:rFonts w:ascii="方正仿宋_GBK" w:eastAsia="方正仿宋_GBK"/>
          <w:sz w:val="32"/>
          <w:szCs w:val="32"/>
        </w:rPr>
        <w:t>会同收单</w:t>
      </w:r>
      <w:r>
        <w:rPr>
          <w:rFonts w:ascii="方正仿宋_GBK" w:eastAsia="方正仿宋_GBK" w:hint="eastAsia"/>
          <w:sz w:val="32"/>
          <w:szCs w:val="32"/>
        </w:rPr>
        <w:t>机构依法</w:t>
      </w:r>
      <w:r w:rsidR="00411235">
        <w:rPr>
          <w:rFonts w:ascii="方正仿宋_GBK" w:eastAsia="方正仿宋_GBK" w:hint="eastAsia"/>
          <w:sz w:val="32"/>
          <w:szCs w:val="32"/>
        </w:rPr>
        <w:t>及时</w:t>
      </w:r>
      <w:r>
        <w:rPr>
          <w:rFonts w:ascii="方正仿宋_GBK" w:eastAsia="方正仿宋_GBK"/>
          <w:sz w:val="32"/>
          <w:szCs w:val="32"/>
        </w:rPr>
        <w:t>追缴。</w:t>
      </w:r>
      <w:r w:rsidR="00F631ED">
        <w:rPr>
          <w:rFonts w:ascii="方正仿宋_GBK" w:eastAsia="方正仿宋_GBK" w:hint="eastAsia"/>
          <w:sz w:val="32"/>
          <w:szCs w:val="32"/>
        </w:rPr>
        <w:t>收款</w:t>
      </w:r>
      <w:r w:rsidR="00F631ED">
        <w:rPr>
          <w:rFonts w:ascii="方正仿宋_GBK" w:eastAsia="方正仿宋_GBK"/>
          <w:sz w:val="32"/>
          <w:szCs w:val="32"/>
        </w:rPr>
        <w:t>银行</w:t>
      </w:r>
      <w:r w:rsidR="00F631ED">
        <w:rPr>
          <w:rFonts w:ascii="方正仿宋_GBK" w:eastAsia="方正仿宋_GBK" w:hint="eastAsia"/>
          <w:sz w:val="32"/>
          <w:szCs w:val="32"/>
        </w:rPr>
        <w:t>要</w:t>
      </w:r>
      <w:r>
        <w:rPr>
          <w:rFonts w:ascii="方正仿宋_GBK" w:eastAsia="方正仿宋_GBK"/>
          <w:sz w:val="32"/>
          <w:szCs w:val="32"/>
        </w:rPr>
        <w:t>将</w:t>
      </w:r>
      <w:r w:rsidR="00F631ED">
        <w:rPr>
          <w:rFonts w:ascii="方正仿宋_GBK" w:eastAsia="方正仿宋_GBK" w:hint="eastAsia"/>
          <w:sz w:val="32"/>
          <w:szCs w:val="32"/>
        </w:rPr>
        <w:t>收单</w:t>
      </w:r>
      <w:r w:rsidR="00F631ED">
        <w:rPr>
          <w:rFonts w:ascii="方正仿宋_GBK" w:eastAsia="方正仿宋_GBK"/>
          <w:sz w:val="32"/>
          <w:szCs w:val="32"/>
        </w:rPr>
        <w:t>机构提供的</w:t>
      </w:r>
      <w:r w:rsidR="00F631ED">
        <w:rPr>
          <w:rFonts w:ascii="方正仿宋_GBK" w:eastAsia="方正仿宋_GBK" w:hint="eastAsia"/>
          <w:sz w:val="32"/>
          <w:szCs w:val="32"/>
        </w:rPr>
        <w:t>缴款</w:t>
      </w:r>
      <w:r w:rsidR="00F631ED">
        <w:rPr>
          <w:rFonts w:ascii="方正仿宋_GBK" w:eastAsia="方正仿宋_GBK"/>
          <w:sz w:val="32"/>
          <w:szCs w:val="32"/>
        </w:rPr>
        <w:t>确认日期和时间</w:t>
      </w:r>
      <w:r w:rsidR="0093777C">
        <w:rPr>
          <w:rFonts w:ascii="方正仿宋_GBK" w:eastAsia="方正仿宋_GBK" w:hint="eastAsia"/>
          <w:sz w:val="32"/>
          <w:szCs w:val="32"/>
        </w:rPr>
        <w:t>等</w:t>
      </w:r>
      <w:r>
        <w:rPr>
          <w:rFonts w:ascii="方正仿宋_GBK" w:eastAsia="方正仿宋_GBK" w:hint="eastAsia"/>
          <w:sz w:val="32"/>
          <w:szCs w:val="32"/>
        </w:rPr>
        <w:t>要素</w:t>
      </w:r>
      <w:r>
        <w:rPr>
          <w:rFonts w:ascii="方正仿宋_GBK" w:eastAsia="方正仿宋_GBK"/>
          <w:sz w:val="32"/>
          <w:szCs w:val="32"/>
        </w:rPr>
        <w:t>通过绿色通道</w:t>
      </w:r>
      <w:r>
        <w:rPr>
          <w:rFonts w:ascii="方正仿宋_GBK" w:eastAsia="方正仿宋_GBK" w:hint="eastAsia"/>
          <w:sz w:val="32"/>
          <w:szCs w:val="32"/>
        </w:rPr>
        <w:t>（2000报文）</w:t>
      </w:r>
      <w:r w:rsidR="0085023B">
        <w:rPr>
          <w:rFonts w:ascii="方正仿宋_GBK" w:eastAsia="方正仿宋_GBK" w:hint="eastAsia"/>
          <w:sz w:val="32"/>
          <w:szCs w:val="32"/>
        </w:rPr>
        <w:t>向</w:t>
      </w:r>
      <w:r w:rsidR="000E60A4">
        <w:rPr>
          <w:rFonts w:ascii="方正仿宋_GBK" w:eastAsia="方正仿宋_GBK" w:hint="eastAsia"/>
          <w:sz w:val="32"/>
          <w:szCs w:val="32"/>
        </w:rPr>
        <w:t>非税收</w:t>
      </w:r>
      <w:bookmarkStart w:id="0" w:name="_GoBack"/>
      <w:bookmarkEnd w:id="0"/>
      <w:r w:rsidR="000E60A4">
        <w:rPr>
          <w:rFonts w:ascii="方正仿宋_GBK" w:eastAsia="方正仿宋_GBK" w:hint="eastAsia"/>
          <w:sz w:val="32"/>
          <w:szCs w:val="32"/>
        </w:rPr>
        <w:t>入</w:t>
      </w:r>
      <w:r w:rsidR="000E60A4">
        <w:rPr>
          <w:rFonts w:ascii="方正仿宋_GBK" w:eastAsia="方正仿宋_GBK"/>
          <w:sz w:val="32"/>
          <w:szCs w:val="32"/>
        </w:rPr>
        <w:t>收缴电子化全国统一标准系统（</w:t>
      </w:r>
      <w:r w:rsidR="000E60A4">
        <w:rPr>
          <w:rFonts w:ascii="方正仿宋_GBK" w:eastAsia="方正仿宋_GBK" w:hint="eastAsia"/>
          <w:sz w:val="32"/>
          <w:szCs w:val="32"/>
        </w:rPr>
        <w:t>以下</w:t>
      </w:r>
      <w:r w:rsidR="000E60A4">
        <w:rPr>
          <w:rFonts w:ascii="方正仿宋_GBK" w:eastAsia="方正仿宋_GBK"/>
          <w:sz w:val="32"/>
          <w:szCs w:val="32"/>
        </w:rPr>
        <w:t>简称国标系统）</w:t>
      </w:r>
      <w:r w:rsidR="00FC5B93">
        <w:rPr>
          <w:rFonts w:ascii="方正仿宋_GBK" w:eastAsia="方正仿宋_GBK"/>
          <w:sz w:val="32"/>
          <w:szCs w:val="32"/>
        </w:rPr>
        <w:t>请求</w:t>
      </w:r>
      <w:r>
        <w:rPr>
          <w:rFonts w:ascii="方正仿宋_GBK" w:eastAsia="方正仿宋_GBK"/>
          <w:sz w:val="32"/>
          <w:szCs w:val="32"/>
        </w:rPr>
        <w:t>确认。</w:t>
      </w:r>
    </w:p>
    <w:p w:rsidR="00D432AF" w:rsidRPr="00F402A1" w:rsidRDefault="00D432AF" w:rsidP="00490B3F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F402A1">
        <w:rPr>
          <w:rFonts w:ascii="方正黑体_GBK" w:eastAsia="方正黑体_GBK" w:hint="eastAsia"/>
          <w:sz w:val="32"/>
          <w:szCs w:val="32"/>
        </w:rPr>
        <w:t>三、</w:t>
      </w:r>
      <w:r w:rsidR="00CC6AD1">
        <w:rPr>
          <w:rFonts w:ascii="方正黑体_GBK" w:eastAsia="方正黑体_GBK" w:hint="eastAsia"/>
          <w:sz w:val="32"/>
          <w:szCs w:val="32"/>
        </w:rPr>
        <w:t>收</w:t>
      </w:r>
      <w:r w:rsidR="0067681B">
        <w:rPr>
          <w:rFonts w:ascii="方正黑体_GBK" w:eastAsia="方正黑体_GBK" w:hint="eastAsia"/>
          <w:sz w:val="32"/>
          <w:szCs w:val="32"/>
        </w:rPr>
        <w:t>款</w:t>
      </w:r>
      <w:r w:rsidR="0067681B">
        <w:rPr>
          <w:rFonts w:ascii="方正黑体_GBK" w:eastAsia="方正黑体_GBK"/>
          <w:sz w:val="32"/>
          <w:szCs w:val="32"/>
        </w:rPr>
        <w:t>银行</w:t>
      </w:r>
      <w:r w:rsidR="00CC6AD1">
        <w:rPr>
          <w:rFonts w:ascii="方正黑体_GBK" w:eastAsia="方正黑体_GBK" w:hint="eastAsia"/>
          <w:sz w:val="32"/>
          <w:szCs w:val="32"/>
        </w:rPr>
        <w:t>请求</w:t>
      </w:r>
      <w:r w:rsidR="0067681B">
        <w:rPr>
          <w:rFonts w:ascii="方正黑体_GBK" w:eastAsia="方正黑体_GBK" w:hint="eastAsia"/>
          <w:sz w:val="32"/>
          <w:szCs w:val="32"/>
        </w:rPr>
        <w:t>确认</w:t>
      </w:r>
      <w:r w:rsidR="00CC6AD1">
        <w:rPr>
          <w:rFonts w:ascii="方正黑体_GBK" w:eastAsia="方正黑体_GBK" w:hint="eastAsia"/>
          <w:sz w:val="32"/>
          <w:szCs w:val="32"/>
        </w:rPr>
        <w:t>（2000报文）</w:t>
      </w:r>
    </w:p>
    <w:p w:rsidR="00F402A1" w:rsidRDefault="00F402A1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402A1">
        <w:rPr>
          <w:rFonts w:ascii="方正楷体_GBK" w:eastAsia="方正楷体_GBK" w:hint="eastAsia"/>
          <w:sz w:val="32"/>
          <w:szCs w:val="32"/>
        </w:rPr>
        <w:t>（一）</w:t>
      </w:r>
      <w:r w:rsidR="00CC6AD1" w:rsidRPr="00CC6AD1">
        <w:rPr>
          <w:rFonts w:ascii="方正楷体_GBK" w:eastAsia="方正楷体_GBK" w:hint="eastAsia"/>
          <w:sz w:val="32"/>
          <w:szCs w:val="32"/>
        </w:rPr>
        <w:t>报文</w:t>
      </w:r>
      <w:r w:rsidR="00CC6AD1" w:rsidRPr="00CC6AD1">
        <w:rPr>
          <w:rFonts w:ascii="方正楷体_GBK" w:eastAsia="方正楷体_GBK"/>
          <w:sz w:val="32"/>
          <w:szCs w:val="32"/>
        </w:rPr>
        <w:t>体内部</w:t>
      </w:r>
      <w:r w:rsidR="00CC6AD1" w:rsidRPr="00CC6AD1">
        <w:rPr>
          <w:rFonts w:ascii="方正楷体_GBK" w:eastAsia="方正楷体_GBK" w:hint="eastAsia"/>
          <w:sz w:val="32"/>
          <w:szCs w:val="32"/>
        </w:rPr>
        <w:t>XML节点TAG：Voucher</w:t>
      </w:r>
    </w:p>
    <w:tbl>
      <w:tblPr>
        <w:tblStyle w:val="aa"/>
        <w:tblW w:w="8867" w:type="dxa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283"/>
        <w:gridCol w:w="1061"/>
        <w:gridCol w:w="2210"/>
        <w:gridCol w:w="1359"/>
      </w:tblGrid>
      <w:tr w:rsidR="00F402A1" w:rsidRPr="00E32790" w:rsidTr="00C665A8">
        <w:trPr>
          <w:trHeight w:val="454"/>
          <w:jc w:val="center"/>
        </w:trPr>
        <w:tc>
          <w:tcPr>
            <w:tcW w:w="1477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标识符</w:t>
            </w:r>
          </w:p>
        </w:tc>
        <w:tc>
          <w:tcPr>
            <w:tcW w:w="1477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数据项名称</w:t>
            </w:r>
          </w:p>
        </w:tc>
        <w:tc>
          <w:tcPr>
            <w:tcW w:w="1283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类型</w:t>
            </w:r>
          </w:p>
        </w:tc>
        <w:tc>
          <w:tcPr>
            <w:tcW w:w="1061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长度</w:t>
            </w:r>
          </w:p>
        </w:tc>
        <w:tc>
          <w:tcPr>
            <w:tcW w:w="2210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数据项描述</w:t>
            </w:r>
          </w:p>
        </w:tc>
        <w:tc>
          <w:tcPr>
            <w:tcW w:w="1359" w:type="dxa"/>
            <w:vAlign w:val="center"/>
          </w:tcPr>
          <w:p w:rsidR="00F402A1" w:rsidRPr="00E32790" w:rsidRDefault="00F402A1" w:rsidP="0010388C">
            <w:pPr>
              <w:spacing w:line="4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E32790">
              <w:rPr>
                <w:rFonts w:ascii="方正仿宋_GBK" w:eastAsia="方正仿宋_GBK" w:hint="eastAsia"/>
                <w:b/>
                <w:szCs w:val="21"/>
              </w:rPr>
              <w:t>强制/可选</w:t>
            </w:r>
          </w:p>
        </w:tc>
      </w:tr>
      <w:tr w:rsidR="00F402A1" w:rsidRPr="00E32790" w:rsidTr="00C665A8">
        <w:trPr>
          <w:trHeight w:val="454"/>
          <w:jc w:val="center"/>
        </w:trPr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AdmDivCode</w:t>
            </w:r>
          </w:p>
        </w:tc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行政区划</w:t>
            </w:r>
          </w:p>
        </w:tc>
        <w:tc>
          <w:tcPr>
            <w:tcW w:w="1283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String</w:t>
            </w:r>
          </w:p>
        </w:tc>
        <w:tc>
          <w:tcPr>
            <w:tcW w:w="1061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[1,6]</w:t>
            </w:r>
          </w:p>
        </w:tc>
        <w:tc>
          <w:tcPr>
            <w:tcW w:w="2210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执收单位编码前6位</w:t>
            </w:r>
          </w:p>
        </w:tc>
        <w:tc>
          <w:tcPr>
            <w:tcW w:w="1359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F402A1" w:rsidRPr="00E32790" w:rsidTr="00C665A8">
        <w:trPr>
          <w:trHeight w:val="454"/>
          <w:jc w:val="center"/>
        </w:trPr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GCType</w:t>
            </w:r>
          </w:p>
        </w:tc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绿色通道业务类型</w:t>
            </w:r>
          </w:p>
        </w:tc>
        <w:tc>
          <w:tcPr>
            <w:tcW w:w="1283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String</w:t>
            </w:r>
          </w:p>
        </w:tc>
        <w:tc>
          <w:tcPr>
            <w:tcW w:w="1061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2210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类型值“GC0</w:t>
            </w:r>
            <w:r w:rsidR="00967153">
              <w:rPr>
                <w:rFonts w:ascii="方正仿宋_GBK" w:eastAsia="方正仿宋_GBK"/>
                <w:szCs w:val="21"/>
              </w:rPr>
              <w:t>6</w:t>
            </w:r>
            <w:r w:rsidRPr="00E32790">
              <w:rPr>
                <w:rFonts w:ascii="方正仿宋_GBK" w:eastAsia="方正仿宋_GBK" w:hint="eastAsia"/>
                <w:szCs w:val="21"/>
              </w:rPr>
              <w:t>”，表示</w:t>
            </w:r>
            <w:r w:rsidR="00967153">
              <w:rPr>
                <w:rFonts w:ascii="方正仿宋_GBK" w:eastAsia="方正仿宋_GBK" w:hint="eastAsia"/>
                <w:szCs w:val="21"/>
              </w:rPr>
              <w:t>追缴资金确认</w:t>
            </w:r>
          </w:p>
        </w:tc>
        <w:tc>
          <w:tcPr>
            <w:tcW w:w="1359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F402A1" w:rsidRPr="00E32790" w:rsidTr="00C665A8">
        <w:trPr>
          <w:trHeight w:val="454"/>
          <w:jc w:val="center"/>
        </w:trPr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Data</w:t>
            </w:r>
          </w:p>
        </w:tc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数据内容</w:t>
            </w:r>
          </w:p>
        </w:tc>
        <w:tc>
          <w:tcPr>
            <w:tcW w:w="1283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String</w:t>
            </w:r>
          </w:p>
        </w:tc>
        <w:tc>
          <w:tcPr>
            <w:tcW w:w="1061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[1,1M]</w:t>
            </w:r>
          </w:p>
        </w:tc>
        <w:tc>
          <w:tcPr>
            <w:tcW w:w="2210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构造的</w:t>
            </w:r>
            <w:r w:rsidR="00793944">
              <w:rPr>
                <w:rFonts w:ascii="方正仿宋_GBK" w:eastAsia="方正仿宋_GBK" w:hint="eastAsia"/>
                <w:szCs w:val="21"/>
              </w:rPr>
              <w:t>追缴资金</w:t>
            </w:r>
            <w:r>
              <w:rPr>
                <w:rFonts w:ascii="方正仿宋_GBK" w:eastAsia="方正仿宋_GBK" w:hint="eastAsia"/>
                <w:szCs w:val="21"/>
              </w:rPr>
              <w:t>具体</w:t>
            </w:r>
            <w:r w:rsidRPr="00E32790">
              <w:rPr>
                <w:rFonts w:ascii="方正仿宋_GBK" w:eastAsia="方正仿宋_GBK"/>
                <w:szCs w:val="21"/>
              </w:rPr>
              <w:t>信息</w:t>
            </w:r>
          </w:p>
        </w:tc>
        <w:tc>
          <w:tcPr>
            <w:tcW w:w="1359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F402A1" w:rsidRPr="00E32790" w:rsidTr="00C665A8">
        <w:trPr>
          <w:trHeight w:val="454"/>
          <w:jc w:val="center"/>
        </w:trPr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Memo</w:t>
            </w:r>
          </w:p>
        </w:tc>
        <w:tc>
          <w:tcPr>
            <w:tcW w:w="1477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备注</w:t>
            </w:r>
          </w:p>
        </w:tc>
        <w:tc>
          <w:tcPr>
            <w:tcW w:w="1283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GBString</w:t>
            </w:r>
          </w:p>
        </w:tc>
        <w:tc>
          <w:tcPr>
            <w:tcW w:w="1061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E32790">
              <w:rPr>
                <w:rFonts w:ascii="方正仿宋_GBK" w:eastAsia="方正仿宋_GBK" w:hint="eastAsia"/>
                <w:szCs w:val="21"/>
              </w:rPr>
              <w:t>[0,100]</w:t>
            </w:r>
          </w:p>
        </w:tc>
        <w:tc>
          <w:tcPr>
            <w:tcW w:w="2210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402A1" w:rsidRPr="00E32790" w:rsidRDefault="00F402A1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CC6AD1" w:rsidRPr="00CC6AD1" w:rsidRDefault="00CC6AD1" w:rsidP="00490B3F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CC6AD1">
        <w:rPr>
          <w:rFonts w:ascii="方正楷体_GBK" w:eastAsia="方正楷体_GBK" w:hint="eastAsia"/>
          <w:sz w:val="32"/>
          <w:szCs w:val="32"/>
        </w:rPr>
        <w:lastRenderedPageBreak/>
        <w:t>（二）请求的数据内容</w:t>
      </w:r>
    </w:p>
    <w:p w:rsidR="00967153" w:rsidRDefault="00CC6AD1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请求</w:t>
      </w:r>
      <w:r>
        <w:rPr>
          <w:rFonts w:ascii="方正仿宋_GBK" w:eastAsia="方正仿宋_GBK"/>
          <w:sz w:val="32"/>
          <w:szCs w:val="32"/>
        </w:rPr>
        <w:t>报文</w:t>
      </w:r>
      <w:r>
        <w:rPr>
          <w:rFonts w:ascii="方正仿宋_GBK" w:eastAsia="方正仿宋_GBK" w:hint="eastAsia"/>
          <w:sz w:val="32"/>
          <w:szCs w:val="32"/>
        </w:rPr>
        <w:t>中的</w:t>
      </w:r>
      <w:r w:rsidR="00967153" w:rsidRPr="00862227">
        <w:rPr>
          <w:rFonts w:ascii="方正仿宋_GBK" w:eastAsia="方正仿宋_GBK" w:hint="eastAsia"/>
          <w:sz w:val="32"/>
          <w:szCs w:val="32"/>
        </w:rPr>
        <w:t>数据内容按照“</w:t>
      </w:r>
      <w:r w:rsidR="00967153">
        <w:rPr>
          <w:rFonts w:ascii="方正仿宋_GBK" w:eastAsia="方正仿宋_GBK" w:hint="eastAsia"/>
          <w:sz w:val="32"/>
          <w:szCs w:val="32"/>
        </w:rPr>
        <w:t>缴款码</w:t>
      </w:r>
      <w:r w:rsidR="00967153" w:rsidRPr="00862227">
        <w:rPr>
          <w:rFonts w:ascii="方正仿宋_GBK" w:eastAsia="方正仿宋_GBK" w:hint="eastAsia"/>
          <w:sz w:val="32"/>
          <w:szCs w:val="32"/>
        </w:rPr>
        <w:t>&amp;</w:t>
      </w:r>
      <w:r w:rsidR="00524E89">
        <w:rPr>
          <w:rFonts w:ascii="方正仿宋_GBK" w:eastAsia="方正仿宋_GBK" w:hint="eastAsia"/>
          <w:sz w:val="32"/>
          <w:szCs w:val="32"/>
        </w:rPr>
        <w:t>收单</w:t>
      </w:r>
      <w:r w:rsidR="00524E89">
        <w:rPr>
          <w:rFonts w:ascii="方正仿宋_GBK" w:eastAsia="方正仿宋_GBK"/>
          <w:sz w:val="32"/>
          <w:szCs w:val="32"/>
        </w:rPr>
        <w:t>机构代码</w:t>
      </w:r>
      <w:r w:rsidR="00524E89" w:rsidRPr="00862227">
        <w:rPr>
          <w:rFonts w:ascii="方正仿宋_GBK" w:eastAsia="方正仿宋_GBK" w:hint="eastAsia"/>
          <w:sz w:val="32"/>
          <w:szCs w:val="32"/>
        </w:rPr>
        <w:t>&amp;</w:t>
      </w:r>
      <w:r w:rsidR="00967153">
        <w:rPr>
          <w:rFonts w:ascii="方正仿宋_GBK" w:eastAsia="方正仿宋_GBK" w:hint="eastAsia"/>
          <w:sz w:val="32"/>
          <w:szCs w:val="32"/>
        </w:rPr>
        <w:t>缴款</w:t>
      </w:r>
      <w:r w:rsidR="00967153">
        <w:rPr>
          <w:rFonts w:ascii="方正仿宋_GBK" w:eastAsia="方正仿宋_GBK"/>
          <w:sz w:val="32"/>
          <w:szCs w:val="32"/>
        </w:rPr>
        <w:t>确认日期&amp;</w:t>
      </w:r>
      <w:r w:rsidR="00967153">
        <w:rPr>
          <w:rFonts w:ascii="方正仿宋_GBK" w:eastAsia="方正仿宋_GBK" w:hint="eastAsia"/>
          <w:sz w:val="32"/>
          <w:szCs w:val="32"/>
        </w:rPr>
        <w:t>缴款</w:t>
      </w:r>
      <w:r w:rsidR="00967153">
        <w:rPr>
          <w:rFonts w:ascii="方正仿宋_GBK" w:eastAsia="方正仿宋_GBK"/>
          <w:sz w:val="32"/>
          <w:szCs w:val="32"/>
        </w:rPr>
        <w:t>确认时间&amp;</w:t>
      </w:r>
      <w:r w:rsidR="001F203C">
        <w:rPr>
          <w:rFonts w:ascii="方正仿宋_GBK" w:eastAsia="方正仿宋_GBK" w:hint="eastAsia"/>
          <w:sz w:val="32"/>
          <w:szCs w:val="32"/>
        </w:rPr>
        <w:t>追缴</w:t>
      </w:r>
      <w:r w:rsidR="001F203C">
        <w:rPr>
          <w:rFonts w:ascii="方正仿宋_GBK" w:eastAsia="方正仿宋_GBK"/>
          <w:sz w:val="32"/>
          <w:szCs w:val="32"/>
        </w:rPr>
        <w:t>金额&amp;</w:t>
      </w:r>
      <w:r w:rsidR="00967153">
        <w:rPr>
          <w:rFonts w:ascii="方正仿宋_GBK" w:eastAsia="方正仿宋_GBK" w:hint="eastAsia"/>
          <w:sz w:val="32"/>
          <w:szCs w:val="32"/>
        </w:rPr>
        <w:t>追缴资金到账</w:t>
      </w:r>
      <w:r w:rsidR="00967153">
        <w:rPr>
          <w:rFonts w:ascii="方正仿宋_GBK" w:eastAsia="方正仿宋_GBK"/>
          <w:sz w:val="32"/>
          <w:szCs w:val="32"/>
        </w:rPr>
        <w:t>日期</w:t>
      </w:r>
      <w:r w:rsidR="00967153" w:rsidRPr="00862227">
        <w:rPr>
          <w:rFonts w:ascii="方正仿宋_GBK" w:eastAsia="方正仿宋_GBK" w:hint="eastAsia"/>
          <w:sz w:val="32"/>
          <w:szCs w:val="32"/>
        </w:rPr>
        <w:t>&amp;</w:t>
      </w:r>
      <w:r w:rsidR="00967153">
        <w:rPr>
          <w:rFonts w:ascii="方正仿宋_GBK" w:eastAsia="方正仿宋_GBK" w:hint="eastAsia"/>
          <w:sz w:val="32"/>
          <w:szCs w:val="32"/>
        </w:rPr>
        <w:t>追缴资金</w:t>
      </w:r>
      <w:r w:rsidR="00967153">
        <w:rPr>
          <w:rFonts w:ascii="方正仿宋_GBK" w:eastAsia="方正仿宋_GBK"/>
          <w:sz w:val="32"/>
          <w:szCs w:val="32"/>
        </w:rPr>
        <w:t>到账流水号</w:t>
      </w:r>
      <w:r w:rsidR="00967153" w:rsidRPr="00862227">
        <w:rPr>
          <w:rFonts w:ascii="方正仿宋_GBK" w:eastAsia="方正仿宋_GBK" w:hint="eastAsia"/>
          <w:sz w:val="32"/>
          <w:szCs w:val="32"/>
        </w:rPr>
        <w:t>”格式拼接构造。</w:t>
      </w:r>
      <w:r w:rsidR="00BA49D7">
        <w:rPr>
          <w:rFonts w:ascii="方正仿宋_GBK" w:eastAsia="方正仿宋_GBK" w:hint="eastAsia"/>
          <w:sz w:val="32"/>
          <w:szCs w:val="32"/>
        </w:rPr>
        <w:t>其中</w:t>
      </w:r>
      <w:r w:rsidR="00BA49D7">
        <w:rPr>
          <w:rFonts w:ascii="方正仿宋_GBK" w:eastAsia="方正仿宋_GBK"/>
          <w:sz w:val="32"/>
          <w:szCs w:val="32"/>
        </w:rPr>
        <w:t>，</w:t>
      </w:r>
      <w:r w:rsidR="00BA49D7">
        <w:rPr>
          <w:rFonts w:ascii="方正仿宋_GBK" w:eastAsia="方正仿宋_GBK" w:hint="eastAsia"/>
          <w:sz w:val="32"/>
          <w:szCs w:val="32"/>
        </w:rPr>
        <w:t>缴款</w:t>
      </w:r>
      <w:r w:rsidR="00BA49D7">
        <w:rPr>
          <w:rFonts w:ascii="方正仿宋_GBK" w:eastAsia="方正仿宋_GBK"/>
          <w:sz w:val="32"/>
          <w:szCs w:val="32"/>
        </w:rPr>
        <w:t>确认日期和缴款确认时间为收单</w:t>
      </w:r>
      <w:r w:rsidR="0067681B">
        <w:rPr>
          <w:rFonts w:ascii="方正仿宋_GBK" w:eastAsia="方正仿宋_GBK" w:hint="eastAsia"/>
          <w:sz w:val="32"/>
          <w:szCs w:val="32"/>
        </w:rPr>
        <w:t>机构</w:t>
      </w:r>
      <w:r w:rsidR="00BA49D7">
        <w:rPr>
          <w:rFonts w:ascii="方正仿宋_GBK" w:eastAsia="方正仿宋_GBK"/>
          <w:sz w:val="32"/>
          <w:szCs w:val="32"/>
        </w:rPr>
        <w:t>交易确认（</w:t>
      </w:r>
      <w:r w:rsidR="00BA49D7">
        <w:rPr>
          <w:rFonts w:ascii="方正仿宋_GBK" w:eastAsia="方正仿宋_GBK" w:hint="eastAsia"/>
          <w:sz w:val="32"/>
          <w:szCs w:val="32"/>
        </w:rPr>
        <w:t>2612报文</w:t>
      </w:r>
      <w:r w:rsidR="00BA49D7">
        <w:rPr>
          <w:rFonts w:ascii="方正仿宋_GBK" w:eastAsia="方正仿宋_GBK"/>
          <w:sz w:val="32"/>
          <w:szCs w:val="32"/>
        </w:rPr>
        <w:t>）</w:t>
      </w:r>
      <w:r w:rsidR="00BA49D7">
        <w:rPr>
          <w:rFonts w:ascii="方正仿宋_GBK" w:eastAsia="方正仿宋_GBK" w:hint="eastAsia"/>
          <w:sz w:val="32"/>
          <w:szCs w:val="32"/>
        </w:rPr>
        <w:t>中</w:t>
      </w:r>
      <w:r w:rsidR="00BA49D7">
        <w:rPr>
          <w:rFonts w:ascii="方正仿宋_GBK" w:eastAsia="方正仿宋_GBK"/>
          <w:sz w:val="32"/>
          <w:szCs w:val="32"/>
        </w:rPr>
        <w:t>的缴款日期和缴款时间。</w:t>
      </w:r>
    </w:p>
    <w:p w:rsidR="00CC6AD1" w:rsidRPr="00031074" w:rsidRDefault="00031074" w:rsidP="00490B3F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031074">
        <w:rPr>
          <w:rFonts w:ascii="方正黑体_GBK" w:eastAsia="方正黑体_GBK" w:hint="eastAsia"/>
          <w:sz w:val="32"/>
          <w:szCs w:val="32"/>
        </w:rPr>
        <w:t>四、国标系统应答</w:t>
      </w:r>
      <w:r w:rsidR="0067681B">
        <w:rPr>
          <w:rFonts w:ascii="方正黑体_GBK" w:eastAsia="方正黑体_GBK" w:hint="eastAsia"/>
          <w:sz w:val="32"/>
          <w:szCs w:val="32"/>
        </w:rPr>
        <w:t>确认</w:t>
      </w:r>
      <w:r w:rsidRPr="00031074">
        <w:rPr>
          <w:rFonts w:ascii="方正黑体_GBK" w:eastAsia="方正黑体_GBK" w:hint="eastAsia"/>
          <w:sz w:val="32"/>
          <w:szCs w:val="32"/>
        </w:rPr>
        <w:t>（5000报文）</w:t>
      </w:r>
    </w:p>
    <w:p w:rsidR="00CC6AD1" w:rsidRPr="00031074" w:rsidRDefault="00031074" w:rsidP="00490B3F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031074">
        <w:rPr>
          <w:rFonts w:ascii="方正楷体_GBK" w:eastAsia="方正楷体_GBK" w:hint="eastAsia"/>
          <w:sz w:val="32"/>
          <w:szCs w:val="32"/>
        </w:rPr>
        <w:t>（一）报文体内部XML节点TAG：Voucher</w:t>
      </w:r>
    </w:p>
    <w:tbl>
      <w:tblPr>
        <w:tblStyle w:val="aa"/>
        <w:tblW w:w="8939" w:type="dxa"/>
        <w:tblLook w:val="04A0" w:firstRow="1" w:lastRow="0" w:firstColumn="1" w:lastColumn="0" w:noHBand="0" w:noVBand="1"/>
      </w:tblPr>
      <w:tblGrid>
        <w:gridCol w:w="1489"/>
        <w:gridCol w:w="1489"/>
        <w:gridCol w:w="1293"/>
        <w:gridCol w:w="1070"/>
        <w:gridCol w:w="2309"/>
        <w:gridCol w:w="1289"/>
      </w:tblGrid>
      <w:tr w:rsidR="00031074" w:rsidRPr="00F30E3F" w:rsidTr="00C665A8">
        <w:trPr>
          <w:trHeight w:val="510"/>
        </w:trPr>
        <w:tc>
          <w:tcPr>
            <w:tcW w:w="1489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标识符</w:t>
            </w:r>
          </w:p>
        </w:tc>
        <w:tc>
          <w:tcPr>
            <w:tcW w:w="1489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数据</w:t>
            </w:r>
            <w:r w:rsidRPr="00F30E3F">
              <w:rPr>
                <w:rFonts w:ascii="方正仿宋_GBK" w:eastAsia="方正仿宋_GBK"/>
                <w:b/>
                <w:szCs w:val="21"/>
              </w:rPr>
              <w:t>项名称</w:t>
            </w:r>
          </w:p>
        </w:tc>
        <w:tc>
          <w:tcPr>
            <w:tcW w:w="1293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类型</w:t>
            </w:r>
          </w:p>
        </w:tc>
        <w:tc>
          <w:tcPr>
            <w:tcW w:w="1070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长度</w:t>
            </w:r>
          </w:p>
        </w:tc>
        <w:tc>
          <w:tcPr>
            <w:tcW w:w="2309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数据项</w:t>
            </w:r>
            <w:r w:rsidRPr="00F30E3F">
              <w:rPr>
                <w:rFonts w:ascii="方正仿宋_GBK" w:eastAsia="方正仿宋_GBK"/>
                <w:b/>
                <w:szCs w:val="21"/>
              </w:rPr>
              <w:t>描述</w:t>
            </w:r>
          </w:p>
        </w:tc>
        <w:tc>
          <w:tcPr>
            <w:tcW w:w="1289" w:type="dxa"/>
            <w:vAlign w:val="center"/>
          </w:tcPr>
          <w:p w:rsidR="00031074" w:rsidRPr="00F30E3F" w:rsidRDefault="00031074" w:rsidP="00810B08"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F30E3F">
              <w:rPr>
                <w:rFonts w:ascii="方正仿宋_GBK" w:eastAsia="方正仿宋_GBK" w:hint="eastAsia"/>
                <w:b/>
                <w:szCs w:val="21"/>
              </w:rPr>
              <w:t>强制</w:t>
            </w:r>
            <w:r w:rsidRPr="00F30E3F">
              <w:rPr>
                <w:rFonts w:ascii="方正仿宋_GBK" w:eastAsia="方正仿宋_GBK"/>
                <w:b/>
                <w:szCs w:val="21"/>
              </w:rPr>
              <w:t>/</w:t>
            </w:r>
            <w:r w:rsidRPr="00F30E3F">
              <w:rPr>
                <w:rFonts w:ascii="方正仿宋_GBK" w:eastAsia="方正仿宋_GBK" w:hint="eastAsia"/>
                <w:b/>
                <w:szCs w:val="21"/>
              </w:rPr>
              <w:t>可选</w:t>
            </w:r>
          </w:p>
        </w:tc>
      </w:tr>
      <w:tr w:rsidR="00031074" w:rsidRPr="00F30E3F" w:rsidTr="00C665A8">
        <w:trPr>
          <w:trHeight w:val="510"/>
        </w:trPr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F30E3F">
              <w:rPr>
                <w:rFonts w:ascii="方正仿宋_GBK" w:eastAsia="方正仿宋_GBK" w:hint="eastAsia"/>
                <w:szCs w:val="21"/>
              </w:rPr>
              <w:t>AdmDivCode</w:t>
            </w:r>
          </w:p>
        </w:tc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行政</w:t>
            </w:r>
            <w:r>
              <w:rPr>
                <w:rFonts w:ascii="方正仿宋_GBK" w:eastAsia="方正仿宋_GBK"/>
                <w:szCs w:val="21"/>
              </w:rPr>
              <w:t>区划</w:t>
            </w:r>
          </w:p>
        </w:tc>
        <w:tc>
          <w:tcPr>
            <w:tcW w:w="1293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S</w:t>
            </w:r>
            <w:r>
              <w:rPr>
                <w:rFonts w:ascii="方正仿宋_GBK" w:eastAsia="方正仿宋_GBK" w:hint="eastAsia"/>
                <w:szCs w:val="21"/>
              </w:rPr>
              <w:t>tring</w:t>
            </w:r>
          </w:p>
        </w:tc>
        <w:tc>
          <w:tcPr>
            <w:tcW w:w="1070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[</w:t>
            </w:r>
            <w:r>
              <w:rPr>
                <w:rFonts w:ascii="方正仿宋_GBK" w:eastAsia="方正仿宋_GBK"/>
                <w:szCs w:val="21"/>
              </w:rPr>
              <w:t>1,6</w:t>
            </w:r>
            <w:r>
              <w:rPr>
                <w:rFonts w:ascii="方正仿宋_GBK" w:eastAsia="方正仿宋_GBK" w:hint="eastAsia"/>
                <w:szCs w:val="21"/>
              </w:rPr>
              <w:t>]</w:t>
            </w:r>
          </w:p>
        </w:tc>
        <w:tc>
          <w:tcPr>
            <w:tcW w:w="230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与</w:t>
            </w:r>
            <w:r>
              <w:rPr>
                <w:rFonts w:ascii="方正仿宋_GBK" w:eastAsia="方正仿宋_GBK"/>
                <w:szCs w:val="21"/>
              </w:rPr>
              <w:t>请求报文取值相同</w:t>
            </w:r>
          </w:p>
        </w:tc>
        <w:tc>
          <w:tcPr>
            <w:tcW w:w="12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031074" w:rsidRPr="00F30E3F" w:rsidTr="00C665A8">
        <w:trPr>
          <w:trHeight w:val="510"/>
        </w:trPr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GCType</w:t>
            </w:r>
          </w:p>
        </w:tc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绿色</w:t>
            </w:r>
            <w:r>
              <w:rPr>
                <w:rFonts w:ascii="方正仿宋_GBK" w:eastAsia="方正仿宋_GBK"/>
                <w:szCs w:val="21"/>
              </w:rPr>
              <w:t>通道业务类型</w:t>
            </w:r>
          </w:p>
        </w:tc>
        <w:tc>
          <w:tcPr>
            <w:tcW w:w="1293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S</w:t>
            </w:r>
            <w:r>
              <w:rPr>
                <w:rFonts w:ascii="方正仿宋_GBK" w:eastAsia="方正仿宋_GBK" w:hint="eastAsia"/>
                <w:szCs w:val="21"/>
              </w:rPr>
              <w:t>tring</w:t>
            </w:r>
          </w:p>
        </w:tc>
        <w:tc>
          <w:tcPr>
            <w:tcW w:w="1070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230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与</w:t>
            </w:r>
            <w:r>
              <w:rPr>
                <w:rFonts w:ascii="方正仿宋_GBK" w:eastAsia="方正仿宋_GBK"/>
                <w:szCs w:val="21"/>
              </w:rPr>
              <w:t>请求报文取值相同</w:t>
            </w:r>
          </w:p>
        </w:tc>
        <w:tc>
          <w:tcPr>
            <w:tcW w:w="12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031074" w:rsidRPr="00F30E3F" w:rsidTr="00C665A8">
        <w:trPr>
          <w:trHeight w:val="510"/>
        </w:trPr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Data</w:t>
            </w:r>
          </w:p>
        </w:tc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数据</w:t>
            </w:r>
            <w:r>
              <w:rPr>
                <w:rFonts w:ascii="方正仿宋_GBK" w:eastAsia="方正仿宋_GBK"/>
                <w:szCs w:val="21"/>
              </w:rPr>
              <w:t>内容</w:t>
            </w:r>
          </w:p>
        </w:tc>
        <w:tc>
          <w:tcPr>
            <w:tcW w:w="1293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S</w:t>
            </w:r>
            <w:r>
              <w:rPr>
                <w:rFonts w:ascii="方正仿宋_GBK" w:eastAsia="方正仿宋_GBK" w:hint="eastAsia"/>
                <w:szCs w:val="21"/>
              </w:rPr>
              <w:t>tring</w:t>
            </w:r>
          </w:p>
        </w:tc>
        <w:tc>
          <w:tcPr>
            <w:tcW w:w="1070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[</w:t>
            </w:r>
            <w:r>
              <w:rPr>
                <w:rFonts w:ascii="方正仿宋_GBK" w:eastAsia="方正仿宋_GBK"/>
                <w:szCs w:val="21"/>
              </w:rPr>
              <w:t>1,1M</w:t>
            </w:r>
            <w:r>
              <w:rPr>
                <w:rFonts w:ascii="方正仿宋_GBK" w:eastAsia="方正仿宋_GBK" w:hint="eastAsia"/>
                <w:szCs w:val="21"/>
              </w:rPr>
              <w:t>]</w:t>
            </w:r>
          </w:p>
        </w:tc>
        <w:tc>
          <w:tcPr>
            <w:tcW w:w="2309" w:type="dxa"/>
            <w:vAlign w:val="center"/>
          </w:tcPr>
          <w:p w:rsidR="00031074" w:rsidRPr="00EE4663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处理状态</w:t>
            </w:r>
            <w:r>
              <w:rPr>
                <w:rFonts w:ascii="方正仿宋_GBK" w:eastAsia="方正仿宋_GBK"/>
                <w:szCs w:val="21"/>
              </w:rPr>
              <w:t>标志</w:t>
            </w:r>
            <w:r>
              <w:rPr>
                <w:rFonts w:ascii="方正仿宋_GBK" w:eastAsia="方正仿宋_GBK"/>
                <w:szCs w:val="21"/>
              </w:rPr>
              <w:br/>
              <w:t>00000</w:t>
            </w:r>
            <w:r>
              <w:rPr>
                <w:rFonts w:ascii="方正仿宋_GBK" w:eastAsia="方正仿宋_GBK" w:hint="eastAsia"/>
                <w:szCs w:val="21"/>
              </w:rPr>
              <w:t>：</w:t>
            </w:r>
            <w:r w:rsidR="009A1E26">
              <w:rPr>
                <w:rFonts w:ascii="方正仿宋_GBK" w:eastAsia="方正仿宋_GBK" w:hint="eastAsia"/>
                <w:szCs w:val="21"/>
              </w:rPr>
              <w:t>追缴</w:t>
            </w:r>
            <w:r w:rsidR="009A1E26">
              <w:rPr>
                <w:rFonts w:ascii="方正仿宋_GBK" w:eastAsia="方正仿宋_GBK"/>
                <w:szCs w:val="21"/>
              </w:rPr>
              <w:t>确认完成</w:t>
            </w:r>
          </w:p>
        </w:tc>
        <w:tc>
          <w:tcPr>
            <w:tcW w:w="12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  <w:tr w:rsidR="00031074" w:rsidRPr="00F30E3F" w:rsidTr="00C665A8">
        <w:trPr>
          <w:trHeight w:val="510"/>
        </w:trPr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Memo</w:t>
            </w:r>
          </w:p>
        </w:tc>
        <w:tc>
          <w:tcPr>
            <w:tcW w:w="14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备注</w:t>
            </w:r>
          </w:p>
        </w:tc>
        <w:tc>
          <w:tcPr>
            <w:tcW w:w="1293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GBString</w:t>
            </w:r>
          </w:p>
        </w:tc>
        <w:tc>
          <w:tcPr>
            <w:tcW w:w="1070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[</w:t>
            </w:r>
            <w:r>
              <w:rPr>
                <w:rFonts w:ascii="方正仿宋_GBK" w:eastAsia="方正仿宋_GBK"/>
                <w:szCs w:val="21"/>
              </w:rPr>
              <w:t>1,100</w:t>
            </w:r>
            <w:r>
              <w:rPr>
                <w:rFonts w:ascii="方正仿宋_GBK" w:eastAsia="方正仿宋_GBK" w:hint="eastAsia"/>
                <w:szCs w:val="21"/>
              </w:rPr>
              <w:t>]</w:t>
            </w:r>
          </w:p>
        </w:tc>
        <w:tc>
          <w:tcPr>
            <w:tcW w:w="2309" w:type="dxa"/>
            <w:vAlign w:val="center"/>
          </w:tcPr>
          <w:p w:rsidR="00031074" w:rsidRPr="00414880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返回</w:t>
            </w:r>
            <w:r>
              <w:rPr>
                <w:rFonts w:ascii="方正仿宋_GBK" w:eastAsia="方正仿宋_GBK"/>
                <w:szCs w:val="21"/>
              </w:rPr>
              <w:t>值</w:t>
            </w:r>
          </w:p>
        </w:tc>
        <w:tc>
          <w:tcPr>
            <w:tcW w:w="1289" w:type="dxa"/>
            <w:vAlign w:val="center"/>
          </w:tcPr>
          <w:p w:rsidR="00031074" w:rsidRPr="00F30E3F" w:rsidRDefault="00031074" w:rsidP="00C665A8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必填</w:t>
            </w:r>
          </w:p>
        </w:tc>
      </w:tr>
    </w:tbl>
    <w:p w:rsidR="00565A0C" w:rsidRDefault="00082D92" w:rsidP="00490B3F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BC19D1">
        <w:rPr>
          <w:rFonts w:ascii="方正楷体_GBK" w:eastAsia="方正楷体_GBK" w:hint="eastAsia"/>
          <w:sz w:val="32"/>
          <w:szCs w:val="32"/>
        </w:rPr>
        <w:t>（二）</w:t>
      </w:r>
      <w:r w:rsidR="00BC19D1">
        <w:rPr>
          <w:rFonts w:ascii="方正楷体_GBK" w:eastAsia="方正楷体_GBK" w:hint="eastAsia"/>
          <w:sz w:val="32"/>
          <w:szCs w:val="32"/>
        </w:rPr>
        <w:t>应答</w:t>
      </w:r>
      <w:r w:rsidR="00565A0C">
        <w:rPr>
          <w:rFonts w:ascii="方正楷体_GBK" w:eastAsia="方正楷体_GBK" w:hint="eastAsia"/>
          <w:sz w:val="32"/>
          <w:szCs w:val="32"/>
        </w:rPr>
        <w:t>的</w:t>
      </w:r>
      <w:r w:rsidR="00565A0C">
        <w:rPr>
          <w:rFonts w:ascii="方正楷体_GBK" w:eastAsia="方正楷体_GBK"/>
          <w:sz w:val="32"/>
          <w:szCs w:val="32"/>
        </w:rPr>
        <w:t>数据内容</w:t>
      </w:r>
    </w:p>
    <w:p w:rsidR="00CC6AD1" w:rsidRDefault="009A1E26" w:rsidP="00490B3F">
      <w:pPr>
        <w:ind w:firstLineChars="200" w:firstLine="600"/>
        <w:rPr>
          <w:rFonts w:ascii="方正楷体_GBK" w:eastAsia="方正楷体_GBK"/>
          <w:sz w:val="32"/>
          <w:szCs w:val="32"/>
        </w:rPr>
      </w:pPr>
      <w:r>
        <w:rPr>
          <w:rFonts w:ascii="方正仿宋_GBK" w:eastAsia="方正仿宋_GBK" w:hint="eastAsia"/>
          <w:sz w:val="30"/>
          <w:szCs w:val="30"/>
        </w:rPr>
        <w:t>应答报文</w:t>
      </w:r>
      <w:r>
        <w:rPr>
          <w:rFonts w:ascii="方正仿宋_GBK" w:eastAsia="方正仿宋_GBK"/>
          <w:sz w:val="30"/>
          <w:szCs w:val="30"/>
        </w:rPr>
        <w:t>中</w:t>
      </w:r>
      <w:r>
        <w:rPr>
          <w:rFonts w:ascii="方正仿宋_GBK" w:eastAsia="方正仿宋_GBK" w:hint="eastAsia"/>
          <w:sz w:val="30"/>
          <w:szCs w:val="30"/>
        </w:rPr>
        <w:t>的</w:t>
      </w:r>
      <w:r>
        <w:rPr>
          <w:rFonts w:ascii="方正仿宋_GBK" w:eastAsia="方正仿宋_GBK"/>
          <w:sz w:val="30"/>
          <w:szCs w:val="30"/>
        </w:rPr>
        <w:t>数据</w:t>
      </w:r>
      <w:r>
        <w:rPr>
          <w:rFonts w:ascii="方正仿宋_GBK" w:eastAsia="方正仿宋_GBK" w:hint="eastAsia"/>
          <w:sz w:val="30"/>
          <w:szCs w:val="30"/>
        </w:rPr>
        <w:t>内容为处理</w:t>
      </w:r>
      <w:r>
        <w:rPr>
          <w:rFonts w:ascii="方正仿宋_GBK" w:eastAsia="方正仿宋_GBK"/>
          <w:sz w:val="30"/>
          <w:szCs w:val="30"/>
        </w:rPr>
        <w:t>状态</w:t>
      </w:r>
      <w:r w:rsidR="00460620">
        <w:rPr>
          <w:rFonts w:ascii="方正仿宋_GBK" w:eastAsia="方正仿宋_GBK" w:hint="eastAsia"/>
          <w:sz w:val="30"/>
          <w:szCs w:val="30"/>
        </w:rPr>
        <w:t>标志</w:t>
      </w:r>
      <w:r>
        <w:rPr>
          <w:rFonts w:ascii="方正仿宋_GBK" w:eastAsia="方正仿宋_GBK"/>
          <w:sz w:val="30"/>
          <w:szCs w:val="30"/>
        </w:rPr>
        <w:t>，备注值</w:t>
      </w:r>
      <w:r>
        <w:rPr>
          <w:rFonts w:ascii="方正仿宋_GBK" w:eastAsia="方正仿宋_GBK" w:hint="eastAsia"/>
          <w:sz w:val="30"/>
          <w:szCs w:val="30"/>
        </w:rPr>
        <w:t>为</w:t>
      </w:r>
      <w:r w:rsidR="00460620">
        <w:rPr>
          <w:rFonts w:ascii="方正仿宋_GBK" w:eastAsia="方正仿宋_GBK" w:hint="eastAsia"/>
          <w:sz w:val="30"/>
          <w:szCs w:val="30"/>
        </w:rPr>
        <w:t>处理状态的</w:t>
      </w:r>
      <w:r w:rsidR="00460620">
        <w:rPr>
          <w:rFonts w:ascii="方正仿宋_GBK" w:eastAsia="方正仿宋_GBK"/>
          <w:sz w:val="30"/>
          <w:szCs w:val="30"/>
        </w:rPr>
        <w:t>汉字描述</w:t>
      </w:r>
      <w:r>
        <w:rPr>
          <w:rFonts w:ascii="方正仿宋_GBK" w:eastAsia="方正仿宋_GBK"/>
          <w:sz w:val="30"/>
          <w:szCs w:val="30"/>
        </w:rPr>
        <w:t>。</w:t>
      </w:r>
    </w:p>
    <w:p w:rsidR="00CC6AD1" w:rsidRDefault="007E7A12" w:rsidP="00490B3F">
      <w:pPr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（三）国标</w:t>
      </w:r>
      <w:r>
        <w:rPr>
          <w:rFonts w:ascii="方正楷体_GBK" w:eastAsia="方正楷体_GBK"/>
          <w:sz w:val="32"/>
          <w:szCs w:val="32"/>
        </w:rPr>
        <w:t>系统处理流程</w:t>
      </w:r>
    </w:p>
    <w:p w:rsidR="00967153" w:rsidRDefault="004A49A5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国标</w:t>
      </w:r>
      <w:r w:rsidR="00BC19D1">
        <w:rPr>
          <w:rFonts w:ascii="方正仿宋_GBK" w:eastAsia="方正仿宋_GBK"/>
          <w:sz w:val="32"/>
          <w:szCs w:val="32"/>
        </w:rPr>
        <w:t>系统</w:t>
      </w:r>
      <w:r w:rsidR="007E7A12">
        <w:rPr>
          <w:rFonts w:ascii="方正仿宋_GBK" w:eastAsia="方正仿宋_GBK" w:hint="eastAsia"/>
          <w:sz w:val="32"/>
          <w:szCs w:val="32"/>
        </w:rPr>
        <w:t>根据</w:t>
      </w:r>
      <w:r w:rsidR="00524E89">
        <w:rPr>
          <w:rFonts w:ascii="方正仿宋_GBK" w:eastAsia="方正仿宋_GBK" w:hint="eastAsia"/>
          <w:sz w:val="32"/>
          <w:szCs w:val="32"/>
        </w:rPr>
        <w:t>收款银行</w:t>
      </w:r>
      <w:r w:rsidR="007E7A12">
        <w:rPr>
          <w:rFonts w:ascii="方正仿宋_GBK" w:eastAsia="方正仿宋_GBK"/>
          <w:sz w:val="32"/>
          <w:szCs w:val="32"/>
        </w:rPr>
        <w:t>请求</w:t>
      </w:r>
      <w:r w:rsidR="00524E89">
        <w:rPr>
          <w:rFonts w:ascii="方正仿宋_GBK" w:eastAsia="方正仿宋_GBK" w:hint="eastAsia"/>
          <w:sz w:val="32"/>
          <w:szCs w:val="32"/>
        </w:rPr>
        <w:t>确认</w:t>
      </w:r>
      <w:r w:rsidR="007E7A12">
        <w:rPr>
          <w:rFonts w:ascii="方正仿宋_GBK" w:eastAsia="方正仿宋_GBK" w:hint="eastAsia"/>
          <w:sz w:val="32"/>
          <w:szCs w:val="32"/>
        </w:rPr>
        <w:t>的</w:t>
      </w:r>
      <w:r w:rsidR="007E7A12">
        <w:rPr>
          <w:rFonts w:ascii="方正仿宋_GBK" w:eastAsia="方正仿宋_GBK"/>
          <w:sz w:val="32"/>
          <w:szCs w:val="32"/>
        </w:rPr>
        <w:t>数据内容，</w:t>
      </w:r>
      <w:r w:rsidR="007E7A12">
        <w:rPr>
          <w:rFonts w:ascii="方正仿宋_GBK" w:eastAsia="方正仿宋_GBK" w:hint="eastAsia"/>
          <w:sz w:val="32"/>
          <w:szCs w:val="32"/>
        </w:rPr>
        <w:t>提取</w:t>
      </w:r>
      <w:r w:rsidR="007E7A12">
        <w:rPr>
          <w:rFonts w:ascii="方正仿宋_GBK" w:eastAsia="方正仿宋_GBK"/>
          <w:sz w:val="32"/>
          <w:szCs w:val="32"/>
        </w:rPr>
        <w:t>缴款订单中</w:t>
      </w:r>
      <w:r w:rsidR="007E7A12">
        <w:rPr>
          <w:rFonts w:ascii="方正仿宋_GBK" w:eastAsia="方正仿宋_GBK" w:hint="eastAsia"/>
          <w:sz w:val="32"/>
          <w:szCs w:val="32"/>
        </w:rPr>
        <w:t>其他</w:t>
      </w:r>
      <w:r w:rsidR="007E7A12">
        <w:rPr>
          <w:rFonts w:ascii="方正仿宋_GBK" w:eastAsia="方正仿宋_GBK"/>
          <w:sz w:val="32"/>
          <w:szCs w:val="32"/>
        </w:rPr>
        <w:t>相关数据</w:t>
      </w:r>
      <w:r w:rsidR="00014F00">
        <w:rPr>
          <w:rFonts w:ascii="方正仿宋_GBK" w:eastAsia="方正仿宋_GBK" w:hint="eastAsia"/>
          <w:sz w:val="32"/>
          <w:szCs w:val="32"/>
        </w:rPr>
        <w:t>顺序</w:t>
      </w:r>
      <w:r w:rsidR="00014F00">
        <w:rPr>
          <w:rFonts w:ascii="方正仿宋_GBK" w:eastAsia="方正仿宋_GBK"/>
          <w:sz w:val="32"/>
          <w:szCs w:val="32"/>
        </w:rPr>
        <w:t>审核和确认。</w:t>
      </w:r>
    </w:p>
    <w:p w:rsidR="004A49A5" w:rsidRDefault="00014F00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</w:t>
      </w:r>
      <w:r w:rsidR="004A49A5">
        <w:rPr>
          <w:rFonts w:ascii="方正仿宋_GBK" w:eastAsia="方正仿宋_GBK" w:hint="eastAsia"/>
          <w:sz w:val="32"/>
          <w:szCs w:val="32"/>
        </w:rPr>
        <w:t>短款</w:t>
      </w:r>
      <w:r w:rsidR="004A49A5">
        <w:rPr>
          <w:rFonts w:ascii="方正仿宋_GBK" w:eastAsia="方正仿宋_GBK"/>
          <w:sz w:val="32"/>
          <w:szCs w:val="32"/>
        </w:rPr>
        <w:t>审核。</w:t>
      </w:r>
      <w:r w:rsidR="004A49A5">
        <w:rPr>
          <w:rFonts w:ascii="方正仿宋_GBK" w:eastAsia="方正仿宋_GBK" w:hint="eastAsia"/>
          <w:sz w:val="32"/>
          <w:szCs w:val="32"/>
        </w:rPr>
        <w:t>检查</w:t>
      </w:r>
      <w:r w:rsidR="004A49A5">
        <w:rPr>
          <w:rFonts w:ascii="方正仿宋_GBK" w:eastAsia="方正仿宋_GBK"/>
          <w:sz w:val="32"/>
          <w:szCs w:val="32"/>
        </w:rPr>
        <w:t>缴款码</w:t>
      </w:r>
      <w:r w:rsidR="004A49A5">
        <w:rPr>
          <w:rFonts w:ascii="方正仿宋_GBK" w:eastAsia="方正仿宋_GBK" w:hint="eastAsia"/>
          <w:sz w:val="32"/>
          <w:szCs w:val="32"/>
        </w:rPr>
        <w:t>是否</w:t>
      </w:r>
      <w:r w:rsidR="004A49A5">
        <w:rPr>
          <w:rFonts w:ascii="方正仿宋_GBK" w:eastAsia="方正仿宋_GBK"/>
          <w:sz w:val="32"/>
          <w:szCs w:val="32"/>
        </w:rPr>
        <w:t>已</w:t>
      </w:r>
      <w:r w:rsidR="004A49A5">
        <w:rPr>
          <w:rFonts w:ascii="方正仿宋_GBK" w:eastAsia="方正仿宋_GBK" w:hint="eastAsia"/>
          <w:sz w:val="32"/>
          <w:szCs w:val="32"/>
        </w:rPr>
        <w:t>缴款</w:t>
      </w:r>
      <w:r w:rsidR="004A49A5">
        <w:rPr>
          <w:rFonts w:ascii="方正仿宋_GBK" w:eastAsia="方正仿宋_GBK"/>
          <w:sz w:val="32"/>
          <w:szCs w:val="32"/>
        </w:rPr>
        <w:t>且没有非税收入收缴</w:t>
      </w:r>
      <w:r w:rsidR="004A49A5">
        <w:rPr>
          <w:rFonts w:ascii="方正仿宋_GBK" w:eastAsia="方正仿宋_GBK"/>
          <w:sz w:val="32"/>
          <w:szCs w:val="32"/>
        </w:rPr>
        <w:lastRenderedPageBreak/>
        <w:t>明细记录，</w:t>
      </w:r>
      <w:r w:rsidR="004A49A5">
        <w:rPr>
          <w:rFonts w:ascii="方正仿宋_GBK" w:eastAsia="方正仿宋_GBK" w:hint="eastAsia"/>
          <w:sz w:val="32"/>
          <w:szCs w:val="32"/>
        </w:rPr>
        <w:t>否则</w:t>
      </w:r>
      <w:r w:rsidR="004A49A5">
        <w:rPr>
          <w:rFonts w:ascii="方正仿宋_GBK" w:eastAsia="方正仿宋_GBK"/>
          <w:sz w:val="32"/>
          <w:szCs w:val="32"/>
        </w:rPr>
        <w:t>反馈</w:t>
      </w:r>
      <w:r w:rsidR="002D0602">
        <w:rPr>
          <w:rFonts w:ascii="方正仿宋_GBK" w:eastAsia="方正仿宋_GBK" w:hint="eastAsia"/>
          <w:sz w:val="32"/>
          <w:szCs w:val="32"/>
        </w:rPr>
        <w:t>处理</w:t>
      </w:r>
      <w:r w:rsidR="002D0602">
        <w:rPr>
          <w:rFonts w:ascii="方正仿宋_GBK" w:eastAsia="方正仿宋_GBK"/>
          <w:sz w:val="32"/>
          <w:szCs w:val="32"/>
        </w:rPr>
        <w:t>状态标志</w:t>
      </w:r>
      <w:r w:rsidR="002D0602">
        <w:rPr>
          <w:rFonts w:ascii="方正仿宋_GBK" w:eastAsia="方正仿宋_GBK"/>
          <w:sz w:val="32"/>
          <w:szCs w:val="32"/>
        </w:rPr>
        <w:t>“</w:t>
      </w:r>
      <w:r w:rsidR="002D0602">
        <w:rPr>
          <w:rFonts w:ascii="方正仿宋_GBK" w:eastAsia="方正仿宋_GBK"/>
          <w:sz w:val="32"/>
          <w:szCs w:val="32"/>
        </w:rPr>
        <w:t>00001</w:t>
      </w:r>
      <w:r w:rsidR="002D0602">
        <w:rPr>
          <w:rFonts w:ascii="方正仿宋_GBK" w:eastAsia="方正仿宋_GBK"/>
          <w:sz w:val="32"/>
          <w:szCs w:val="32"/>
        </w:rPr>
        <w:t>”</w:t>
      </w:r>
      <w:r w:rsidR="002D0602">
        <w:rPr>
          <w:rFonts w:ascii="方正仿宋_GBK" w:eastAsia="方正仿宋_GBK" w:hint="eastAsia"/>
          <w:sz w:val="32"/>
          <w:szCs w:val="32"/>
        </w:rPr>
        <w:t>，</w:t>
      </w:r>
      <w:r w:rsidR="002D0602">
        <w:rPr>
          <w:rFonts w:ascii="方正仿宋_GBK" w:eastAsia="方正仿宋_GBK"/>
          <w:sz w:val="32"/>
          <w:szCs w:val="32"/>
        </w:rPr>
        <w:t>备注值</w:t>
      </w:r>
      <w:r w:rsidR="004A49A5">
        <w:rPr>
          <w:rFonts w:ascii="方正仿宋_GBK" w:eastAsia="方正仿宋_GBK" w:hint="eastAsia"/>
          <w:sz w:val="32"/>
          <w:szCs w:val="32"/>
        </w:rPr>
        <w:t>“不符合</w:t>
      </w:r>
      <w:r w:rsidR="004A49A5">
        <w:rPr>
          <w:rFonts w:ascii="方正仿宋_GBK" w:eastAsia="方正仿宋_GBK"/>
          <w:sz w:val="32"/>
          <w:szCs w:val="32"/>
        </w:rPr>
        <w:t>短款条件</w:t>
      </w:r>
      <w:r w:rsidR="004A49A5">
        <w:rPr>
          <w:rFonts w:ascii="方正仿宋_GBK" w:eastAsia="方正仿宋_GBK" w:hint="eastAsia"/>
          <w:sz w:val="32"/>
          <w:szCs w:val="32"/>
        </w:rPr>
        <w:t>”</w:t>
      </w:r>
      <w:r w:rsidR="004A49A5">
        <w:rPr>
          <w:rFonts w:ascii="方正仿宋_GBK" w:eastAsia="方正仿宋_GBK"/>
          <w:sz w:val="32"/>
          <w:szCs w:val="32"/>
        </w:rPr>
        <w:t>终止处理。</w:t>
      </w:r>
    </w:p>
    <w:p w:rsidR="004A49A5" w:rsidRDefault="004A49A5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2、日期</w:t>
      </w:r>
      <w:r>
        <w:rPr>
          <w:rFonts w:ascii="方正仿宋_GBK" w:eastAsia="方正仿宋_GBK"/>
          <w:sz w:val="32"/>
          <w:szCs w:val="32"/>
        </w:rPr>
        <w:t>审核。</w:t>
      </w:r>
      <w:r w:rsidR="00F55A6A">
        <w:rPr>
          <w:rFonts w:ascii="方正仿宋_GBK" w:eastAsia="方正仿宋_GBK" w:hint="eastAsia"/>
          <w:sz w:val="32"/>
          <w:szCs w:val="32"/>
        </w:rPr>
        <w:t>检查</w:t>
      </w:r>
      <w:r w:rsidR="00F55A6A">
        <w:rPr>
          <w:rFonts w:ascii="方正仿宋_GBK" w:eastAsia="方正仿宋_GBK"/>
          <w:sz w:val="32"/>
          <w:szCs w:val="32"/>
        </w:rPr>
        <w:t>缴款确认日期是否小于</w:t>
      </w:r>
      <w:r w:rsidR="00F55A6A">
        <w:rPr>
          <w:rFonts w:ascii="方正仿宋_GBK" w:eastAsia="方正仿宋_GBK" w:hint="eastAsia"/>
          <w:sz w:val="32"/>
          <w:szCs w:val="32"/>
        </w:rPr>
        <w:t>追缴</w:t>
      </w:r>
      <w:r w:rsidR="00F55A6A">
        <w:rPr>
          <w:rFonts w:ascii="方正仿宋_GBK" w:eastAsia="方正仿宋_GBK"/>
          <w:sz w:val="32"/>
          <w:szCs w:val="32"/>
        </w:rPr>
        <w:t>资金到账日期</w:t>
      </w:r>
      <w:r w:rsidR="00F55A6A">
        <w:rPr>
          <w:rFonts w:ascii="方正仿宋_GBK" w:eastAsia="方正仿宋_GBK" w:hint="eastAsia"/>
          <w:sz w:val="32"/>
          <w:szCs w:val="32"/>
        </w:rPr>
        <w:t>，</w:t>
      </w:r>
      <w:r w:rsidR="00F55A6A">
        <w:rPr>
          <w:rFonts w:ascii="方正仿宋_GBK" w:eastAsia="方正仿宋_GBK"/>
          <w:sz w:val="32"/>
          <w:szCs w:val="32"/>
        </w:rPr>
        <w:t>否则反馈</w:t>
      </w:r>
      <w:r w:rsidR="002D0602">
        <w:rPr>
          <w:rFonts w:ascii="方正仿宋_GBK" w:eastAsia="方正仿宋_GBK" w:hint="eastAsia"/>
          <w:sz w:val="32"/>
          <w:szCs w:val="32"/>
        </w:rPr>
        <w:t>处理</w:t>
      </w:r>
      <w:r w:rsidR="002D0602">
        <w:rPr>
          <w:rFonts w:ascii="方正仿宋_GBK" w:eastAsia="方正仿宋_GBK"/>
          <w:sz w:val="32"/>
          <w:szCs w:val="32"/>
        </w:rPr>
        <w:t>状态标志</w:t>
      </w:r>
      <w:r w:rsidR="002D0602">
        <w:rPr>
          <w:rFonts w:ascii="方正仿宋_GBK" w:eastAsia="方正仿宋_GBK"/>
          <w:sz w:val="32"/>
          <w:szCs w:val="32"/>
        </w:rPr>
        <w:t>“</w:t>
      </w:r>
      <w:r w:rsidR="002D0602">
        <w:rPr>
          <w:rFonts w:ascii="方正仿宋_GBK" w:eastAsia="方正仿宋_GBK"/>
          <w:sz w:val="32"/>
          <w:szCs w:val="32"/>
        </w:rPr>
        <w:t>00002</w:t>
      </w:r>
      <w:r w:rsidR="002D0602">
        <w:rPr>
          <w:rFonts w:ascii="方正仿宋_GBK" w:eastAsia="方正仿宋_GBK"/>
          <w:sz w:val="32"/>
          <w:szCs w:val="32"/>
        </w:rPr>
        <w:t>”</w:t>
      </w:r>
      <w:r w:rsidR="002D0602">
        <w:rPr>
          <w:rFonts w:ascii="方正仿宋_GBK" w:eastAsia="方正仿宋_GBK" w:hint="eastAsia"/>
          <w:sz w:val="32"/>
          <w:szCs w:val="32"/>
        </w:rPr>
        <w:t>，</w:t>
      </w:r>
      <w:r w:rsidR="002D0602">
        <w:rPr>
          <w:rFonts w:ascii="方正仿宋_GBK" w:eastAsia="方正仿宋_GBK"/>
          <w:sz w:val="32"/>
          <w:szCs w:val="32"/>
        </w:rPr>
        <w:t>备注值</w:t>
      </w:r>
      <w:r w:rsidR="00F55A6A">
        <w:rPr>
          <w:rFonts w:ascii="方正仿宋_GBK" w:eastAsia="方正仿宋_GBK"/>
          <w:sz w:val="32"/>
          <w:szCs w:val="32"/>
        </w:rPr>
        <w:t>“</w:t>
      </w:r>
      <w:r w:rsidR="00F55A6A">
        <w:rPr>
          <w:rFonts w:ascii="方正仿宋_GBK" w:eastAsia="方正仿宋_GBK" w:hint="eastAsia"/>
          <w:sz w:val="32"/>
          <w:szCs w:val="32"/>
        </w:rPr>
        <w:t>缴款</w:t>
      </w:r>
      <w:r w:rsidR="00F55A6A">
        <w:rPr>
          <w:rFonts w:ascii="方正仿宋_GBK" w:eastAsia="方正仿宋_GBK"/>
          <w:sz w:val="32"/>
          <w:szCs w:val="32"/>
        </w:rPr>
        <w:t>确认日期应</w:t>
      </w:r>
      <w:r w:rsidR="00F55A6A">
        <w:rPr>
          <w:rFonts w:ascii="方正仿宋_GBK" w:eastAsia="方正仿宋_GBK" w:hint="eastAsia"/>
          <w:sz w:val="32"/>
          <w:szCs w:val="32"/>
        </w:rPr>
        <w:t>在</w:t>
      </w:r>
      <w:r w:rsidR="00F55A6A">
        <w:rPr>
          <w:rFonts w:ascii="方正仿宋_GBK" w:eastAsia="方正仿宋_GBK"/>
          <w:sz w:val="32"/>
          <w:szCs w:val="32"/>
        </w:rPr>
        <w:t>追缴资金到账日期之前</w:t>
      </w:r>
      <w:r w:rsidR="00F55A6A">
        <w:rPr>
          <w:rFonts w:ascii="方正仿宋_GBK" w:eastAsia="方正仿宋_GBK"/>
          <w:sz w:val="32"/>
          <w:szCs w:val="32"/>
        </w:rPr>
        <w:t>”</w:t>
      </w:r>
      <w:r w:rsidR="00F55A6A">
        <w:rPr>
          <w:rFonts w:ascii="方正仿宋_GBK" w:eastAsia="方正仿宋_GBK" w:hint="eastAsia"/>
          <w:sz w:val="32"/>
          <w:szCs w:val="32"/>
        </w:rPr>
        <w:t>终止</w:t>
      </w:r>
      <w:r w:rsidR="00F55A6A">
        <w:rPr>
          <w:rFonts w:ascii="方正仿宋_GBK" w:eastAsia="方正仿宋_GBK"/>
          <w:sz w:val="32"/>
          <w:szCs w:val="32"/>
        </w:rPr>
        <w:t>处理。</w:t>
      </w:r>
    </w:p>
    <w:p w:rsidR="00F402A1" w:rsidRDefault="004A49A5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014F00">
        <w:rPr>
          <w:rFonts w:ascii="方正仿宋_GBK" w:eastAsia="方正仿宋_GBK" w:hint="eastAsia"/>
          <w:sz w:val="32"/>
          <w:szCs w:val="32"/>
        </w:rPr>
        <w:t>资金</w:t>
      </w:r>
      <w:r w:rsidR="00014F00">
        <w:rPr>
          <w:rFonts w:ascii="方正仿宋_GBK" w:eastAsia="方正仿宋_GBK"/>
          <w:sz w:val="32"/>
          <w:szCs w:val="32"/>
        </w:rPr>
        <w:t>审核。</w:t>
      </w:r>
      <w:r w:rsidR="00F55A6A">
        <w:rPr>
          <w:rFonts w:ascii="方正仿宋_GBK" w:eastAsia="方正仿宋_GBK" w:hint="eastAsia"/>
          <w:sz w:val="32"/>
          <w:szCs w:val="32"/>
        </w:rPr>
        <w:t>提取</w:t>
      </w:r>
      <w:r w:rsidR="00014F00">
        <w:rPr>
          <w:rFonts w:ascii="方正仿宋_GBK" w:eastAsia="方正仿宋_GBK"/>
          <w:sz w:val="32"/>
          <w:szCs w:val="32"/>
        </w:rPr>
        <w:t>缴款订单中收款账户信息，</w:t>
      </w:r>
      <w:r w:rsidR="00014F00">
        <w:rPr>
          <w:rFonts w:ascii="方正仿宋_GBK" w:eastAsia="方正仿宋_GBK" w:hint="eastAsia"/>
          <w:sz w:val="32"/>
          <w:szCs w:val="32"/>
        </w:rPr>
        <w:t>检查追缴</w:t>
      </w:r>
      <w:r w:rsidR="00014F00">
        <w:rPr>
          <w:rFonts w:ascii="方正仿宋_GBK" w:eastAsia="方正仿宋_GBK"/>
          <w:sz w:val="32"/>
          <w:szCs w:val="32"/>
        </w:rPr>
        <w:t>资金到账日期</w:t>
      </w:r>
      <w:r w:rsidR="00F55A6A">
        <w:rPr>
          <w:rFonts w:ascii="方正仿宋_GBK" w:eastAsia="方正仿宋_GBK" w:hint="eastAsia"/>
          <w:sz w:val="32"/>
          <w:szCs w:val="32"/>
        </w:rPr>
        <w:t>的</w:t>
      </w:r>
      <w:r w:rsidR="00014F00">
        <w:rPr>
          <w:rFonts w:ascii="方正仿宋_GBK" w:eastAsia="方正仿宋_GBK" w:hint="eastAsia"/>
          <w:sz w:val="32"/>
          <w:szCs w:val="32"/>
        </w:rPr>
        <w:t>专户</w:t>
      </w:r>
      <w:r w:rsidR="00014F00">
        <w:rPr>
          <w:rFonts w:ascii="方正仿宋_GBK" w:eastAsia="方正仿宋_GBK"/>
          <w:sz w:val="32"/>
          <w:szCs w:val="32"/>
        </w:rPr>
        <w:t>收</w:t>
      </w:r>
      <w:r w:rsidR="00014F00">
        <w:rPr>
          <w:rFonts w:ascii="方正仿宋_GBK" w:eastAsia="方正仿宋_GBK" w:hint="eastAsia"/>
          <w:sz w:val="32"/>
          <w:szCs w:val="32"/>
        </w:rPr>
        <w:t>入</w:t>
      </w:r>
      <w:r w:rsidR="00014F00">
        <w:rPr>
          <w:rFonts w:ascii="方正仿宋_GBK" w:eastAsia="方正仿宋_GBK"/>
          <w:sz w:val="32"/>
          <w:szCs w:val="32"/>
        </w:rPr>
        <w:t>明细</w:t>
      </w:r>
      <w:r w:rsidR="00014F00">
        <w:rPr>
          <w:rFonts w:ascii="方正仿宋_GBK" w:eastAsia="方正仿宋_GBK" w:hint="eastAsia"/>
          <w:sz w:val="32"/>
          <w:szCs w:val="32"/>
        </w:rPr>
        <w:t>是否存在</w:t>
      </w:r>
      <w:r w:rsidR="00F55A6A">
        <w:rPr>
          <w:rFonts w:ascii="方正仿宋_GBK" w:eastAsia="方正仿宋_GBK" w:hint="eastAsia"/>
          <w:sz w:val="32"/>
          <w:szCs w:val="32"/>
        </w:rPr>
        <w:t>指定</w:t>
      </w:r>
      <w:r w:rsidR="00F55A6A">
        <w:rPr>
          <w:rFonts w:ascii="方正仿宋_GBK" w:eastAsia="方正仿宋_GBK"/>
          <w:sz w:val="32"/>
          <w:szCs w:val="32"/>
        </w:rPr>
        <w:t>的</w:t>
      </w:r>
      <w:r w:rsidR="00014F00">
        <w:rPr>
          <w:rFonts w:ascii="方正仿宋_GBK" w:eastAsia="方正仿宋_GBK"/>
          <w:sz w:val="32"/>
          <w:szCs w:val="32"/>
        </w:rPr>
        <w:t>追缴资金到账流水</w:t>
      </w:r>
      <w:r w:rsidR="00BE7A86">
        <w:rPr>
          <w:rFonts w:ascii="方正仿宋_GBK" w:eastAsia="方正仿宋_GBK" w:hint="eastAsia"/>
          <w:sz w:val="32"/>
          <w:szCs w:val="32"/>
        </w:rPr>
        <w:t>号</w:t>
      </w:r>
      <w:r w:rsidR="00F55A6A">
        <w:rPr>
          <w:rFonts w:ascii="方正仿宋_GBK" w:eastAsia="方正仿宋_GBK" w:hint="eastAsia"/>
          <w:sz w:val="32"/>
          <w:szCs w:val="32"/>
        </w:rPr>
        <w:t>且</w:t>
      </w:r>
      <w:r w:rsidR="00014F00">
        <w:rPr>
          <w:rFonts w:ascii="方正仿宋_GBK" w:eastAsia="方正仿宋_GBK"/>
          <w:sz w:val="32"/>
          <w:szCs w:val="32"/>
        </w:rPr>
        <w:t>金额</w:t>
      </w:r>
      <w:r w:rsidR="00F55A6A">
        <w:rPr>
          <w:rFonts w:ascii="方正仿宋_GBK" w:eastAsia="方正仿宋_GBK" w:hint="eastAsia"/>
          <w:sz w:val="32"/>
          <w:szCs w:val="32"/>
        </w:rPr>
        <w:t>相等，</w:t>
      </w:r>
      <w:r w:rsidR="00F55A6A">
        <w:rPr>
          <w:rFonts w:ascii="方正仿宋_GBK" w:eastAsia="方正仿宋_GBK"/>
          <w:sz w:val="32"/>
          <w:szCs w:val="32"/>
        </w:rPr>
        <w:t>否则反馈</w:t>
      </w:r>
      <w:r w:rsidR="002D0602">
        <w:rPr>
          <w:rFonts w:ascii="方正仿宋_GBK" w:eastAsia="方正仿宋_GBK" w:hint="eastAsia"/>
          <w:sz w:val="32"/>
          <w:szCs w:val="32"/>
        </w:rPr>
        <w:t>处理</w:t>
      </w:r>
      <w:r w:rsidR="002D0602">
        <w:rPr>
          <w:rFonts w:ascii="方正仿宋_GBK" w:eastAsia="方正仿宋_GBK"/>
          <w:sz w:val="32"/>
          <w:szCs w:val="32"/>
        </w:rPr>
        <w:t>状态标志</w:t>
      </w:r>
      <w:r w:rsidR="002D0602">
        <w:rPr>
          <w:rFonts w:ascii="方正仿宋_GBK" w:eastAsia="方正仿宋_GBK"/>
          <w:sz w:val="32"/>
          <w:szCs w:val="32"/>
        </w:rPr>
        <w:t>“</w:t>
      </w:r>
      <w:r w:rsidR="002D0602">
        <w:rPr>
          <w:rFonts w:ascii="方正仿宋_GBK" w:eastAsia="方正仿宋_GBK"/>
          <w:sz w:val="32"/>
          <w:szCs w:val="32"/>
        </w:rPr>
        <w:t>00003</w:t>
      </w:r>
      <w:r w:rsidR="002D0602">
        <w:rPr>
          <w:rFonts w:ascii="方正仿宋_GBK" w:eastAsia="方正仿宋_GBK"/>
          <w:sz w:val="32"/>
          <w:szCs w:val="32"/>
        </w:rPr>
        <w:t>”</w:t>
      </w:r>
      <w:r w:rsidR="002D0602">
        <w:rPr>
          <w:rFonts w:ascii="方正仿宋_GBK" w:eastAsia="方正仿宋_GBK" w:hint="eastAsia"/>
          <w:sz w:val="32"/>
          <w:szCs w:val="32"/>
        </w:rPr>
        <w:t>，</w:t>
      </w:r>
      <w:r w:rsidR="002D0602">
        <w:rPr>
          <w:rFonts w:ascii="方正仿宋_GBK" w:eastAsia="方正仿宋_GBK"/>
          <w:sz w:val="32"/>
          <w:szCs w:val="32"/>
        </w:rPr>
        <w:t>备注值</w:t>
      </w:r>
      <w:r w:rsidR="00F55A6A">
        <w:rPr>
          <w:rFonts w:ascii="方正仿宋_GBK" w:eastAsia="方正仿宋_GBK"/>
          <w:sz w:val="32"/>
          <w:szCs w:val="32"/>
        </w:rPr>
        <w:t>“</w:t>
      </w:r>
      <w:r w:rsidR="00BE7A86">
        <w:rPr>
          <w:rFonts w:ascii="方正仿宋_GBK" w:eastAsia="方正仿宋_GBK" w:hint="eastAsia"/>
          <w:sz w:val="32"/>
          <w:szCs w:val="32"/>
        </w:rPr>
        <w:t>专户</w:t>
      </w:r>
      <w:r w:rsidR="00BE7A86">
        <w:rPr>
          <w:rFonts w:ascii="方正仿宋_GBK" w:eastAsia="方正仿宋_GBK"/>
          <w:sz w:val="32"/>
          <w:szCs w:val="32"/>
        </w:rPr>
        <w:t>收入明细中未发现</w:t>
      </w:r>
      <w:r w:rsidR="005021E0">
        <w:rPr>
          <w:rFonts w:ascii="方正仿宋_GBK" w:eastAsia="方正仿宋_GBK" w:hint="eastAsia"/>
          <w:sz w:val="32"/>
          <w:szCs w:val="32"/>
        </w:rPr>
        <w:t>追缴</w:t>
      </w:r>
      <w:r w:rsidR="00F55A6A">
        <w:rPr>
          <w:rFonts w:ascii="方正仿宋_GBK" w:eastAsia="方正仿宋_GBK"/>
          <w:sz w:val="32"/>
          <w:szCs w:val="32"/>
        </w:rPr>
        <w:t>资金</w:t>
      </w:r>
      <w:r w:rsidR="00F55A6A">
        <w:rPr>
          <w:rFonts w:ascii="方正仿宋_GBK" w:eastAsia="方正仿宋_GBK"/>
          <w:sz w:val="32"/>
          <w:szCs w:val="32"/>
        </w:rPr>
        <w:t>”</w:t>
      </w:r>
      <w:r w:rsidR="00F55A6A">
        <w:rPr>
          <w:rFonts w:ascii="方正仿宋_GBK" w:eastAsia="方正仿宋_GBK" w:hint="eastAsia"/>
          <w:sz w:val="32"/>
          <w:szCs w:val="32"/>
        </w:rPr>
        <w:t>终止</w:t>
      </w:r>
      <w:r w:rsidR="00F55A6A">
        <w:rPr>
          <w:rFonts w:ascii="方正仿宋_GBK" w:eastAsia="方正仿宋_GBK"/>
          <w:sz w:val="32"/>
          <w:szCs w:val="32"/>
        </w:rPr>
        <w:t>处理</w:t>
      </w:r>
      <w:r w:rsidR="00014F00">
        <w:rPr>
          <w:rFonts w:ascii="方正仿宋_GBK" w:eastAsia="方正仿宋_GBK"/>
          <w:sz w:val="32"/>
          <w:szCs w:val="32"/>
        </w:rPr>
        <w:t>。</w:t>
      </w:r>
    </w:p>
    <w:p w:rsidR="00BB01AB" w:rsidRDefault="00CC6AD1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BB01AB">
        <w:rPr>
          <w:rFonts w:ascii="方正仿宋_GBK" w:eastAsia="方正仿宋_GBK" w:hint="eastAsia"/>
          <w:sz w:val="32"/>
          <w:szCs w:val="32"/>
        </w:rPr>
        <w:t>收单</w:t>
      </w:r>
      <w:r w:rsidR="00FF1B22">
        <w:rPr>
          <w:rFonts w:ascii="方正仿宋_GBK" w:eastAsia="方正仿宋_GBK" w:hint="eastAsia"/>
          <w:sz w:val="32"/>
          <w:szCs w:val="32"/>
        </w:rPr>
        <w:t>交易</w:t>
      </w:r>
      <w:r w:rsidR="00BB01AB">
        <w:rPr>
          <w:rFonts w:ascii="方正仿宋_GBK" w:eastAsia="方正仿宋_GBK"/>
          <w:sz w:val="32"/>
          <w:szCs w:val="32"/>
        </w:rPr>
        <w:t>审核。检查</w:t>
      </w:r>
      <w:r w:rsidR="000734A6">
        <w:rPr>
          <w:rFonts w:ascii="方正仿宋_GBK" w:eastAsia="方正仿宋_GBK" w:hint="eastAsia"/>
          <w:sz w:val="32"/>
          <w:szCs w:val="32"/>
        </w:rPr>
        <w:t>指定</w:t>
      </w:r>
      <w:r w:rsidR="000734A6">
        <w:rPr>
          <w:rFonts w:ascii="方正仿宋_GBK" w:eastAsia="方正仿宋_GBK"/>
          <w:sz w:val="32"/>
          <w:szCs w:val="32"/>
        </w:rPr>
        <w:t>的</w:t>
      </w:r>
      <w:r w:rsidR="000719D9">
        <w:rPr>
          <w:rFonts w:ascii="方正仿宋_GBK" w:eastAsia="方正仿宋_GBK" w:hint="eastAsia"/>
          <w:sz w:val="32"/>
          <w:szCs w:val="32"/>
        </w:rPr>
        <w:t>收单</w:t>
      </w:r>
      <w:r w:rsidR="000719D9">
        <w:rPr>
          <w:rFonts w:ascii="方正仿宋_GBK" w:eastAsia="方正仿宋_GBK"/>
          <w:sz w:val="32"/>
          <w:szCs w:val="32"/>
        </w:rPr>
        <w:t>机构是否在</w:t>
      </w:r>
      <w:r w:rsidR="00BB01AB">
        <w:rPr>
          <w:rFonts w:ascii="方正仿宋_GBK" w:eastAsia="方正仿宋_GBK" w:hint="eastAsia"/>
          <w:sz w:val="32"/>
          <w:szCs w:val="32"/>
        </w:rPr>
        <w:t>缴款</w:t>
      </w:r>
      <w:r w:rsidR="00BB01AB">
        <w:rPr>
          <w:rFonts w:ascii="方正仿宋_GBK" w:eastAsia="方正仿宋_GBK"/>
          <w:sz w:val="32"/>
          <w:szCs w:val="32"/>
        </w:rPr>
        <w:t>确认日期</w:t>
      </w:r>
      <w:r w:rsidR="000719D9">
        <w:rPr>
          <w:rFonts w:ascii="方正仿宋_GBK" w:eastAsia="方正仿宋_GBK" w:hint="eastAsia"/>
          <w:sz w:val="32"/>
          <w:szCs w:val="32"/>
        </w:rPr>
        <w:t>发起</w:t>
      </w:r>
      <w:r w:rsidR="000719D9">
        <w:rPr>
          <w:rFonts w:ascii="方正仿宋_GBK" w:eastAsia="方正仿宋_GBK"/>
          <w:sz w:val="32"/>
          <w:szCs w:val="32"/>
        </w:rPr>
        <w:t>过缴款码的</w:t>
      </w:r>
      <w:r w:rsidR="00BB01AB">
        <w:rPr>
          <w:rFonts w:ascii="方正仿宋_GBK" w:eastAsia="方正仿宋_GBK" w:hint="eastAsia"/>
          <w:sz w:val="32"/>
          <w:szCs w:val="32"/>
        </w:rPr>
        <w:t>2612报文</w:t>
      </w:r>
      <w:r w:rsidR="000719D9">
        <w:rPr>
          <w:rFonts w:ascii="方正仿宋_GBK" w:eastAsia="方正仿宋_GBK" w:hint="eastAsia"/>
          <w:sz w:val="32"/>
          <w:szCs w:val="32"/>
        </w:rPr>
        <w:t>，</w:t>
      </w:r>
      <w:r w:rsidR="000719D9">
        <w:rPr>
          <w:rFonts w:ascii="方正仿宋_GBK" w:eastAsia="方正仿宋_GBK"/>
          <w:sz w:val="32"/>
          <w:szCs w:val="32"/>
        </w:rPr>
        <w:t>否则反馈处理状态标志</w:t>
      </w:r>
      <w:r w:rsidR="000719D9">
        <w:rPr>
          <w:rFonts w:ascii="方正仿宋_GBK" w:eastAsia="方正仿宋_GBK"/>
          <w:sz w:val="32"/>
          <w:szCs w:val="32"/>
        </w:rPr>
        <w:t>“</w:t>
      </w:r>
      <w:r w:rsidR="000719D9">
        <w:rPr>
          <w:rFonts w:ascii="方正仿宋_GBK" w:eastAsia="方正仿宋_GBK"/>
          <w:sz w:val="32"/>
          <w:szCs w:val="32"/>
        </w:rPr>
        <w:t>00004</w:t>
      </w:r>
      <w:r w:rsidR="000719D9">
        <w:rPr>
          <w:rFonts w:ascii="方正仿宋_GBK" w:eastAsia="方正仿宋_GBK"/>
          <w:sz w:val="32"/>
          <w:szCs w:val="32"/>
        </w:rPr>
        <w:t>”</w:t>
      </w:r>
      <w:r w:rsidR="000719D9">
        <w:rPr>
          <w:rFonts w:ascii="方正仿宋_GBK" w:eastAsia="方正仿宋_GBK" w:hint="eastAsia"/>
          <w:sz w:val="32"/>
          <w:szCs w:val="32"/>
        </w:rPr>
        <w:t>，</w:t>
      </w:r>
      <w:r w:rsidR="000719D9">
        <w:rPr>
          <w:rFonts w:ascii="方正仿宋_GBK" w:eastAsia="方正仿宋_GBK"/>
          <w:sz w:val="32"/>
          <w:szCs w:val="32"/>
        </w:rPr>
        <w:t>备注值</w:t>
      </w:r>
      <w:r w:rsidR="000719D9">
        <w:rPr>
          <w:rFonts w:ascii="方正仿宋_GBK" w:eastAsia="方正仿宋_GBK"/>
          <w:sz w:val="32"/>
          <w:szCs w:val="32"/>
        </w:rPr>
        <w:t>“</w:t>
      </w:r>
      <w:r w:rsidR="000734A6">
        <w:rPr>
          <w:rFonts w:ascii="方正仿宋_GBK" w:eastAsia="方正仿宋_GBK" w:hint="eastAsia"/>
          <w:sz w:val="32"/>
          <w:szCs w:val="32"/>
        </w:rPr>
        <w:t>收单</w:t>
      </w:r>
      <w:r w:rsidR="000734A6">
        <w:rPr>
          <w:rFonts w:ascii="方正仿宋_GBK" w:eastAsia="方正仿宋_GBK"/>
          <w:sz w:val="32"/>
          <w:szCs w:val="32"/>
        </w:rPr>
        <w:t>交易确认报文不存在</w:t>
      </w:r>
      <w:r w:rsidR="000719D9">
        <w:rPr>
          <w:rFonts w:ascii="方正仿宋_GBK" w:eastAsia="方正仿宋_GBK"/>
          <w:sz w:val="32"/>
          <w:szCs w:val="32"/>
        </w:rPr>
        <w:t>”</w:t>
      </w:r>
      <w:r w:rsidR="004C78C8">
        <w:rPr>
          <w:rFonts w:ascii="方正仿宋_GBK" w:eastAsia="方正仿宋_GBK" w:hint="eastAsia"/>
          <w:sz w:val="32"/>
          <w:szCs w:val="32"/>
        </w:rPr>
        <w:t>终止</w:t>
      </w:r>
      <w:r w:rsidR="004C78C8">
        <w:rPr>
          <w:rFonts w:ascii="方正仿宋_GBK" w:eastAsia="方正仿宋_GBK"/>
          <w:sz w:val="32"/>
          <w:szCs w:val="32"/>
        </w:rPr>
        <w:t>处理</w:t>
      </w:r>
      <w:r w:rsidR="00BB01AB">
        <w:rPr>
          <w:rFonts w:ascii="方正仿宋_GBK" w:eastAsia="方正仿宋_GBK"/>
          <w:sz w:val="32"/>
          <w:szCs w:val="32"/>
        </w:rPr>
        <w:t>。</w:t>
      </w:r>
    </w:p>
    <w:p w:rsidR="004110FE" w:rsidRDefault="00BB01AB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</w:t>
      </w:r>
      <w:r w:rsidR="00460620">
        <w:rPr>
          <w:rFonts w:ascii="方正仿宋_GBK" w:eastAsia="方正仿宋_GBK" w:hint="eastAsia"/>
          <w:sz w:val="32"/>
          <w:szCs w:val="32"/>
        </w:rPr>
        <w:t>缴款</w:t>
      </w:r>
      <w:r w:rsidR="00460620">
        <w:rPr>
          <w:rFonts w:ascii="方正仿宋_GBK" w:eastAsia="方正仿宋_GBK"/>
          <w:sz w:val="32"/>
          <w:szCs w:val="32"/>
        </w:rPr>
        <w:t>审核。</w:t>
      </w:r>
      <w:r w:rsidR="00460620">
        <w:rPr>
          <w:rFonts w:ascii="方正仿宋_GBK" w:eastAsia="方正仿宋_GBK" w:hint="eastAsia"/>
          <w:sz w:val="32"/>
          <w:szCs w:val="32"/>
        </w:rPr>
        <w:t>检查缴款</w:t>
      </w:r>
      <w:r w:rsidR="00460620">
        <w:rPr>
          <w:rFonts w:ascii="方正仿宋_GBK" w:eastAsia="方正仿宋_GBK"/>
          <w:sz w:val="32"/>
          <w:szCs w:val="32"/>
        </w:rPr>
        <w:t>确认日期和缴款确认时间是否等于</w:t>
      </w:r>
      <w:r w:rsidR="00BB70BD">
        <w:rPr>
          <w:rFonts w:ascii="方正仿宋_GBK" w:eastAsia="方正仿宋_GBK"/>
          <w:sz w:val="32"/>
          <w:szCs w:val="32"/>
        </w:rPr>
        <w:t>收单机构</w:t>
      </w:r>
      <w:r w:rsidR="00460620">
        <w:rPr>
          <w:rFonts w:ascii="方正仿宋_GBK" w:eastAsia="方正仿宋_GBK"/>
          <w:sz w:val="32"/>
          <w:szCs w:val="32"/>
        </w:rPr>
        <w:t>收单交易确认</w:t>
      </w:r>
      <w:r w:rsidR="00460620">
        <w:rPr>
          <w:rFonts w:ascii="方正仿宋_GBK" w:eastAsia="方正仿宋_GBK" w:hint="eastAsia"/>
          <w:sz w:val="32"/>
          <w:szCs w:val="32"/>
        </w:rPr>
        <w:t>（2612报文）</w:t>
      </w:r>
      <w:r w:rsidR="00BB70BD">
        <w:rPr>
          <w:rFonts w:ascii="方正仿宋_GBK" w:eastAsia="方正仿宋_GBK" w:hint="eastAsia"/>
          <w:sz w:val="32"/>
          <w:szCs w:val="32"/>
        </w:rPr>
        <w:t>时</w:t>
      </w:r>
      <w:r w:rsidR="00460620">
        <w:rPr>
          <w:rFonts w:ascii="方正仿宋_GBK" w:eastAsia="方正仿宋_GBK"/>
          <w:sz w:val="32"/>
          <w:szCs w:val="32"/>
        </w:rPr>
        <w:t>的缴款日期和缴款时间，</w:t>
      </w:r>
      <w:r w:rsidR="00460620">
        <w:rPr>
          <w:rFonts w:ascii="方正仿宋_GBK" w:eastAsia="方正仿宋_GBK" w:hint="eastAsia"/>
          <w:sz w:val="32"/>
          <w:szCs w:val="32"/>
        </w:rPr>
        <w:t>否则</w:t>
      </w:r>
      <w:r w:rsidR="00460620">
        <w:rPr>
          <w:rFonts w:ascii="方正仿宋_GBK" w:eastAsia="方正仿宋_GBK"/>
          <w:sz w:val="32"/>
          <w:szCs w:val="32"/>
        </w:rPr>
        <w:t>反馈处理状态标志</w:t>
      </w:r>
      <w:r w:rsidR="00460620">
        <w:rPr>
          <w:rFonts w:ascii="方正仿宋_GBK" w:eastAsia="方正仿宋_GBK"/>
          <w:sz w:val="32"/>
          <w:szCs w:val="32"/>
        </w:rPr>
        <w:t>“</w:t>
      </w:r>
      <w:r w:rsidR="00460620">
        <w:rPr>
          <w:rFonts w:ascii="方正仿宋_GBK" w:eastAsia="方正仿宋_GBK"/>
          <w:sz w:val="32"/>
          <w:szCs w:val="32"/>
        </w:rPr>
        <w:t>0000</w:t>
      </w:r>
      <w:r w:rsidR="000719D9">
        <w:rPr>
          <w:rFonts w:ascii="方正仿宋_GBK" w:eastAsia="方正仿宋_GBK"/>
          <w:sz w:val="32"/>
          <w:szCs w:val="32"/>
        </w:rPr>
        <w:t>5</w:t>
      </w:r>
      <w:r w:rsidR="00460620">
        <w:rPr>
          <w:rFonts w:ascii="方正仿宋_GBK" w:eastAsia="方正仿宋_GBK"/>
          <w:sz w:val="32"/>
          <w:szCs w:val="32"/>
        </w:rPr>
        <w:t>”</w:t>
      </w:r>
      <w:r w:rsidR="00460620">
        <w:rPr>
          <w:rFonts w:ascii="方正仿宋_GBK" w:eastAsia="方正仿宋_GBK" w:hint="eastAsia"/>
          <w:sz w:val="32"/>
          <w:szCs w:val="32"/>
        </w:rPr>
        <w:t>，</w:t>
      </w:r>
      <w:r w:rsidR="00460620">
        <w:rPr>
          <w:rFonts w:ascii="方正仿宋_GBK" w:eastAsia="方正仿宋_GBK"/>
          <w:sz w:val="32"/>
          <w:szCs w:val="32"/>
        </w:rPr>
        <w:t>备注值</w:t>
      </w:r>
      <w:r w:rsidR="00460620">
        <w:rPr>
          <w:rFonts w:ascii="方正仿宋_GBK" w:eastAsia="方正仿宋_GBK"/>
          <w:sz w:val="32"/>
          <w:szCs w:val="32"/>
        </w:rPr>
        <w:t>“</w:t>
      </w:r>
      <w:r w:rsidR="00460620">
        <w:rPr>
          <w:rFonts w:ascii="方正仿宋_GBK" w:eastAsia="方正仿宋_GBK" w:hint="eastAsia"/>
          <w:sz w:val="32"/>
          <w:szCs w:val="32"/>
        </w:rPr>
        <w:t>缴款</w:t>
      </w:r>
      <w:r w:rsidR="00460620">
        <w:rPr>
          <w:rFonts w:ascii="方正仿宋_GBK" w:eastAsia="方正仿宋_GBK"/>
          <w:sz w:val="32"/>
          <w:szCs w:val="32"/>
        </w:rPr>
        <w:t>确认日期时间与</w:t>
      </w:r>
      <w:r w:rsidR="00460620">
        <w:rPr>
          <w:rFonts w:ascii="方正仿宋_GBK" w:eastAsia="方正仿宋_GBK" w:hint="eastAsia"/>
          <w:sz w:val="32"/>
          <w:szCs w:val="32"/>
        </w:rPr>
        <w:t>2612报文</w:t>
      </w:r>
      <w:r w:rsidR="00460620">
        <w:rPr>
          <w:rFonts w:ascii="方正仿宋_GBK" w:eastAsia="方正仿宋_GBK"/>
          <w:sz w:val="32"/>
          <w:szCs w:val="32"/>
        </w:rPr>
        <w:t>不符</w:t>
      </w:r>
      <w:r w:rsidR="00460620">
        <w:rPr>
          <w:rFonts w:ascii="方正仿宋_GBK" w:eastAsia="方正仿宋_GBK"/>
          <w:sz w:val="32"/>
          <w:szCs w:val="32"/>
        </w:rPr>
        <w:t>”</w:t>
      </w:r>
      <w:r w:rsidR="00460620">
        <w:rPr>
          <w:rFonts w:ascii="方正仿宋_GBK" w:eastAsia="方正仿宋_GBK" w:hint="eastAsia"/>
          <w:sz w:val="32"/>
          <w:szCs w:val="32"/>
        </w:rPr>
        <w:t>终止</w:t>
      </w:r>
      <w:r w:rsidR="00460620">
        <w:rPr>
          <w:rFonts w:ascii="方正仿宋_GBK" w:eastAsia="方正仿宋_GBK"/>
          <w:sz w:val="32"/>
          <w:szCs w:val="32"/>
        </w:rPr>
        <w:t>处理。</w:t>
      </w:r>
    </w:p>
    <w:p w:rsidR="004D5B3E" w:rsidRPr="00F55A6A" w:rsidRDefault="004D5B3E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6、</w:t>
      </w:r>
      <w:r>
        <w:rPr>
          <w:rFonts w:ascii="方正仿宋_GBK" w:eastAsia="方正仿宋_GBK"/>
          <w:sz w:val="32"/>
          <w:szCs w:val="32"/>
        </w:rPr>
        <w:t>交易流水审核。检查</w:t>
      </w:r>
      <w:r w:rsidR="00AE11A2">
        <w:rPr>
          <w:rFonts w:ascii="方正仿宋_GBK" w:eastAsia="方正仿宋_GBK" w:hint="eastAsia"/>
          <w:sz w:val="32"/>
          <w:szCs w:val="32"/>
        </w:rPr>
        <w:t>指定</w:t>
      </w:r>
      <w:r w:rsidR="00AE11A2">
        <w:rPr>
          <w:rFonts w:ascii="方正仿宋_GBK" w:eastAsia="方正仿宋_GBK"/>
          <w:sz w:val="32"/>
          <w:szCs w:val="32"/>
        </w:rPr>
        <w:t>的</w:t>
      </w:r>
      <w:r w:rsidR="00AE11A2">
        <w:rPr>
          <w:rFonts w:ascii="方正仿宋_GBK" w:eastAsia="方正仿宋_GBK" w:hint="eastAsia"/>
          <w:sz w:val="32"/>
          <w:szCs w:val="32"/>
        </w:rPr>
        <w:t>收单</w:t>
      </w:r>
      <w:r w:rsidR="00AE11A2">
        <w:rPr>
          <w:rFonts w:ascii="方正仿宋_GBK" w:eastAsia="方正仿宋_GBK"/>
          <w:sz w:val="32"/>
          <w:szCs w:val="32"/>
        </w:rPr>
        <w:t>机构</w:t>
      </w:r>
      <w:r w:rsidR="00AE11A2">
        <w:rPr>
          <w:rFonts w:ascii="方正仿宋_GBK" w:eastAsia="方正仿宋_GBK" w:hint="eastAsia"/>
          <w:sz w:val="32"/>
          <w:szCs w:val="32"/>
        </w:rPr>
        <w:t>在缴款</w:t>
      </w:r>
      <w:r w:rsidR="00AE11A2">
        <w:rPr>
          <w:rFonts w:ascii="方正仿宋_GBK" w:eastAsia="方正仿宋_GBK"/>
          <w:sz w:val="32"/>
          <w:szCs w:val="32"/>
        </w:rPr>
        <w:t>确认日期</w:t>
      </w:r>
      <w:r w:rsidR="00AE11A2">
        <w:rPr>
          <w:rFonts w:ascii="方正仿宋_GBK" w:eastAsia="方正仿宋_GBK" w:hint="eastAsia"/>
          <w:sz w:val="32"/>
          <w:szCs w:val="32"/>
        </w:rPr>
        <w:t>至追缴</w:t>
      </w:r>
      <w:r w:rsidR="00AE11A2">
        <w:rPr>
          <w:rFonts w:ascii="方正仿宋_GBK" w:eastAsia="方正仿宋_GBK"/>
          <w:sz w:val="32"/>
          <w:szCs w:val="32"/>
        </w:rPr>
        <w:t>资金到账日期之间</w:t>
      </w:r>
      <w:r w:rsidR="00810589">
        <w:rPr>
          <w:rFonts w:ascii="方正仿宋_GBK" w:eastAsia="方正仿宋_GBK" w:hint="eastAsia"/>
          <w:sz w:val="32"/>
          <w:szCs w:val="32"/>
        </w:rPr>
        <w:t>（范围</w:t>
      </w:r>
      <w:r w:rsidR="00810589">
        <w:rPr>
          <w:rFonts w:ascii="方正仿宋_GBK" w:eastAsia="方正仿宋_GBK"/>
          <w:sz w:val="32"/>
          <w:szCs w:val="32"/>
        </w:rPr>
        <w:t>用</w:t>
      </w:r>
      <w:r w:rsidR="00810589">
        <w:rPr>
          <w:rFonts w:ascii="方正仿宋_GBK" w:eastAsia="方正仿宋_GBK" w:hint="eastAsia"/>
          <w:sz w:val="32"/>
          <w:szCs w:val="32"/>
        </w:rPr>
        <w:t>大于</w:t>
      </w:r>
      <w:r w:rsidR="00810589">
        <w:rPr>
          <w:rFonts w:ascii="方正仿宋_GBK" w:eastAsia="方正仿宋_GBK"/>
          <w:sz w:val="32"/>
          <w:szCs w:val="32"/>
        </w:rPr>
        <w:t>等于和小于等于</w:t>
      </w:r>
      <w:r w:rsidR="00810589">
        <w:rPr>
          <w:rFonts w:ascii="方正仿宋_GBK" w:eastAsia="方正仿宋_GBK" w:hint="eastAsia"/>
          <w:sz w:val="32"/>
          <w:szCs w:val="32"/>
        </w:rPr>
        <w:t>）</w:t>
      </w:r>
      <w:r w:rsidR="00AE11A2">
        <w:rPr>
          <w:rFonts w:ascii="方正仿宋_GBK" w:eastAsia="方正仿宋_GBK"/>
          <w:sz w:val="32"/>
          <w:szCs w:val="32"/>
        </w:rPr>
        <w:t>是否</w:t>
      </w:r>
      <w:r w:rsidR="00AE11A2">
        <w:rPr>
          <w:rFonts w:ascii="方正仿宋_GBK" w:eastAsia="方正仿宋_GBK" w:hint="eastAsia"/>
          <w:sz w:val="32"/>
          <w:szCs w:val="32"/>
        </w:rPr>
        <w:t>发起</w:t>
      </w:r>
      <w:r w:rsidR="00AE11A2">
        <w:rPr>
          <w:rFonts w:ascii="方正仿宋_GBK" w:eastAsia="方正仿宋_GBK"/>
          <w:sz w:val="32"/>
          <w:szCs w:val="32"/>
        </w:rPr>
        <w:t>过缴款码的</w:t>
      </w:r>
      <w:r w:rsidR="00AE11A2">
        <w:rPr>
          <w:rFonts w:ascii="方正仿宋_GBK" w:eastAsia="方正仿宋_GBK" w:hint="eastAsia"/>
          <w:sz w:val="32"/>
          <w:szCs w:val="32"/>
        </w:rPr>
        <w:t>2555报文，</w:t>
      </w:r>
      <w:r w:rsidR="007170BE">
        <w:rPr>
          <w:rFonts w:ascii="方正仿宋_GBK" w:eastAsia="方正仿宋_GBK" w:hint="eastAsia"/>
          <w:sz w:val="32"/>
          <w:szCs w:val="32"/>
        </w:rPr>
        <w:t>有</w:t>
      </w:r>
      <w:r w:rsidR="007170BE">
        <w:rPr>
          <w:rFonts w:ascii="方正仿宋_GBK" w:eastAsia="方正仿宋_GBK"/>
          <w:sz w:val="32"/>
          <w:szCs w:val="32"/>
        </w:rPr>
        <w:t>则</w:t>
      </w:r>
      <w:r w:rsidR="00AE11A2">
        <w:rPr>
          <w:rFonts w:ascii="方正仿宋_GBK" w:eastAsia="方正仿宋_GBK"/>
          <w:sz w:val="32"/>
          <w:szCs w:val="32"/>
        </w:rPr>
        <w:t>反馈处理状态标志</w:t>
      </w:r>
      <w:r w:rsidR="00AE11A2">
        <w:rPr>
          <w:rFonts w:ascii="方正仿宋_GBK" w:eastAsia="方正仿宋_GBK"/>
          <w:sz w:val="32"/>
          <w:szCs w:val="32"/>
        </w:rPr>
        <w:t>“</w:t>
      </w:r>
      <w:r w:rsidR="00AE11A2">
        <w:rPr>
          <w:rFonts w:ascii="方正仿宋_GBK" w:eastAsia="方正仿宋_GBK"/>
          <w:sz w:val="32"/>
          <w:szCs w:val="32"/>
        </w:rPr>
        <w:t>00006</w:t>
      </w:r>
      <w:r w:rsidR="00AE11A2">
        <w:rPr>
          <w:rFonts w:ascii="方正仿宋_GBK" w:eastAsia="方正仿宋_GBK"/>
          <w:sz w:val="32"/>
          <w:szCs w:val="32"/>
        </w:rPr>
        <w:t>”</w:t>
      </w:r>
      <w:r w:rsidR="00AE11A2">
        <w:rPr>
          <w:rFonts w:ascii="方正仿宋_GBK" w:eastAsia="方正仿宋_GBK" w:hint="eastAsia"/>
          <w:sz w:val="32"/>
          <w:szCs w:val="32"/>
        </w:rPr>
        <w:t>，</w:t>
      </w:r>
      <w:r w:rsidR="00AE11A2">
        <w:rPr>
          <w:rFonts w:ascii="方正仿宋_GBK" w:eastAsia="方正仿宋_GBK"/>
          <w:sz w:val="32"/>
          <w:szCs w:val="32"/>
        </w:rPr>
        <w:t>备注值</w:t>
      </w:r>
      <w:r w:rsidR="00AE11A2">
        <w:rPr>
          <w:rFonts w:ascii="方正仿宋_GBK" w:eastAsia="方正仿宋_GBK"/>
          <w:sz w:val="32"/>
          <w:szCs w:val="32"/>
        </w:rPr>
        <w:t>“</w:t>
      </w:r>
      <w:r w:rsidR="00AE11A2">
        <w:rPr>
          <w:rFonts w:ascii="方正仿宋_GBK" w:eastAsia="方正仿宋_GBK" w:hint="eastAsia"/>
          <w:sz w:val="32"/>
          <w:szCs w:val="32"/>
        </w:rPr>
        <w:t>交易</w:t>
      </w:r>
      <w:r w:rsidR="00AE11A2">
        <w:rPr>
          <w:rFonts w:ascii="方正仿宋_GBK" w:eastAsia="方正仿宋_GBK"/>
          <w:sz w:val="32"/>
          <w:szCs w:val="32"/>
        </w:rPr>
        <w:t>流水对账报文存在</w:t>
      </w:r>
      <w:r w:rsidR="007170BE">
        <w:rPr>
          <w:rFonts w:ascii="方正仿宋_GBK" w:eastAsia="方正仿宋_GBK" w:hint="eastAsia"/>
          <w:sz w:val="32"/>
          <w:szCs w:val="32"/>
        </w:rPr>
        <w:t>，</w:t>
      </w:r>
      <w:r w:rsidR="007170BE">
        <w:rPr>
          <w:rFonts w:ascii="方正仿宋_GBK" w:eastAsia="方正仿宋_GBK"/>
          <w:sz w:val="32"/>
          <w:szCs w:val="32"/>
        </w:rPr>
        <w:t>不</w:t>
      </w:r>
      <w:r w:rsidR="007170BE">
        <w:rPr>
          <w:rFonts w:ascii="方正仿宋_GBK" w:eastAsia="方正仿宋_GBK" w:hint="eastAsia"/>
          <w:sz w:val="32"/>
          <w:szCs w:val="32"/>
        </w:rPr>
        <w:t>适用</w:t>
      </w:r>
      <w:r w:rsidR="007170BE">
        <w:rPr>
          <w:rFonts w:ascii="方正仿宋_GBK" w:eastAsia="方正仿宋_GBK"/>
          <w:sz w:val="32"/>
          <w:szCs w:val="32"/>
        </w:rPr>
        <w:t>短款</w:t>
      </w:r>
      <w:r w:rsidR="007170BE">
        <w:rPr>
          <w:rFonts w:ascii="方正仿宋_GBK" w:eastAsia="方正仿宋_GBK" w:hint="eastAsia"/>
          <w:sz w:val="32"/>
          <w:szCs w:val="32"/>
        </w:rPr>
        <w:t>追缴确认</w:t>
      </w:r>
      <w:r w:rsidR="00AE11A2">
        <w:rPr>
          <w:rFonts w:ascii="方正仿宋_GBK" w:eastAsia="方正仿宋_GBK"/>
          <w:sz w:val="32"/>
          <w:szCs w:val="32"/>
        </w:rPr>
        <w:t>”</w:t>
      </w:r>
      <w:r w:rsidR="00AE11A2">
        <w:rPr>
          <w:rFonts w:ascii="方正仿宋_GBK" w:eastAsia="方正仿宋_GBK" w:hint="eastAsia"/>
          <w:sz w:val="32"/>
          <w:szCs w:val="32"/>
        </w:rPr>
        <w:t>终止</w:t>
      </w:r>
      <w:r w:rsidR="00AE11A2">
        <w:rPr>
          <w:rFonts w:ascii="方正仿宋_GBK" w:eastAsia="方正仿宋_GBK"/>
          <w:sz w:val="32"/>
          <w:szCs w:val="32"/>
        </w:rPr>
        <w:t>处理。</w:t>
      </w:r>
    </w:p>
    <w:p w:rsidR="00F402A1" w:rsidRDefault="004D5B3E" w:rsidP="00490B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7</w:t>
      </w:r>
      <w:r w:rsidR="00460620">
        <w:rPr>
          <w:rFonts w:ascii="方正仿宋_GBK" w:eastAsia="方正仿宋_GBK" w:hint="eastAsia"/>
          <w:sz w:val="32"/>
          <w:szCs w:val="32"/>
        </w:rPr>
        <w:t>、上述</w:t>
      </w:r>
      <w:r w:rsidR="00460620">
        <w:rPr>
          <w:rFonts w:ascii="方正仿宋_GBK" w:eastAsia="方正仿宋_GBK"/>
          <w:sz w:val="32"/>
          <w:szCs w:val="32"/>
        </w:rPr>
        <w:t>审核无误</w:t>
      </w:r>
      <w:r w:rsidR="00460620">
        <w:rPr>
          <w:rFonts w:ascii="方正仿宋_GBK" w:eastAsia="方正仿宋_GBK" w:hint="eastAsia"/>
          <w:sz w:val="32"/>
          <w:szCs w:val="32"/>
        </w:rPr>
        <w:t>的</w:t>
      </w:r>
      <w:r w:rsidR="00460620">
        <w:rPr>
          <w:rFonts w:ascii="方正仿宋_GBK" w:eastAsia="方正仿宋_GBK"/>
          <w:sz w:val="32"/>
          <w:szCs w:val="32"/>
        </w:rPr>
        <w:t>，</w:t>
      </w:r>
      <w:r w:rsidR="00460620">
        <w:rPr>
          <w:rFonts w:ascii="方正仿宋_GBK" w:eastAsia="方正仿宋_GBK" w:hint="eastAsia"/>
          <w:sz w:val="32"/>
          <w:szCs w:val="32"/>
        </w:rPr>
        <w:t>国标</w:t>
      </w:r>
      <w:r w:rsidR="00460620">
        <w:rPr>
          <w:rFonts w:ascii="方正仿宋_GBK" w:eastAsia="方正仿宋_GBK"/>
          <w:sz w:val="32"/>
          <w:szCs w:val="32"/>
        </w:rPr>
        <w:t>系统</w:t>
      </w:r>
      <w:r w:rsidR="00460620">
        <w:rPr>
          <w:rFonts w:ascii="方正仿宋_GBK" w:eastAsia="方正仿宋_GBK" w:hint="eastAsia"/>
          <w:sz w:val="32"/>
          <w:szCs w:val="32"/>
        </w:rPr>
        <w:t>将</w:t>
      </w:r>
      <w:r w:rsidR="00460620">
        <w:rPr>
          <w:rFonts w:ascii="方正仿宋_GBK" w:eastAsia="方正仿宋_GBK"/>
          <w:sz w:val="32"/>
          <w:szCs w:val="32"/>
        </w:rPr>
        <w:t>缴款码及相关数据写入非税收入收缴明细</w:t>
      </w:r>
      <w:r w:rsidR="00460620">
        <w:rPr>
          <w:rFonts w:ascii="方正仿宋_GBK" w:eastAsia="方正仿宋_GBK" w:hint="eastAsia"/>
          <w:sz w:val="32"/>
          <w:szCs w:val="32"/>
        </w:rPr>
        <w:t>，</w:t>
      </w:r>
      <w:r w:rsidR="00460620">
        <w:rPr>
          <w:rFonts w:ascii="方正仿宋_GBK" w:eastAsia="方正仿宋_GBK"/>
          <w:sz w:val="32"/>
          <w:szCs w:val="32"/>
        </w:rPr>
        <w:t>反馈处理状态标志</w:t>
      </w:r>
      <w:r w:rsidR="00460620">
        <w:rPr>
          <w:rFonts w:ascii="方正仿宋_GBK" w:eastAsia="方正仿宋_GBK"/>
          <w:sz w:val="32"/>
          <w:szCs w:val="32"/>
        </w:rPr>
        <w:t>“</w:t>
      </w:r>
      <w:r w:rsidR="00460620">
        <w:rPr>
          <w:rFonts w:ascii="方正仿宋_GBK" w:eastAsia="方正仿宋_GBK"/>
          <w:sz w:val="32"/>
          <w:szCs w:val="32"/>
        </w:rPr>
        <w:t>00000</w:t>
      </w:r>
      <w:r w:rsidR="00460620">
        <w:rPr>
          <w:rFonts w:ascii="方正仿宋_GBK" w:eastAsia="方正仿宋_GBK"/>
          <w:sz w:val="32"/>
          <w:szCs w:val="32"/>
        </w:rPr>
        <w:t>”</w:t>
      </w:r>
      <w:r w:rsidR="00460620">
        <w:rPr>
          <w:rFonts w:ascii="方正仿宋_GBK" w:eastAsia="方正仿宋_GBK" w:hint="eastAsia"/>
          <w:sz w:val="32"/>
          <w:szCs w:val="32"/>
        </w:rPr>
        <w:t>，</w:t>
      </w:r>
      <w:r w:rsidR="00460620">
        <w:rPr>
          <w:rFonts w:ascii="方正仿宋_GBK" w:eastAsia="方正仿宋_GBK"/>
          <w:sz w:val="32"/>
          <w:szCs w:val="32"/>
        </w:rPr>
        <w:t>备注值</w:t>
      </w:r>
      <w:r w:rsidR="00881EB2">
        <w:rPr>
          <w:rFonts w:ascii="方正仿宋_GBK" w:eastAsia="方正仿宋_GBK" w:hint="eastAsia"/>
          <w:sz w:val="32"/>
          <w:szCs w:val="32"/>
        </w:rPr>
        <w:t>为2000报文</w:t>
      </w:r>
      <w:r w:rsidR="00881EB2">
        <w:rPr>
          <w:rFonts w:ascii="方正仿宋_GBK" w:eastAsia="方正仿宋_GBK"/>
          <w:sz w:val="32"/>
          <w:szCs w:val="32"/>
        </w:rPr>
        <w:t>头工作日期，即</w:t>
      </w:r>
      <w:r w:rsidR="00881EB2">
        <w:rPr>
          <w:rFonts w:ascii="方正仿宋_GBK" w:eastAsia="方正仿宋_GBK" w:hint="eastAsia"/>
          <w:sz w:val="32"/>
          <w:szCs w:val="32"/>
        </w:rPr>
        <w:t>资金</w:t>
      </w:r>
      <w:r w:rsidR="00881EB2">
        <w:rPr>
          <w:rFonts w:ascii="方正仿宋_GBK" w:eastAsia="方正仿宋_GBK"/>
          <w:sz w:val="32"/>
          <w:szCs w:val="32"/>
        </w:rPr>
        <w:t>确认日期</w:t>
      </w:r>
      <w:r w:rsidR="00460620">
        <w:rPr>
          <w:rFonts w:ascii="方正仿宋_GBK" w:eastAsia="方正仿宋_GBK"/>
          <w:sz w:val="32"/>
          <w:szCs w:val="32"/>
        </w:rPr>
        <w:t>“</w:t>
      </w:r>
      <w:r w:rsidR="00881EB2">
        <w:rPr>
          <w:rFonts w:ascii="方正仿宋_GBK" w:eastAsia="方正仿宋_GBK" w:hint="eastAsia"/>
          <w:sz w:val="30"/>
          <w:szCs w:val="30"/>
        </w:rPr>
        <w:t>Y</w:t>
      </w:r>
      <w:r w:rsidR="00881EB2">
        <w:rPr>
          <w:rFonts w:ascii="方正仿宋_GBK" w:eastAsia="方正仿宋_GBK"/>
          <w:sz w:val="30"/>
          <w:szCs w:val="30"/>
        </w:rPr>
        <w:t>YYYMMDD</w:t>
      </w:r>
      <w:r w:rsidR="00460620">
        <w:rPr>
          <w:rFonts w:ascii="方正仿宋_GBK" w:eastAsia="方正仿宋_GBK"/>
          <w:sz w:val="32"/>
          <w:szCs w:val="32"/>
        </w:rPr>
        <w:t>”</w:t>
      </w:r>
      <w:r w:rsidR="00460620">
        <w:rPr>
          <w:rFonts w:ascii="方正仿宋_GBK" w:eastAsia="方正仿宋_GBK" w:hint="eastAsia"/>
          <w:sz w:val="32"/>
          <w:szCs w:val="32"/>
        </w:rPr>
        <w:t>。</w:t>
      </w:r>
    </w:p>
    <w:sectPr w:rsidR="00F402A1" w:rsidSect="00D125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57" w:rsidRDefault="007E6957" w:rsidP="0086368C">
      <w:r>
        <w:separator/>
      </w:r>
    </w:p>
  </w:endnote>
  <w:endnote w:type="continuationSeparator" w:id="0">
    <w:p w:rsidR="007E6957" w:rsidRDefault="007E6957" w:rsidP="008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57" w:rsidRDefault="007E6957" w:rsidP="0086368C">
      <w:r>
        <w:separator/>
      </w:r>
    </w:p>
  </w:footnote>
  <w:footnote w:type="continuationSeparator" w:id="0">
    <w:p w:rsidR="007E6957" w:rsidRDefault="007E6957" w:rsidP="0086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9"/>
    <w:rsid w:val="00003857"/>
    <w:rsid w:val="00014F00"/>
    <w:rsid w:val="0001534B"/>
    <w:rsid w:val="00031074"/>
    <w:rsid w:val="00036B2A"/>
    <w:rsid w:val="00051E42"/>
    <w:rsid w:val="00064785"/>
    <w:rsid w:val="000719D9"/>
    <w:rsid w:val="000734A6"/>
    <w:rsid w:val="00082D92"/>
    <w:rsid w:val="000B758C"/>
    <w:rsid w:val="000E60A4"/>
    <w:rsid w:val="000F23F3"/>
    <w:rsid w:val="000F2BF0"/>
    <w:rsid w:val="000F57BF"/>
    <w:rsid w:val="0010388C"/>
    <w:rsid w:val="001168E6"/>
    <w:rsid w:val="00124EAC"/>
    <w:rsid w:val="00131A01"/>
    <w:rsid w:val="001424B5"/>
    <w:rsid w:val="001753E9"/>
    <w:rsid w:val="00182433"/>
    <w:rsid w:val="001835A9"/>
    <w:rsid w:val="001863FA"/>
    <w:rsid w:val="00186C09"/>
    <w:rsid w:val="001B71F4"/>
    <w:rsid w:val="001C4A38"/>
    <w:rsid w:val="001C7A83"/>
    <w:rsid w:val="001D1DA6"/>
    <w:rsid w:val="001D2A83"/>
    <w:rsid w:val="001F203C"/>
    <w:rsid w:val="00201CA4"/>
    <w:rsid w:val="002054EE"/>
    <w:rsid w:val="0024626D"/>
    <w:rsid w:val="002476B4"/>
    <w:rsid w:val="00247C27"/>
    <w:rsid w:val="002821D9"/>
    <w:rsid w:val="00292FCE"/>
    <w:rsid w:val="002C4BD5"/>
    <w:rsid w:val="002D0602"/>
    <w:rsid w:val="002F5056"/>
    <w:rsid w:val="003079C1"/>
    <w:rsid w:val="00330D53"/>
    <w:rsid w:val="00332549"/>
    <w:rsid w:val="00345050"/>
    <w:rsid w:val="00345851"/>
    <w:rsid w:val="00350F89"/>
    <w:rsid w:val="00355A2C"/>
    <w:rsid w:val="0038218C"/>
    <w:rsid w:val="00392A38"/>
    <w:rsid w:val="003B60A5"/>
    <w:rsid w:val="0040178F"/>
    <w:rsid w:val="00401B39"/>
    <w:rsid w:val="00401D5A"/>
    <w:rsid w:val="004110FE"/>
    <w:rsid w:val="00411235"/>
    <w:rsid w:val="0041316A"/>
    <w:rsid w:val="00417368"/>
    <w:rsid w:val="00422B13"/>
    <w:rsid w:val="00433333"/>
    <w:rsid w:val="00455099"/>
    <w:rsid w:val="00460620"/>
    <w:rsid w:val="00461971"/>
    <w:rsid w:val="00473539"/>
    <w:rsid w:val="00475476"/>
    <w:rsid w:val="00476AC3"/>
    <w:rsid w:val="0047718C"/>
    <w:rsid w:val="0048321A"/>
    <w:rsid w:val="00490B3F"/>
    <w:rsid w:val="004A1DD8"/>
    <w:rsid w:val="004A49A5"/>
    <w:rsid w:val="004C01B7"/>
    <w:rsid w:val="004C733B"/>
    <w:rsid w:val="004C78C8"/>
    <w:rsid w:val="004D5B3E"/>
    <w:rsid w:val="004F1717"/>
    <w:rsid w:val="004F678C"/>
    <w:rsid w:val="00500F6B"/>
    <w:rsid w:val="005021E0"/>
    <w:rsid w:val="00524E89"/>
    <w:rsid w:val="0052618A"/>
    <w:rsid w:val="00564219"/>
    <w:rsid w:val="00565A0C"/>
    <w:rsid w:val="0057000C"/>
    <w:rsid w:val="00574D61"/>
    <w:rsid w:val="0057629F"/>
    <w:rsid w:val="005B3E81"/>
    <w:rsid w:val="005B660E"/>
    <w:rsid w:val="005E2F87"/>
    <w:rsid w:val="006074E3"/>
    <w:rsid w:val="0061661B"/>
    <w:rsid w:val="006535A6"/>
    <w:rsid w:val="0066274D"/>
    <w:rsid w:val="006708B0"/>
    <w:rsid w:val="0067681B"/>
    <w:rsid w:val="00684454"/>
    <w:rsid w:val="006A2480"/>
    <w:rsid w:val="006B3C55"/>
    <w:rsid w:val="006F125C"/>
    <w:rsid w:val="006F143A"/>
    <w:rsid w:val="006F2E62"/>
    <w:rsid w:val="00704E46"/>
    <w:rsid w:val="007170BE"/>
    <w:rsid w:val="0073643F"/>
    <w:rsid w:val="0073689B"/>
    <w:rsid w:val="00761C47"/>
    <w:rsid w:val="007673D2"/>
    <w:rsid w:val="00767468"/>
    <w:rsid w:val="007706D7"/>
    <w:rsid w:val="00793944"/>
    <w:rsid w:val="0079560D"/>
    <w:rsid w:val="00797256"/>
    <w:rsid w:val="007A5486"/>
    <w:rsid w:val="007E3B3D"/>
    <w:rsid w:val="007E6957"/>
    <w:rsid w:val="007E7A12"/>
    <w:rsid w:val="00800146"/>
    <w:rsid w:val="00810589"/>
    <w:rsid w:val="0085023B"/>
    <w:rsid w:val="00863282"/>
    <w:rsid w:val="0086368C"/>
    <w:rsid w:val="00867442"/>
    <w:rsid w:val="0087065F"/>
    <w:rsid w:val="008713D8"/>
    <w:rsid w:val="0087397C"/>
    <w:rsid w:val="0087407D"/>
    <w:rsid w:val="00881EB2"/>
    <w:rsid w:val="00883FDC"/>
    <w:rsid w:val="008A6101"/>
    <w:rsid w:val="008A7CA2"/>
    <w:rsid w:val="008B2D1C"/>
    <w:rsid w:val="008B5B17"/>
    <w:rsid w:val="008B5E18"/>
    <w:rsid w:val="008C09F8"/>
    <w:rsid w:val="008C7AC6"/>
    <w:rsid w:val="008D0019"/>
    <w:rsid w:val="008E6713"/>
    <w:rsid w:val="00904066"/>
    <w:rsid w:val="0093777C"/>
    <w:rsid w:val="00940BB4"/>
    <w:rsid w:val="0095791D"/>
    <w:rsid w:val="009655DA"/>
    <w:rsid w:val="00967153"/>
    <w:rsid w:val="00994AB6"/>
    <w:rsid w:val="009A1E26"/>
    <w:rsid w:val="009A2882"/>
    <w:rsid w:val="00A3080E"/>
    <w:rsid w:val="00A32F02"/>
    <w:rsid w:val="00A335CB"/>
    <w:rsid w:val="00A33F49"/>
    <w:rsid w:val="00A73247"/>
    <w:rsid w:val="00A73BCF"/>
    <w:rsid w:val="00A836BF"/>
    <w:rsid w:val="00AC2E3E"/>
    <w:rsid w:val="00AC42F0"/>
    <w:rsid w:val="00AD4BED"/>
    <w:rsid w:val="00AE11A2"/>
    <w:rsid w:val="00AF05B3"/>
    <w:rsid w:val="00AF48CC"/>
    <w:rsid w:val="00B41C2B"/>
    <w:rsid w:val="00B853EE"/>
    <w:rsid w:val="00BA49D7"/>
    <w:rsid w:val="00BB01AB"/>
    <w:rsid w:val="00BB1957"/>
    <w:rsid w:val="00BB70BD"/>
    <w:rsid w:val="00BC19D1"/>
    <w:rsid w:val="00BC7F92"/>
    <w:rsid w:val="00BE1C79"/>
    <w:rsid w:val="00BE7A86"/>
    <w:rsid w:val="00C02600"/>
    <w:rsid w:val="00C04C2E"/>
    <w:rsid w:val="00C16F9D"/>
    <w:rsid w:val="00C35D88"/>
    <w:rsid w:val="00C511B2"/>
    <w:rsid w:val="00C533B9"/>
    <w:rsid w:val="00C665A8"/>
    <w:rsid w:val="00C734F9"/>
    <w:rsid w:val="00C9302D"/>
    <w:rsid w:val="00CA49D9"/>
    <w:rsid w:val="00CC6AD1"/>
    <w:rsid w:val="00CE290E"/>
    <w:rsid w:val="00CF4BEB"/>
    <w:rsid w:val="00D00FF2"/>
    <w:rsid w:val="00D04DBD"/>
    <w:rsid w:val="00D06CC3"/>
    <w:rsid w:val="00D12536"/>
    <w:rsid w:val="00D3007B"/>
    <w:rsid w:val="00D432AF"/>
    <w:rsid w:val="00D8290D"/>
    <w:rsid w:val="00D97557"/>
    <w:rsid w:val="00DA1DC6"/>
    <w:rsid w:val="00DC0AC7"/>
    <w:rsid w:val="00DD4CBA"/>
    <w:rsid w:val="00DD6F14"/>
    <w:rsid w:val="00DF2B28"/>
    <w:rsid w:val="00E06115"/>
    <w:rsid w:val="00E37AE7"/>
    <w:rsid w:val="00E44D7B"/>
    <w:rsid w:val="00E456A0"/>
    <w:rsid w:val="00E526C9"/>
    <w:rsid w:val="00E676BD"/>
    <w:rsid w:val="00E94B8A"/>
    <w:rsid w:val="00E958E4"/>
    <w:rsid w:val="00EA4E4D"/>
    <w:rsid w:val="00EB1648"/>
    <w:rsid w:val="00EE4663"/>
    <w:rsid w:val="00F0206E"/>
    <w:rsid w:val="00F122AD"/>
    <w:rsid w:val="00F22A51"/>
    <w:rsid w:val="00F402A1"/>
    <w:rsid w:val="00F46F67"/>
    <w:rsid w:val="00F55A6A"/>
    <w:rsid w:val="00F631ED"/>
    <w:rsid w:val="00F74B48"/>
    <w:rsid w:val="00F7526A"/>
    <w:rsid w:val="00F9264E"/>
    <w:rsid w:val="00FB1025"/>
    <w:rsid w:val="00FC5B93"/>
    <w:rsid w:val="00FD1F78"/>
    <w:rsid w:val="00FD4549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7EC79"/>
  <w15:chartTrackingRefBased/>
  <w15:docId w15:val="{4082BE66-851E-4410-84EE-B463D95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68C"/>
    <w:rPr>
      <w:sz w:val="18"/>
      <w:szCs w:val="18"/>
    </w:rPr>
  </w:style>
  <w:style w:type="paragraph" w:styleId="a7">
    <w:name w:val="List Paragraph"/>
    <w:basedOn w:val="a"/>
    <w:uiPriority w:val="34"/>
    <w:qFormat/>
    <w:rsid w:val="00FD454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34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34F9"/>
    <w:rPr>
      <w:sz w:val="18"/>
      <w:szCs w:val="18"/>
    </w:rPr>
  </w:style>
  <w:style w:type="table" w:styleId="aa">
    <w:name w:val="Table Grid"/>
    <w:basedOn w:val="a1"/>
    <w:uiPriority w:val="39"/>
    <w:rsid w:val="00F4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1080</TotalTime>
  <Pages>4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顾大军</dc:creator>
  <cp:keywords/>
  <dc:description/>
  <cp:lastModifiedBy>蔡锋:编号排版</cp:lastModifiedBy>
  <cp:revision>89</cp:revision>
  <cp:lastPrinted>2022-01-26T06:31:00Z</cp:lastPrinted>
  <dcterms:created xsi:type="dcterms:W3CDTF">2022-04-01T01:51:00Z</dcterms:created>
  <dcterms:modified xsi:type="dcterms:W3CDTF">2022-04-21T07:06:00Z</dcterms:modified>
</cp:coreProperties>
</file>